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81FC8C6" w:rsidP="4909AC5D" w:rsidRDefault="581FC8C6" w14:paraId="5CE418E4" w14:textId="0E7943BF">
      <w:pPr>
        <w:spacing w:before="0" w:beforeAutospacing="off" w:after="0" w:afterAutospacing="off" w:line="300" w:lineRule="auto"/>
        <w:ind/>
        <w:jc w:val="center"/>
        <w:rPr>
          <w:rFonts w:ascii="Arial" w:hAnsi="Arial" w:eastAsia="Arial" w:cs="Arial"/>
          <w:b w:val="1"/>
          <w:bCs w:val="1"/>
          <w:color w:val="008080"/>
          <w:sz w:val="20"/>
          <w:szCs w:val="20"/>
        </w:rPr>
      </w:pPr>
      <w:r w:rsidRPr="4909AC5D" w:rsidR="581FC8C6">
        <w:rPr>
          <w:rFonts w:ascii="Arial" w:hAnsi="Arial" w:eastAsia="Arial" w:cs="Arial"/>
          <w:b w:val="1"/>
          <w:bCs w:val="1"/>
          <w:color w:val="008080"/>
          <w:sz w:val="20"/>
          <w:szCs w:val="20"/>
        </w:rPr>
        <w:t xml:space="preserve"> </w:t>
      </w:r>
      <w:r w:rsidRPr="4909AC5D" w:rsidR="5DA48BD2">
        <w:rPr>
          <w:rFonts w:ascii="Segoe UI" w:hAnsi="Segoe UI" w:eastAsia="Segoe UI" w:cs="Segoe UI"/>
          <w:b w:val="0"/>
          <w:bCs w:val="0"/>
          <w:i w:val="0"/>
          <w:iCs w:val="0"/>
          <w:noProof w:val="0"/>
          <w:sz w:val="21"/>
          <w:szCs w:val="21"/>
          <w:lang w:val="en-US"/>
        </w:rPr>
        <w:t>Ensure both parties have read and signed the supervision contract. The agenda should be jointly set based on priorities, with no requirement to cover every item on this template at each session</w:t>
      </w:r>
    </w:p>
    <w:p w:rsidR="581FC8C6" w:rsidP="45212DEC" w:rsidRDefault="581FC8C6" w14:paraId="5A35E2C2" w14:textId="498A5530">
      <w:pPr>
        <w:ind w:left="720" w:hanging="720"/>
        <w:jc w:val="center"/>
        <w:rPr>
          <w:rFonts w:ascii="Arial" w:hAnsi="Arial" w:eastAsia="Arial" w:cs="Arial"/>
          <w:b w:val="1"/>
          <w:bCs w:val="1"/>
          <w:color w:val="008080"/>
          <w:sz w:val="20"/>
          <w:szCs w:val="20"/>
        </w:rPr>
      </w:pPr>
    </w:p>
    <w:p w:rsidR="00487FBE" w:rsidP="215B1B78" w:rsidRDefault="395CEBD2" w14:paraId="6E7E8C0A" w14:textId="3B5A1484">
      <w:pPr>
        <w:ind w:left="720" w:hanging="720"/>
        <w:jc w:val="center"/>
      </w:pPr>
      <w:r w:rsidRPr="215B1B78">
        <w:rPr>
          <w:rFonts w:ascii="Arial" w:hAnsi="Arial" w:eastAsia="Arial" w:cs="Arial"/>
          <w:b/>
          <w:bCs/>
          <w:color w:val="008080"/>
          <w:sz w:val="32"/>
          <w:szCs w:val="32"/>
        </w:rPr>
        <w:t>Appendix C – Supervision Record Template</w:t>
      </w:r>
    </w:p>
    <w:p w:rsidR="00487FBE" w:rsidP="0EA739DC" w:rsidRDefault="395CEBD2" w14:paraId="57EAD7BD" w14:textId="42ACE296">
      <w:pPr>
        <w:ind w:left="720" w:hanging="720"/>
      </w:pPr>
      <w:r w:rsidRPr="0EA739DC">
        <w:rPr>
          <w:rFonts w:ascii="Arial" w:hAnsi="Arial" w:eastAsia="Arial" w:cs="Arial"/>
          <w:b/>
          <w:bCs/>
          <w:color w:val="008080"/>
          <w:sz w:val="32"/>
          <w:szCs w:val="32"/>
        </w:rPr>
        <w:t xml:space="preserve"> </w:t>
      </w:r>
    </w:p>
    <w:p w:rsidR="00487FBE" w:rsidP="0EA739DC" w:rsidRDefault="395CEBD2" w14:paraId="0D9AF16C" w14:textId="5FB88BB0">
      <w:pPr>
        <w:jc w:val="center"/>
      </w:pPr>
      <w:r>
        <w:rPr>
          <w:noProof/>
        </w:rPr>
        <w:drawing>
          <wp:inline distT="0" distB="0" distL="0" distR="0" wp14:anchorId="3661D5D6" wp14:editId="19B8D777">
            <wp:extent cx="3733101" cy="847725"/>
            <wp:effectExtent l="0" t="0" r="0" b="0"/>
            <wp:docPr id="2123656693" name="Picture 212365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733101" cy="847725"/>
                    </a:xfrm>
                    <a:prstGeom prst="rect">
                      <a:avLst/>
                    </a:prstGeom>
                  </pic:spPr>
                </pic:pic>
              </a:graphicData>
            </a:graphic>
          </wp:inline>
        </w:drawing>
      </w:r>
      <w:r w:rsidRPr="0EA739DC">
        <w:rPr>
          <w:rFonts w:ascii="Arial" w:hAnsi="Arial" w:eastAsia="Arial" w:cs="Arial"/>
          <w:color w:val="000000" w:themeColor="text1"/>
          <w:sz w:val="24"/>
          <w:szCs w:val="24"/>
        </w:rPr>
        <w:t xml:space="preserve"> </w:t>
      </w:r>
    </w:p>
    <w:p w:rsidR="00487FBE" w:rsidP="0EA739DC" w:rsidRDefault="395CEBD2" w14:paraId="020A1F36" w14:textId="78C1206B">
      <w:pPr>
        <w:jc w:val="center"/>
      </w:pPr>
      <w:r w:rsidRPr="0EA739DC">
        <w:rPr>
          <w:rFonts w:ascii="Times New Roman" w:hAnsi="Times New Roman" w:eastAsia="Times New Roman" w:cs="Times New Roman"/>
          <w:sz w:val="24"/>
          <w:szCs w:val="24"/>
        </w:rPr>
        <w:t xml:space="preserve"> </w:t>
      </w:r>
    </w:p>
    <w:p w:rsidR="00487FBE" w:rsidP="0EA739DC" w:rsidRDefault="395CEBD2" w14:paraId="15195FF9" w14:textId="680D383E">
      <w:pPr>
        <w:pStyle w:val="Heading1"/>
        <w:jc w:val="center"/>
      </w:pPr>
      <w:r w:rsidRPr="0EA739DC">
        <w:rPr>
          <w:rFonts w:ascii="Arial" w:hAnsi="Arial" w:eastAsia="Arial" w:cs="Arial"/>
          <w:color w:val="000000" w:themeColor="text1"/>
        </w:rPr>
        <w:t>Supervision Record Form</w:t>
      </w:r>
    </w:p>
    <w:p w:rsidR="00487FBE" w:rsidP="0EA739DC" w:rsidRDefault="395CEBD2" w14:paraId="2C7CA7DC" w14:textId="6F1FDAFF">
      <w:pPr>
        <w:pStyle w:val="Heading1"/>
        <w:jc w:val="center"/>
      </w:pPr>
      <w:r w:rsidRPr="0EA739DC">
        <w:rPr>
          <w:rFonts w:ascii="Arial" w:hAnsi="Arial" w:eastAsia="Arial" w:cs="Arial"/>
          <w:color w:val="000000" w:themeColor="text1"/>
        </w:rPr>
        <w:t>Adult Social Care</w:t>
      </w:r>
    </w:p>
    <w:p w:rsidR="00487FBE" w:rsidP="0EA739DC" w:rsidRDefault="395CEBD2" w14:paraId="05F89F81" w14:textId="18C30D40">
      <w:pPr>
        <w:spacing w:line="257" w:lineRule="auto"/>
      </w:pPr>
      <w:r w:rsidRPr="0EA739DC">
        <w:rPr>
          <w:rFonts w:ascii="Arial" w:hAnsi="Arial" w:eastAsia="Arial" w:cs="Arial"/>
          <w:color w:val="000000" w:themeColor="text1"/>
          <w:sz w:val="24"/>
          <w:szCs w:val="24"/>
        </w:rPr>
        <w:t xml:space="preserve"> </w:t>
      </w:r>
    </w:p>
    <w:tbl>
      <w:tblPr>
        <w:tblStyle w:val="TableGrid"/>
        <w:tblW w:w="0" w:type="auto"/>
        <w:tblLayout w:type="fixed"/>
        <w:tblLook w:val="06A0" w:firstRow="1" w:lastRow="0" w:firstColumn="1" w:lastColumn="0" w:noHBand="1" w:noVBand="1"/>
      </w:tblPr>
      <w:tblGrid>
        <w:gridCol w:w="2340"/>
        <w:gridCol w:w="2340"/>
        <w:gridCol w:w="2340"/>
        <w:gridCol w:w="2340"/>
      </w:tblGrid>
      <w:tr w:rsidR="0EA739DC" w:rsidTr="0A00078C" w14:paraId="33555FD0" w14:textId="77777777">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55332D83" w14:textId="5FCDBCE0">
            <w:pPr>
              <w:spacing w:line="276" w:lineRule="auto"/>
              <w:rPr>
                <w:rFonts w:ascii="Abadi" w:hAnsi="Abadi" w:eastAsia="Abadi" w:cs="Abadi"/>
                <w:sz w:val="24"/>
                <w:szCs w:val="24"/>
              </w:rPr>
            </w:pPr>
            <w:r w:rsidRPr="0A00078C">
              <w:rPr>
                <w:rFonts w:ascii="Abadi" w:hAnsi="Abadi" w:eastAsia="Abadi" w:cs="Abadi"/>
                <w:sz w:val="24"/>
                <w:szCs w:val="24"/>
              </w:rPr>
              <w:t>Name of supervisee</w:t>
            </w:r>
          </w:p>
          <w:p w:rsidR="0EA739DC" w:rsidP="0A00078C" w:rsidRDefault="0EA739DC" w14:paraId="51AC71E0" w14:textId="01BB29E2">
            <w:pPr>
              <w:spacing w:line="276" w:lineRule="auto"/>
              <w:rPr>
                <w:rFonts w:ascii="Abadi" w:hAnsi="Abadi" w:eastAsia="Abadi" w:cs="Abadi"/>
                <w:sz w:val="24"/>
                <w:szCs w:val="24"/>
              </w:rPr>
            </w:pPr>
            <w:r w:rsidRPr="0A00078C">
              <w:rPr>
                <w:rFonts w:ascii="Abadi" w:hAnsi="Abadi" w:eastAsia="Abadi" w:cs="Abadi"/>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16F4BB1C" w14:textId="4700A710">
            <w:pPr>
              <w:spacing w:line="276" w:lineRule="auto"/>
              <w:rPr>
                <w:rFonts w:ascii="Abadi" w:hAnsi="Abadi" w:eastAsia="Abadi" w:cs="Abadi"/>
                <w:sz w:val="24"/>
                <w:szCs w:val="24"/>
              </w:rPr>
            </w:pPr>
            <w:r w:rsidRPr="0A00078C">
              <w:rPr>
                <w:rFonts w:ascii="Abadi" w:hAnsi="Abadi" w:eastAsia="Abadi" w:cs="Abadi"/>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04AC5FE2" w14:textId="2CDC9825">
            <w:pPr>
              <w:spacing w:line="276" w:lineRule="auto"/>
              <w:rPr>
                <w:rFonts w:ascii="Abadi" w:hAnsi="Abadi" w:eastAsia="Abadi" w:cs="Abadi"/>
                <w:sz w:val="24"/>
                <w:szCs w:val="24"/>
              </w:rPr>
            </w:pPr>
            <w:r w:rsidRPr="0A00078C">
              <w:rPr>
                <w:rFonts w:ascii="Abadi" w:hAnsi="Abadi" w:eastAsia="Abadi" w:cs="Abadi"/>
                <w:sz w:val="24"/>
                <w:szCs w:val="24"/>
              </w:rPr>
              <w:t>Name of supervisor</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5BE7ECE3" w14:textId="1A4BCE31">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0A00078C" w14:paraId="03624645" w14:textId="77777777">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0D46FD42" w14:textId="20514DA5">
            <w:pPr>
              <w:spacing w:line="276" w:lineRule="auto"/>
              <w:rPr>
                <w:rFonts w:ascii="Abadi" w:hAnsi="Abadi" w:eastAsia="Abadi" w:cs="Abadi"/>
                <w:sz w:val="24"/>
                <w:szCs w:val="24"/>
              </w:rPr>
            </w:pPr>
            <w:r w:rsidRPr="0A00078C">
              <w:rPr>
                <w:rFonts w:ascii="Abadi" w:hAnsi="Abadi" w:eastAsia="Abadi" w:cs="Abadi"/>
                <w:sz w:val="24"/>
                <w:szCs w:val="24"/>
              </w:rPr>
              <w:t>Date of supervision</w:t>
            </w:r>
          </w:p>
          <w:p w:rsidR="0EA739DC" w:rsidP="0A00078C" w:rsidRDefault="0EA739DC" w14:paraId="3DDDEC98" w14:textId="74D7C83E">
            <w:pPr>
              <w:spacing w:line="276" w:lineRule="auto"/>
              <w:rPr>
                <w:rFonts w:ascii="Abadi" w:hAnsi="Abadi" w:eastAsia="Abadi" w:cs="Abadi"/>
                <w:sz w:val="24"/>
                <w:szCs w:val="24"/>
              </w:rPr>
            </w:pPr>
            <w:r w:rsidRPr="0A00078C">
              <w:rPr>
                <w:rFonts w:ascii="Abadi" w:hAnsi="Abadi" w:eastAsia="Abadi" w:cs="Abadi"/>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08BEEB1F" w14:textId="22C66CD3">
            <w:pPr>
              <w:spacing w:line="276" w:lineRule="auto"/>
              <w:rPr>
                <w:rFonts w:ascii="Abadi" w:hAnsi="Abadi" w:eastAsia="Abadi" w:cs="Abadi"/>
                <w:sz w:val="24"/>
                <w:szCs w:val="24"/>
              </w:rPr>
            </w:pPr>
            <w:r w:rsidRPr="0A00078C">
              <w:rPr>
                <w:rFonts w:ascii="Abadi" w:hAnsi="Abadi" w:eastAsia="Abadi" w:cs="Abadi"/>
                <w:sz w:val="24"/>
                <w:szCs w:val="24"/>
              </w:rPr>
              <w:t xml:space="preserve"> </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078996DA" w14:textId="5D6A547F">
            <w:pPr>
              <w:spacing w:line="276" w:lineRule="auto"/>
              <w:rPr>
                <w:rFonts w:ascii="Abadi" w:hAnsi="Abadi" w:eastAsia="Abadi" w:cs="Abadi"/>
                <w:sz w:val="24"/>
                <w:szCs w:val="24"/>
              </w:rPr>
            </w:pPr>
            <w:r w:rsidRPr="0A00078C">
              <w:rPr>
                <w:rFonts w:ascii="Abadi" w:hAnsi="Abadi" w:eastAsia="Abadi" w:cs="Abadi"/>
                <w:sz w:val="24"/>
                <w:szCs w:val="24"/>
              </w:rPr>
              <w:t>Date of last supervision</w:t>
            </w:r>
          </w:p>
        </w:tc>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EA739DC" w:rsidP="0A00078C" w:rsidRDefault="0EA739DC" w14:paraId="6FEA3D81" w14:textId="57797B9D">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bl>
    <w:p w:rsidR="00487FBE" w:rsidP="0A00078C" w:rsidRDefault="395CEBD2" w14:paraId="31F2B7FE" w14:textId="65590125">
      <w:pPr>
        <w:rPr>
          <w:rFonts w:ascii="Abadi" w:hAnsi="Abadi" w:eastAsia="Abadi" w:cs="Abadi"/>
          <w:color w:val="000000" w:themeColor="text1"/>
          <w:sz w:val="24"/>
          <w:szCs w:val="24"/>
        </w:rPr>
      </w:pPr>
      <w:r w:rsidRPr="0A00078C">
        <w:rPr>
          <w:rFonts w:ascii="Abadi" w:hAnsi="Abadi" w:eastAsia="Abadi" w:cs="Abadi"/>
          <w:color w:val="000000" w:themeColor="text1"/>
          <w:sz w:val="24"/>
          <w:szCs w:val="24"/>
        </w:rPr>
        <w:t xml:space="preserve"> </w:t>
      </w:r>
    </w:p>
    <w:tbl>
      <w:tblPr>
        <w:tblStyle w:val="TableGrid"/>
        <w:tblW w:w="0" w:type="auto"/>
        <w:tblLayout w:type="fixed"/>
        <w:tblLook w:val="06A0" w:firstRow="1" w:lastRow="0" w:firstColumn="1" w:lastColumn="0" w:noHBand="1" w:noVBand="1"/>
      </w:tblPr>
      <w:tblGrid>
        <w:gridCol w:w="9360"/>
      </w:tblGrid>
      <w:tr w:rsidR="0EA739DC" w:rsidTr="612998B5" w14:paraId="5D6902A1" w14:textId="77777777">
        <w:trPr>
          <w:trHeight w:val="138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2D390B1C" w:rsidP="45212DEC" w:rsidRDefault="2D390B1C" w14:paraId="67285176" w14:textId="3F7D1033">
            <w:pPr>
              <w:spacing w:line="257" w:lineRule="auto"/>
              <w:rPr>
                <w:rFonts w:ascii="Abadi" w:hAnsi="Abadi" w:eastAsia="Abadi" w:cs="Abadi"/>
                <w:b/>
                <w:bCs/>
                <w:sz w:val="24"/>
                <w:szCs w:val="24"/>
              </w:rPr>
            </w:pPr>
            <w:r w:rsidRPr="45212DEC">
              <w:rPr>
                <w:rFonts w:ascii="Abadi" w:hAnsi="Abadi" w:eastAsia="Abadi" w:cs="Abadi"/>
                <w:b/>
                <w:bCs/>
                <w:sz w:val="24"/>
                <w:szCs w:val="24"/>
                <w:u w:val="single"/>
              </w:rPr>
              <w:t>Agenda</w:t>
            </w:r>
            <w:r w:rsidRPr="45212DEC">
              <w:rPr>
                <w:rFonts w:ascii="Abadi" w:hAnsi="Abadi" w:eastAsia="Abadi" w:cs="Abadi"/>
                <w:b/>
                <w:bCs/>
                <w:sz w:val="24"/>
                <w:szCs w:val="24"/>
              </w:rPr>
              <w:t xml:space="preserve">: </w:t>
            </w:r>
            <w:r w:rsidRPr="45212DEC" w:rsidR="503F04E8">
              <w:rPr>
                <w:rFonts w:ascii="Abadi" w:hAnsi="Abadi" w:eastAsia="Abadi" w:cs="Abadi"/>
                <w:b/>
                <w:bCs/>
                <w:sz w:val="24"/>
                <w:szCs w:val="24"/>
              </w:rPr>
              <w:t>List priorities for discussion. Review actions from previous supervision.</w:t>
            </w:r>
          </w:p>
          <w:p w:rsidR="45212DEC" w:rsidP="45212DEC" w:rsidRDefault="45212DEC" w14:paraId="6B2712E9" w14:textId="54D59C9F">
            <w:pPr>
              <w:spacing w:line="257" w:lineRule="auto"/>
              <w:jc w:val="both"/>
              <w:rPr>
                <w:rFonts w:ascii="Abadi" w:hAnsi="Abadi" w:eastAsia="Abadi" w:cs="Abadi"/>
                <w:color w:val="000000" w:themeColor="text1"/>
                <w:sz w:val="24"/>
                <w:szCs w:val="24"/>
              </w:rPr>
            </w:pPr>
          </w:p>
          <w:p w:rsidR="0EA739DC" w:rsidP="6A251287" w:rsidRDefault="0EA739DC" w14:paraId="78B35358" w14:textId="2D1CE998">
            <w:pPr>
              <w:spacing w:line="257" w:lineRule="auto"/>
              <w:jc w:val="both"/>
              <w:rPr>
                <w:rFonts w:ascii="Abadi" w:hAnsi="Abadi" w:eastAsia="Abadi" w:cs="Abadi"/>
                <w:color w:val="000000" w:themeColor="text1"/>
                <w:sz w:val="24"/>
                <w:szCs w:val="24"/>
              </w:rPr>
            </w:pPr>
          </w:p>
        </w:tc>
      </w:tr>
      <w:tr w:rsidR="0EA739DC" w:rsidTr="612998B5" w14:paraId="3AE9252A"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4BBC3C09" w14:textId="7A686E07">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69F5D091" w14:textId="334C380A">
            <w:pPr>
              <w:spacing w:line="276" w:lineRule="auto"/>
              <w:rPr>
                <w:rFonts w:ascii="Abadi" w:hAnsi="Abadi" w:eastAsia="Abadi" w:cs="Abadi"/>
                <w:sz w:val="24"/>
                <w:szCs w:val="24"/>
              </w:rPr>
            </w:pPr>
            <w:r w:rsidRPr="373789AA">
              <w:rPr>
                <w:rFonts w:ascii="Abadi" w:hAnsi="Abadi" w:eastAsia="Abadi" w:cs="Abadi"/>
                <w:sz w:val="24"/>
                <w:szCs w:val="24"/>
              </w:rPr>
              <w:t xml:space="preserve"> </w:t>
            </w:r>
          </w:p>
          <w:p w:rsidR="0021296D" w:rsidP="373789AA" w:rsidRDefault="0021296D" w14:paraId="72C75CF0" w14:textId="77777777">
            <w:pPr>
              <w:spacing w:line="276" w:lineRule="auto"/>
              <w:rPr>
                <w:rFonts w:ascii="Abadi" w:hAnsi="Abadi" w:eastAsia="Abadi" w:cs="Abadi"/>
                <w:color w:val="7030A0"/>
                <w:sz w:val="24"/>
                <w:szCs w:val="24"/>
              </w:rPr>
            </w:pPr>
          </w:p>
          <w:p w:rsidR="0021296D" w:rsidP="373789AA" w:rsidRDefault="0021296D" w14:paraId="2E14B257" w14:textId="77777777">
            <w:pPr>
              <w:spacing w:line="276" w:lineRule="auto"/>
              <w:rPr>
                <w:rFonts w:ascii="Abadi" w:hAnsi="Abadi" w:eastAsia="Abadi" w:cs="Abadi"/>
                <w:color w:val="7030A0"/>
                <w:sz w:val="24"/>
                <w:szCs w:val="24"/>
              </w:rPr>
            </w:pPr>
          </w:p>
          <w:p w:rsidRPr="002033E6" w:rsidR="007B0F5C" w:rsidP="373789AA" w:rsidRDefault="007B0F5C" w14:paraId="0BAFFC5A" w14:textId="6545492A">
            <w:pPr>
              <w:spacing w:line="276" w:lineRule="auto"/>
              <w:rPr>
                <w:rFonts w:ascii="Abadi" w:hAnsi="Abadi" w:eastAsia="Abadi" w:cs="Abadi"/>
                <w:color w:val="7030A0"/>
                <w:sz w:val="24"/>
                <w:szCs w:val="24"/>
              </w:rPr>
            </w:pPr>
            <w:r>
              <w:rPr>
                <w:rFonts w:ascii="Abadi" w:hAnsi="Abadi" w:eastAsia="Abadi" w:cs="Abadi"/>
                <w:color w:val="7030A0"/>
                <w:sz w:val="24"/>
                <w:szCs w:val="24"/>
              </w:rPr>
              <w:t xml:space="preserve"> </w:t>
            </w:r>
          </w:p>
          <w:p w:rsidR="0EA739DC" w:rsidP="0A00078C" w:rsidRDefault="0EA739DC" w14:paraId="0977B323" w14:textId="0A1A8315">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57836B5C" w14:textId="5EF61890">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06E322C3" w14:textId="77777777">
        <w:trPr>
          <w:trHeight w:val="184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EA739DC" w:rsidP="0A00078C" w:rsidRDefault="0EA739DC" w14:paraId="260849DF" w14:textId="08DC56CE">
            <w:pPr>
              <w:spacing w:line="257" w:lineRule="auto"/>
              <w:rPr>
                <w:rFonts w:ascii="Abadi" w:hAnsi="Abadi" w:eastAsia="Abadi" w:cs="Abadi"/>
                <w:b/>
                <w:bCs/>
                <w:color w:val="000000" w:themeColor="text1"/>
                <w:sz w:val="24"/>
                <w:szCs w:val="24"/>
              </w:rPr>
            </w:pPr>
            <w:r w:rsidRPr="0A00078C">
              <w:rPr>
                <w:rFonts w:ascii="Abadi" w:hAnsi="Abadi" w:eastAsia="Abadi" w:cs="Abadi"/>
                <w:b/>
                <w:bCs/>
                <w:color w:val="000000" w:themeColor="text1"/>
                <w:sz w:val="24"/>
                <w:szCs w:val="24"/>
              </w:rPr>
              <w:t>A different conversation</w:t>
            </w:r>
            <w:r w:rsidRPr="0A00078C" w:rsidR="00F87C47">
              <w:rPr>
                <w:rFonts w:ascii="Abadi" w:hAnsi="Abadi" w:eastAsia="Abadi" w:cs="Abadi"/>
                <w:b/>
                <w:bCs/>
                <w:color w:val="000000" w:themeColor="text1"/>
                <w:sz w:val="24"/>
                <w:szCs w:val="24"/>
              </w:rPr>
              <w:t>: About</w:t>
            </w:r>
            <w:r w:rsidRPr="0A00078C">
              <w:rPr>
                <w:rFonts w:ascii="Abadi" w:hAnsi="Abadi" w:eastAsia="Abadi" w:cs="Abadi"/>
                <w:b/>
                <w:bCs/>
                <w:color w:val="000000" w:themeColor="text1"/>
                <w:sz w:val="24"/>
                <w:szCs w:val="24"/>
              </w:rPr>
              <w:t xml:space="preserve"> me: </w:t>
            </w:r>
          </w:p>
          <w:p w:rsidR="0EA739DC" w:rsidP="0A00078C" w:rsidRDefault="0EA739DC" w14:paraId="20B580D3" w14:textId="180BF0BF">
            <w:pPr>
              <w:spacing w:line="276" w:lineRule="auto"/>
              <w:rPr>
                <w:rFonts w:ascii="Abadi" w:hAnsi="Abadi" w:eastAsia="Abadi" w:cs="Abadi"/>
                <w:color w:val="000000" w:themeColor="text1"/>
                <w:sz w:val="24"/>
                <w:szCs w:val="24"/>
              </w:rPr>
            </w:pPr>
            <w:r w:rsidRPr="3488B759" w:rsidR="2893B256">
              <w:rPr>
                <w:rFonts w:ascii="Abadi" w:hAnsi="Abadi" w:eastAsia="Abadi" w:cs="Abadi"/>
                <w:b w:val="1"/>
                <w:bCs w:val="1"/>
                <w:color w:val="000000" w:themeColor="text1" w:themeTint="FF" w:themeShade="FF"/>
                <w:sz w:val="28"/>
                <w:szCs w:val="28"/>
                <w:u w:val="single"/>
              </w:rPr>
              <w:t>Wellbeing</w:t>
            </w:r>
            <w:r w:rsidRPr="3488B759" w:rsidR="2893B256">
              <w:rPr>
                <w:rFonts w:ascii="Abadi" w:hAnsi="Abadi" w:eastAsia="Abadi" w:cs="Abadi"/>
                <w:color w:val="000000" w:themeColor="text1" w:themeTint="FF" w:themeShade="FF"/>
                <w:sz w:val="24"/>
                <w:szCs w:val="24"/>
              </w:rPr>
              <w:t xml:space="preserve"> </w:t>
            </w:r>
            <w:r w:rsidRPr="3488B759" w:rsidR="43D149D7">
              <w:rPr>
                <w:rFonts w:ascii="Abadi" w:hAnsi="Abadi" w:eastAsia="Abadi" w:cs="Abadi"/>
                <w:color w:val="000000" w:themeColor="text1" w:themeTint="FF" w:themeShade="FF"/>
                <w:sz w:val="24"/>
                <w:szCs w:val="24"/>
              </w:rPr>
              <w:t>- (</w:t>
            </w:r>
            <w:r w:rsidRPr="3488B759" w:rsidR="3DAD2A76">
              <w:rPr>
                <w:rFonts w:ascii="Abadi" w:hAnsi="Abadi" w:eastAsia="Abadi" w:cs="Abadi"/>
                <w:color w:val="000000" w:themeColor="text1" w:themeTint="FF" w:themeShade="FF"/>
                <w:sz w:val="24"/>
                <w:szCs w:val="24"/>
              </w:rPr>
              <w:t xml:space="preserve">consider </w:t>
            </w:r>
            <w:r w:rsidRPr="3488B759" w:rsidR="2893B256">
              <w:rPr>
                <w:rFonts w:ascii="Abadi" w:hAnsi="Abadi" w:eastAsia="Abadi" w:cs="Abadi"/>
                <w:color w:val="000000" w:themeColor="text1" w:themeTint="FF" w:themeShade="FF"/>
                <w:sz w:val="24"/>
                <w:szCs w:val="24"/>
              </w:rPr>
              <w:t>sickness / health and safety / anti discriminatory practice / stress</w:t>
            </w:r>
            <w:r w:rsidRPr="3488B759" w:rsidR="6CF4DAA7">
              <w:rPr>
                <w:rFonts w:ascii="Abadi" w:hAnsi="Abadi" w:eastAsia="Abadi" w:cs="Abadi"/>
                <w:color w:val="000000" w:themeColor="text1" w:themeTint="FF" w:themeShade="FF"/>
                <w:sz w:val="24"/>
                <w:szCs w:val="24"/>
              </w:rPr>
              <w:t xml:space="preserve">/ </w:t>
            </w:r>
            <w:r w:rsidRPr="3488B759" w:rsidR="2893B256">
              <w:rPr>
                <w:rFonts w:ascii="Abadi" w:hAnsi="Abadi" w:eastAsia="Abadi" w:cs="Abadi"/>
                <w:color w:val="000000" w:themeColor="text1" w:themeTint="FF" w:themeShade="FF"/>
                <w:sz w:val="24"/>
                <w:szCs w:val="24"/>
              </w:rPr>
              <w:t>lone or home working</w:t>
            </w:r>
            <w:r w:rsidRPr="3488B759" w:rsidR="1522422A">
              <w:rPr>
                <w:rFonts w:ascii="Abadi" w:hAnsi="Abadi" w:eastAsia="Abadi" w:cs="Abadi"/>
                <w:color w:val="000000" w:themeColor="text1" w:themeTint="FF" w:themeShade="FF"/>
                <w:sz w:val="24"/>
                <w:szCs w:val="24"/>
              </w:rPr>
              <w:t>, annual leave</w:t>
            </w:r>
            <w:r w:rsidRPr="3488B759" w:rsidR="2C82E8CB">
              <w:rPr>
                <w:rFonts w:ascii="Abadi" w:hAnsi="Abadi" w:eastAsia="Abadi" w:cs="Abadi"/>
                <w:color w:val="000000" w:themeColor="text1" w:themeTint="FF" w:themeShade="FF"/>
                <w:sz w:val="24"/>
                <w:szCs w:val="24"/>
              </w:rPr>
              <w:t>, self-care strategies</w:t>
            </w:r>
            <w:r w:rsidRPr="3488B759" w:rsidR="2893B256">
              <w:rPr>
                <w:rFonts w:ascii="Abadi" w:hAnsi="Abadi" w:eastAsia="Abadi" w:cs="Abadi"/>
                <w:color w:val="000000" w:themeColor="text1" w:themeTint="FF" w:themeShade="FF"/>
                <w:sz w:val="24"/>
                <w:szCs w:val="24"/>
              </w:rPr>
              <w:t>)</w:t>
            </w:r>
          </w:p>
          <w:p w:rsidR="4909AC5D" w:rsidP="4909AC5D" w:rsidRDefault="4909AC5D" w14:paraId="571B880F" w14:textId="03F4684F">
            <w:pPr>
              <w:spacing w:line="276" w:lineRule="auto"/>
              <w:rPr>
                <w:rFonts w:ascii="Abadi" w:hAnsi="Abadi" w:eastAsia="Abadi" w:cs="Abadi"/>
                <w:color w:val="000000" w:themeColor="text1" w:themeTint="FF" w:themeShade="FF"/>
                <w:sz w:val="24"/>
                <w:szCs w:val="24"/>
              </w:rPr>
            </w:pPr>
          </w:p>
          <w:p w:rsidR="0EA739DC" w:rsidP="45212DEC" w:rsidRDefault="00E318BD" w14:paraId="61F96317" w14:textId="31525385">
            <w:pPr>
              <w:spacing w:line="276" w:lineRule="auto"/>
              <w:rPr>
                <w:rFonts w:ascii="Abadi" w:hAnsi="Abadi" w:eastAsia="Abadi" w:cs="Abadi"/>
                <w:b w:val="1"/>
                <w:bCs w:val="1"/>
                <w:color w:val="000000" w:themeColor="text1"/>
                <w:sz w:val="24"/>
                <w:szCs w:val="24"/>
                <w:u w:val="single"/>
              </w:rPr>
            </w:pPr>
            <w:r w:rsidRPr="3488B759" w:rsidR="00E318BD">
              <w:rPr>
                <w:rFonts w:ascii="Abadi" w:hAnsi="Abadi" w:eastAsia="Abadi" w:cs="Abadi"/>
                <w:b w:val="1"/>
                <w:bCs w:val="1"/>
                <w:color w:val="000000" w:themeColor="text1" w:themeTint="FF" w:themeShade="FF"/>
                <w:sz w:val="24"/>
                <w:szCs w:val="24"/>
                <w:u w:val="single"/>
              </w:rPr>
              <w:t>Prompts:</w:t>
            </w:r>
          </w:p>
          <w:p w:rsidR="643AF680" w:rsidP="3488B759" w:rsidRDefault="643AF680" w14:paraId="71E740D1" w14:textId="5FC30845">
            <w:pPr>
              <w:pStyle w:val="ListParagraph"/>
              <w:numPr>
                <w:ilvl w:val="0"/>
                <w:numId w:val="10"/>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3488B759" w:rsidR="643AF680">
              <w:rPr>
                <w:rFonts w:ascii="Segoe UI" w:hAnsi="Segoe UI" w:eastAsia="Segoe UI" w:cs="Segoe UI"/>
                <w:b w:val="0"/>
                <w:bCs w:val="0"/>
                <w:i w:val="0"/>
                <w:iCs w:val="0"/>
                <w:noProof w:val="0"/>
                <w:sz w:val="21"/>
                <w:szCs w:val="21"/>
                <w:lang w:val="en-US"/>
              </w:rPr>
              <w:t xml:space="preserve">How are you feeling today, and how is work </w:t>
            </w:r>
            <w:r w:rsidRPr="3488B759" w:rsidR="643AF680">
              <w:rPr>
                <w:rFonts w:ascii="Segoe UI" w:hAnsi="Segoe UI" w:eastAsia="Segoe UI" w:cs="Segoe UI"/>
                <w:b w:val="0"/>
                <w:bCs w:val="0"/>
                <w:i w:val="0"/>
                <w:iCs w:val="0"/>
                <w:noProof w:val="0"/>
                <w:sz w:val="21"/>
                <w:szCs w:val="21"/>
                <w:lang w:val="en-US"/>
              </w:rPr>
              <w:t>impacting</w:t>
            </w:r>
            <w:r w:rsidRPr="3488B759" w:rsidR="643AF680">
              <w:rPr>
                <w:rFonts w:ascii="Segoe UI" w:hAnsi="Segoe UI" w:eastAsia="Segoe UI" w:cs="Segoe UI"/>
                <w:b w:val="0"/>
                <w:bCs w:val="0"/>
                <w:i w:val="0"/>
                <w:iCs w:val="0"/>
                <w:noProof w:val="0"/>
                <w:sz w:val="21"/>
                <w:szCs w:val="21"/>
                <w:lang w:val="en-US"/>
              </w:rPr>
              <w:t xml:space="preserve"> your overall wellbeing?</w:t>
            </w:r>
          </w:p>
          <w:p w:rsidR="643AF680" w:rsidP="3488B759" w:rsidRDefault="643AF680" w14:paraId="6EAA71C3" w14:textId="2277A0E6">
            <w:pPr>
              <w:pStyle w:val="ListParagraph"/>
              <w:numPr>
                <w:ilvl w:val="0"/>
                <w:numId w:val="10"/>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3488B759" w:rsidR="643AF680">
              <w:rPr>
                <w:rFonts w:ascii="Segoe UI" w:hAnsi="Segoe UI" w:eastAsia="Segoe UI" w:cs="Segoe UI"/>
                <w:b w:val="0"/>
                <w:bCs w:val="0"/>
                <w:i w:val="0"/>
                <w:iCs w:val="0"/>
                <w:noProof w:val="0"/>
                <w:sz w:val="21"/>
                <w:szCs w:val="21"/>
                <w:lang w:val="en-US"/>
              </w:rPr>
              <w:t>What’s</w:t>
            </w:r>
            <w:r w:rsidRPr="3488B759" w:rsidR="643AF680">
              <w:rPr>
                <w:rFonts w:ascii="Segoe UI" w:hAnsi="Segoe UI" w:eastAsia="Segoe UI" w:cs="Segoe UI"/>
                <w:b w:val="0"/>
                <w:bCs w:val="0"/>
                <w:i w:val="0"/>
                <w:iCs w:val="0"/>
                <w:noProof w:val="0"/>
                <w:sz w:val="21"/>
                <w:szCs w:val="21"/>
                <w:lang w:val="en-US"/>
              </w:rPr>
              <w:t xml:space="preserve"> going well </w:t>
            </w:r>
            <w:r w:rsidRPr="3488B759" w:rsidR="643AF680">
              <w:rPr>
                <w:rFonts w:ascii="Segoe UI" w:hAnsi="Segoe UI" w:eastAsia="Segoe UI" w:cs="Segoe UI"/>
                <w:b w:val="0"/>
                <w:bCs w:val="0"/>
                <w:i w:val="0"/>
                <w:iCs w:val="0"/>
                <w:noProof w:val="0"/>
                <w:sz w:val="21"/>
                <w:szCs w:val="21"/>
                <w:lang w:val="en-US"/>
              </w:rPr>
              <w:t>at the moment</w:t>
            </w:r>
            <w:r w:rsidRPr="3488B759" w:rsidR="643AF680">
              <w:rPr>
                <w:rFonts w:ascii="Segoe UI" w:hAnsi="Segoe UI" w:eastAsia="Segoe UI" w:cs="Segoe UI"/>
                <w:b w:val="0"/>
                <w:bCs w:val="0"/>
                <w:i w:val="0"/>
                <w:iCs w:val="0"/>
                <w:noProof w:val="0"/>
                <w:sz w:val="21"/>
                <w:szCs w:val="21"/>
                <w:lang w:val="en-US"/>
              </w:rPr>
              <w:t>, and what has been more difficult or emotionally demanding?</w:t>
            </w:r>
          </w:p>
          <w:p w:rsidR="643AF680" w:rsidP="3488B759" w:rsidRDefault="643AF680" w14:paraId="63BBB533" w14:textId="2C7714C6">
            <w:pPr>
              <w:pStyle w:val="ListParagraph"/>
              <w:numPr>
                <w:ilvl w:val="0"/>
                <w:numId w:val="10"/>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3488B759" w:rsidR="643AF680">
              <w:rPr>
                <w:rFonts w:ascii="Segoe UI" w:hAnsi="Segoe UI" w:eastAsia="Segoe UI" w:cs="Segoe UI"/>
                <w:b w:val="0"/>
                <w:bCs w:val="0"/>
                <w:i w:val="0"/>
                <w:iCs w:val="0"/>
                <w:noProof w:val="0"/>
                <w:sz w:val="21"/>
                <w:szCs w:val="21"/>
                <w:lang w:val="en-US"/>
              </w:rPr>
              <w:t>Do you feel emotionally safe, supported, and able to raise difficult issues in work and supervision?</w:t>
            </w:r>
          </w:p>
          <w:p w:rsidR="643AF680" w:rsidP="3488B759" w:rsidRDefault="643AF680" w14:paraId="3DF64DC2" w14:textId="70CDB092">
            <w:pPr>
              <w:pStyle w:val="ListParagraph"/>
              <w:numPr>
                <w:ilvl w:val="0"/>
                <w:numId w:val="10"/>
              </w:numPr>
              <w:spacing w:before="210" w:beforeAutospacing="off" w:after="210" w:afterAutospacing="off" w:line="300" w:lineRule="auto"/>
              <w:rPr>
                <w:rFonts w:ascii="Segoe UI" w:hAnsi="Segoe UI" w:eastAsia="Segoe UI" w:cs="Segoe UI"/>
                <w:b w:val="0"/>
                <w:bCs w:val="0"/>
                <w:i w:val="1"/>
                <w:iCs w:val="1"/>
                <w:noProof w:val="0"/>
                <w:sz w:val="21"/>
                <w:szCs w:val="21"/>
                <w:lang w:val="en-US"/>
              </w:rPr>
            </w:pPr>
            <w:r w:rsidRPr="3488B759" w:rsidR="643AF680">
              <w:rPr>
                <w:rFonts w:ascii="Segoe UI" w:hAnsi="Segoe UI" w:eastAsia="Segoe UI" w:cs="Segoe UI"/>
                <w:b w:val="0"/>
                <w:bCs w:val="0"/>
                <w:i w:val="0"/>
                <w:iCs w:val="0"/>
                <w:noProof w:val="0"/>
                <w:sz w:val="21"/>
                <w:szCs w:val="21"/>
                <w:lang w:val="en-US"/>
              </w:rPr>
              <w:t>Have you experienced any bias, exclusion, or barriers linked to identity, background, or lived experience?</w:t>
            </w:r>
            <w:r>
              <w:br/>
            </w:r>
            <w:r w:rsidRPr="3488B759" w:rsidR="643AF680">
              <w:rPr>
                <w:rFonts w:ascii="Segoe UI" w:hAnsi="Segoe UI" w:eastAsia="Segoe UI" w:cs="Segoe UI"/>
                <w:b w:val="0"/>
                <w:bCs w:val="0"/>
                <w:i w:val="0"/>
                <w:iCs w:val="0"/>
                <w:noProof w:val="0"/>
                <w:sz w:val="21"/>
                <w:szCs w:val="21"/>
                <w:lang w:val="en-US"/>
              </w:rPr>
              <w:t xml:space="preserve"> </w:t>
            </w:r>
            <w:r w:rsidRPr="3488B759" w:rsidR="643AF680">
              <w:rPr>
                <w:rFonts w:ascii="Segoe UI" w:hAnsi="Segoe UI" w:eastAsia="Segoe UI" w:cs="Segoe UI"/>
                <w:b w:val="0"/>
                <w:bCs w:val="0"/>
                <w:i w:val="1"/>
                <w:iCs w:val="1"/>
                <w:noProof w:val="0"/>
                <w:sz w:val="21"/>
                <w:szCs w:val="21"/>
                <w:lang w:val="en-US"/>
              </w:rPr>
              <w:t>(Prompt: consider Social GRACES / MANDELA where relevant)</w:t>
            </w:r>
          </w:p>
          <w:p w:rsidR="643AF680" w:rsidP="3488B759" w:rsidRDefault="643AF680" w14:paraId="2A4A5534" w14:textId="691A0079">
            <w:pPr>
              <w:pStyle w:val="ListParagraph"/>
              <w:numPr>
                <w:ilvl w:val="0"/>
                <w:numId w:val="10"/>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3488B759" w:rsidR="643AF680">
              <w:rPr>
                <w:rFonts w:ascii="Segoe UI" w:hAnsi="Segoe UI" w:eastAsia="Segoe UI" w:cs="Segoe UI"/>
                <w:b w:val="0"/>
                <w:bCs w:val="0"/>
                <w:i w:val="0"/>
                <w:iCs w:val="0"/>
                <w:noProof w:val="0"/>
                <w:sz w:val="21"/>
                <w:szCs w:val="21"/>
                <w:lang w:val="en-US"/>
              </w:rPr>
              <w:t>What is currently helping you manage stress and the emotional demands of the role?</w:t>
            </w:r>
          </w:p>
          <w:p w:rsidR="643AF680" w:rsidP="3488B759" w:rsidRDefault="643AF680" w14:paraId="17D30FDF" w14:textId="20FA4572">
            <w:pPr>
              <w:pStyle w:val="ListParagraph"/>
              <w:numPr>
                <w:ilvl w:val="0"/>
                <w:numId w:val="10"/>
              </w:numPr>
              <w:spacing w:before="210" w:beforeAutospacing="off" w:after="210" w:afterAutospacing="off" w:line="300" w:lineRule="auto"/>
              <w:rPr>
                <w:rFonts w:ascii="Segoe UI" w:hAnsi="Segoe UI" w:eastAsia="Segoe UI" w:cs="Segoe UI"/>
                <w:b w:val="0"/>
                <w:bCs w:val="0"/>
                <w:i w:val="0"/>
                <w:iCs w:val="0"/>
                <w:noProof w:val="0"/>
                <w:sz w:val="21"/>
                <w:szCs w:val="21"/>
                <w:lang w:val="en-US"/>
              </w:rPr>
            </w:pPr>
            <w:r w:rsidRPr="3488B759" w:rsidR="643AF680">
              <w:rPr>
                <w:rFonts w:ascii="Segoe UI" w:hAnsi="Segoe UI" w:eastAsia="Segoe UI" w:cs="Segoe UI"/>
                <w:b w:val="0"/>
                <w:bCs w:val="0"/>
                <w:i w:val="0"/>
                <w:iCs w:val="0"/>
                <w:noProof w:val="0"/>
                <w:sz w:val="21"/>
                <w:szCs w:val="21"/>
                <w:lang w:val="en-US"/>
              </w:rPr>
              <w:t>What support, adjustments, or actions would help promote your wellbeing, inclusion, and resilience?</w:t>
            </w:r>
          </w:p>
          <w:p w:rsidR="3488B759" w:rsidP="3488B759" w:rsidRDefault="3488B759" w14:paraId="5D8F0590" w14:textId="5D8E0770">
            <w:pPr>
              <w:spacing w:line="276" w:lineRule="auto"/>
              <w:rPr>
                <w:rFonts w:ascii="Abadi" w:hAnsi="Abadi" w:eastAsia="Abadi" w:cs="Abadi"/>
                <w:b w:val="0"/>
                <w:bCs w:val="0"/>
                <w:color w:val="000000" w:themeColor="text1" w:themeTint="FF" w:themeShade="FF"/>
                <w:sz w:val="24"/>
                <w:szCs w:val="24"/>
                <w:u w:val="none"/>
              </w:rPr>
            </w:pPr>
          </w:p>
          <w:p w:rsidR="0EA739DC" w:rsidP="45212DEC" w:rsidRDefault="552719B2" w14:paraId="31FB71B6" w14:textId="475CDDF7">
            <w:pPr>
              <w:spacing w:line="276" w:lineRule="auto"/>
              <w:rPr>
                <w:rFonts w:ascii="Abadi" w:hAnsi="Abadi" w:eastAsia="Abadi" w:cs="Abadi"/>
                <w:sz w:val="24"/>
                <w:szCs w:val="24"/>
              </w:rPr>
            </w:pPr>
            <w:hyperlink r:id="rId8">
              <w:r w:rsidRPr="45212DEC">
                <w:rPr>
                  <w:rStyle w:val="Hyperlink"/>
                  <w:rFonts w:ascii="Abadi" w:hAnsi="Abadi" w:eastAsia="Abadi" w:cs="Abadi"/>
                  <w:sz w:val="24"/>
                  <w:szCs w:val="24"/>
                </w:rPr>
                <w:t>PCF-3_-Tool-8-Mandela-Model-1.docx.pdf</w:t>
              </w:r>
            </w:hyperlink>
          </w:p>
        </w:tc>
      </w:tr>
      <w:tr w:rsidR="0EA739DC" w:rsidTr="612998B5" w14:paraId="6B407BAE" w14:textId="77777777">
        <w:trPr>
          <w:trHeight w:val="706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262DF1" w:rsidR="00F87C47" w:rsidP="0A00078C" w:rsidRDefault="00F87C47" w14:paraId="5E70DDB2" w14:textId="2D9C35FD">
            <w:pPr>
              <w:spacing w:line="236" w:lineRule="auto"/>
              <w:rPr>
                <w:rFonts w:ascii="Abadi" w:hAnsi="Abadi" w:eastAsia="Abadi" w:cs="Abadi"/>
                <w:sz w:val="24"/>
                <w:szCs w:val="24"/>
              </w:rPr>
            </w:pPr>
          </w:p>
          <w:p w:rsidR="45212DEC" w:rsidP="45212DEC" w:rsidRDefault="45212DEC" w14:paraId="0AD859E3" w14:textId="434B9A27">
            <w:pPr>
              <w:spacing w:line="236" w:lineRule="auto"/>
              <w:rPr>
                <w:rFonts w:ascii="Abadi" w:hAnsi="Abadi" w:eastAsia="Abadi" w:cs="Abadi"/>
                <w:sz w:val="24"/>
                <w:szCs w:val="24"/>
              </w:rPr>
            </w:pPr>
          </w:p>
          <w:p w:rsidR="45212DEC" w:rsidP="45212DEC" w:rsidRDefault="45212DEC" w14:paraId="76955C69" w14:textId="1503152B">
            <w:pPr>
              <w:spacing w:line="236" w:lineRule="auto"/>
              <w:rPr>
                <w:rFonts w:ascii="Abadi" w:hAnsi="Abadi" w:eastAsia="Abadi" w:cs="Abadi"/>
                <w:sz w:val="24"/>
                <w:szCs w:val="24"/>
              </w:rPr>
            </w:pPr>
          </w:p>
          <w:p w:rsidR="45212DEC" w:rsidP="45212DEC" w:rsidRDefault="45212DEC" w14:paraId="6B1F9DDD" w14:textId="54703227">
            <w:pPr>
              <w:spacing w:line="236" w:lineRule="auto"/>
              <w:rPr>
                <w:rFonts w:ascii="Abadi" w:hAnsi="Abadi" w:eastAsia="Abadi" w:cs="Abadi"/>
                <w:sz w:val="24"/>
                <w:szCs w:val="24"/>
              </w:rPr>
            </w:pPr>
          </w:p>
          <w:p w:rsidR="45212DEC" w:rsidP="45212DEC" w:rsidRDefault="45212DEC" w14:paraId="30221944" w14:textId="6894823A">
            <w:pPr>
              <w:spacing w:line="236" w:lineRule="auto"/>
              <w:rPr>
                <w:rFonts w:ascii="Abadi" w:hAnsi="Abadi" w:eastAsia="Abadi" w:cs="Abadi"/>
                <w:sz w:val="24"/>
                <w:szCs w:val="24"/>
              </w:rPr>
            </w:pPr>
          </w:p>
          <w:p w:rsidR="45212DEC" w:rsidP="45212DEC" w:rsidRDefault="45212DEC" w14:paraId="5D536EBF" w14:textId="2378F5D3">
            <w:pPr>
              <w:spacing w:line="236" w:lineRule="auto"/>
              <w:rPr>
                <w:rFonts w:ascii="Abadi" w:hAnsi="Abadi" w:eastAsia="Abadi" w:cs="Abadi"/>
                <w:sz w:val="24"/>
                <w:szCs w:val="24"/>
              </w:rPr>
            </w:pPr>
          </w:p>
          <w:p w:rsidR="45212DEC" w:rsidP="45212DEC" w:rsidRDefault="45212DEC" w14:paraId="7B9EFEB8" w14:textId="0D34BAD3">
            <w:pPr>
              <w:spacing w:line="236" w:lineRule="auto"/>
              <w:rPr>
                <w:rFonts w:ascii="Abadi" w:hAnsi="Abadi" w:eastAsia="Abadi" w:cs="Abadi"/>
                <w:sz w:val="24"/>
                <w:szCs w:val="24"/>
              </w:rPr>
            </w:pPr>
          </w:p>
          <w:p w:rsidR="45212DEC" w:rsidP="45212DEC" w:rsidRDefault="45212DEC" w14:paraId="2B76768F" w14:textId="1040AB95">
            <w:pPr>
              <w:spacing w:line="236" w:lineRule="auto"/>
              <w:rPr>
                <w:rFonts w:ascii="Abadi" w:hAnsi="Abadi" w:eastAsia="Abadi" w:cs="Abadi"/>
                <w:sz w:val="24"/>
                <w:szCs w:val="24"/>
              </w:rPr>
            </w:pPr>
          </w:p>
          <w:p w:rsidR="45212DEC" w:rsidP="45212DEC" w:rsidRDefault="45212DEC" w14:paraId="6B57F672" w14:textId="34259C8B">
            <w:pPr>
              <w:spacing w:line="236" w:lineRule="auto"/>
              <w:rPr>
                <w:rFonts w:ascii="Abadi" w:hAnsi="Abadi" w:eastAsia="Abadi" w:cs="Abadi"/>
                <w:sz w:val="24"/>
                <w:szCs w:val="24"/>
              </w:rPr>
            </w:pPr>
          </w:p>
          <w:p w:rsidR="45212DEC" w:rsidP="45212DEC" w:rsidRDefault="45212DEC" w14:paraId="0610CCBD" w14:textId="2B8716EE">
            <w:pPr>
              <w:spacing w:line="236" w:lineRule="auto"/>
              <w:rPr>
                <w:rFonts w:ascii="Abadi" w:hAnsi="Abadi" w:eastAsia="Abadi" w:cs="Abadi"/>
                <w:sz w:val="24"/>
                <w:szCs w:val="24"/>
              </w:rPr>
            </w:pPr>
          </w:p>
          <w:p w:rsidR="45212DEC" w:rsidP="45212DEC" w:rsidRDefault="45212DEC" w14:paraId="692A7FA0" w14:textId="6AE8AFDB">
            <w:pPr>
              <w:spacing w:line="236" w:lineRule="auto"/>
              <w:rPr>
                <w:rFonts w:ascii="Abadi" w:hAnsi="Abadi" w:eastAsia="Abadi" w:cs="Abadi"/>
                <w:sz w:val="24"/>
                <w:szCs w:val="24"/>
              </w:rPr>
            </w:pPr>
          </w:p>
          <w:p w:rsidR="45212DEC" w:rsidP="45212DEC" w:rsidRDefault="45212DEC" w14:paraId="32255617" w14:textId="55A19D7A">
            <w:pPr>
              <w:spacing w:line="236" w:lineRule="auto"/>
              <w:rPr>
                <w:rFonts w:ascii="Abadi" w:hAnsi="Abadi" w:eastAsia="Abadi" w:cs="Abadi"/>
                <w:b/>
                <w:bCs/>
                <w:color w:val="44546A" w:themeColor="text2"/>
                <w:sz w:val="24"/>
                <w:szCs w:val="24"/>
              </w:rPr>
            </w:pPr>
          </w:p>
          <w:p w:rsidR="00262DF1" w:rsidP="0A00078C" w:rsidRDefault="00262DF1" w14:paraId="026BE1CE" w14:textId="77777777">
            <w:pPr>
              <w:spacing w:line="236" w:lineRule="auto"/>
              <w:rPr>
                <w:rFonts w:ascii="Abadi" w:hAnsi="Abadi" w:eastAsia="Abadi" w:cs="Abadi"/>
                <w:b/>
                <w:bCs/>
                <w:sz w:val="24"/>
                <w:szCs w:val="24"/>
              </w:rPr>
            </w:pPr>
          </w:p>
          <w:p w:rsidR="00BE44DF" w:rsidP="0A00078C" w:rsidRDefault="00BE44DF" w14:paraId="2EC98FA2" w14:textId="77777777">
            <w:pPr>
              <w:spacing w:line="236" w:lineRule="auto"/>
              <w:rPr>
                <w:rFonts w:ascii="Abadi" w:hAnsi="Abadi" w:eastAsia="Abadi" w:cs="Abadi"/>
                <w:b/>
                <w:bCs/>
                <w:sz w:val="24"/>
                <w:szCs w:val="24"/>
              </w:rPr>
            </w:pPr>
          </w:p>
          <w:p w:rsidRPr="00B8251F" w:rsidR="00F87C47" w:rsidP="3488B759" w:rsidRDefault="4DEC68A5" w14:paraId="528B03CB" w14:textId="33499CFE">
            <w:pPr>
              <w:spacing w:line="236" w:lineRule="auto"/>
              <w:rPr>
                <w:rFonts w:ascii="Abadi" w:hAnsi="Abadi" w:eastAsia="Abadi" w:cs="Abadi"/>
                <w:color w:val="auto" w:themeColor="text2"/>
                <w:sz w:val="24"/>
                <w:szCs w:val="24"/>
              </w:rPr>
            </w:pPr>
            <w:r w:rsidRPr="3488B759" w:rsidR="4DEC68A5">
              <w:rPr>
                <w:rFonts w:ascii="Abadi" w:hAnsi="Abadi" w:eastAsia="Abadi" w:cs="Abadi"/>
                <w:b w:val="1"/>
                <w:bCs w:val="1"/>
                <w:color w:val="auto"/>
                <w:sz w:val="24"/>
                <w:szCs w:val="24"/>
              </w:rPr>
              <w:t>Annual Leave/Sickness</w:t>
            </w:r>
            <w:r w:rsidRPr="3488B759" w:rsidR="3C4A2CE9">
              <w:rPr>
                <w:rFonts w:ascii="Abadi" w:hAnsi="Abadi" w:eastAsia="Abadi" w:cs="Abadi"/>
                <w:color w:val="auto"/>
                <w:sz w:val="24"/>
                <w:szCs w:val="24"/>
              </w:rPr>
              <w:t xml:space="preserve"> and </w:t>
            </w:r>
            <w:r w:rsidRPr="3488B759" w:rsidR="361A0184">
              <w:rPr>
                <w:rFonts w:ascii="Abadi" w:hAnsi="Abadi" w:eastAsia="Abadi" w:cs="Abadi"/>
                <w:color w:val="auto"/>
                <w:sz w:val="24"/>
                <w:szCs w:val="24"/>
              </w:rPr>
              <w:t>W</w:t>
            </w:r>
            <w:r w:rsidRPr="3488B759" w:rsidR="0B9CB0BF">
              <w:rPr>
                <w:rFonts w:ascii="Abadi" w:hAnsi="Abadi" w:eastAsia="Abadi" w:cs="Abadi"/>
                <w:color w:val="auto"/>
                <w:sz w:val="24"/>
                <w:szCs w:val="24"/>
              </w:rPr>
              <w:t>ellness</w:t>
            </w:r>
            <w:r w:rsidRPr="3488B759" w:rsidR="5D0E8EC7">
              <w:rPr>
                <w:rFonts w:ascii="Abadi" w:hAnsi="Abadi" w:eastAsia="Abadi" w:cs="Abadi"/>
                <w:color w:val="auto"/>
                <w:sz w:val="24"/>
                <w:szCs w:val="24"/>
              </w:rPr>
              <w:t>:</w:t>
            </w:r>
          </w:p>
          <w:p w:rsidRPr="00B8251F" w:rsidR="00F87C47" w:rsidP="45212DEC" w:rsidRDefault="00F87C47" w14:paraId="260B9A24" w14:textId="2607DF8B">
            <w:pPr>
              <w:spacing w:line="276" w:lineRule="auto"/>
              <w:rPr>
                <w:rFonts w:ascii="Abadi" w:hAnsi="Abadi" w:eastAsia="Abadi" w:cs="Abadi"/>
                <w:color w:val="44546A" w:themeColor="text2"/>
                <w:sz w:val="24"/>
                <w:szCs w:val="24"/>
              </w:rPr>
            </w:pPr>
          </w:p>
          <w:p w:rsidRPr="00B8251F" w:rsidR="00F87C47" w:rsidP="0A00078C" w:rsidRDefault="37236C35" w14:paraId="79CA3073" w14:textId="31D112AE">
            <w:pPr>
              <w:spacing w:line="276" w:lineRule="auto"/>
              <w:rPr>
                <w:rFonts w:ascii="Abadi" w:hAnsi="Abadi" w:eastAsia="Abadi" w:cs="Abadi"/>
                <w:i/>
                <w:iCs/>
                <w:sz w:val="24"/>
                <w:szCs w:val="24"/>
              </w:rPr>
            </w:pPr>
            <w:r w:rsidRPr="0A00078C">
              <w:rPr>
                <w:rFonts w:ascii="Abadi" w:hAnsi="Abadi" w:eastAsia="Abadi" w:cs="Abadi"/>
                <w:i/>
                <w:iCs/>
                <w:sz w:val="24"/>
                <w:szCs w:val="24"/>
              </w:rPr>
              <w:t xml:space="preserve">         </w:t>
            </w:r>
            <w:r w:rsidRPr="0A00078C" w:rsidR="5AE60741">
              <w:rPr>
                <w:rFonts w:ascii="Abadi" w:hAnsi="Abadi" w:eastAsia="Abadi" w:cs="Abadi"/>
                <w:i/>
                <w:iCs/>
                <w:sz w:val="24"/>
                <w:szCs w:val="24"/>
              </w:rPr>
              <w:t xml:space="preserve">                                              </w:t>
            </w:r>
          </w:p>
          <w:tbl>
            <w:tblPr>
              <w:tblStyle w:val="TableGrid"/>
              <w:tblW w:w="0" w:type="auto"/>
              <w:tblLayout w:type="fixed"/>
              <w:tblLook w:val="06A0" w:firstRow="1" w:lastRow="0" w:firstColumn="1" w:lastColumn="0" w:noHBand="1" w:noVBand="1"/>
            </w:tblPr>
            <w:tblGrid>
              <w:gridCol w:w="4575"/>
              <w:gridCol w:w="4575"/>
            </w:tblGrid>
            <w:tr w:rsidR="26DF9A07" w:rsidTr="0A00078C" w14:paraId="6E7C02A3" w14:textId="77777777">
              <w:trPr>
                <w:trHeight w:val="300"/>
              </w:trPr>
              <w:tc>
                <w:tcPr>
                  <w:tcW w:w="4575" w:type="dxa"/>
                </w:tcPr>
                <w:p w:rsidR="36F16538" w:rsidP="0A00078C" w:rsidRDefault="36F16538" w14:paraId="043ACCE3" w14:textId="6B29F30D">
                  <w:pPr>
                    <w:rPr>
                      <w:rFonts w:ascii="Abadi" w:hAnsi="Abadi" w:eastAsia="Abadi" w:cs="Abadi"/>
                      <w:sz w:val="24"/>
                      <w:szCs w:val="24"/>
                    </w:rPr>
                  </w:pPr>
                  <w:r w:rsidRPr="0A00078C">
                    <w:rPr>
                      <w:rFonts w:ascii="Abadi" w:hAnsi="Abadi" w:eastAsia="Abadi" w:cs="Abadi"/>
                      <w:sz w:val="24"/>
                      <w:szCs w:val="24"/>
                    </w:rPr>
                    <w:t xml:space="preserve">Discussions   </w:t>
                  </w:r>
                </w:p>
              </w:tc>
              <w:tc>
                <w:tcPr>
                  <w:tcW w:w="4575" w:type="dxa"/>
                </w:tcPr>
                <w:p w:rsidR="36F16538" w:rsidP="0A00078C" w:rsidRDefault="36F16538" w14:paraId="1F747A69" w14:textId="597BE500">
                  <w:pPr>
                    <w:rPr>
                      <w:rFonts w:ascii="Abadi" w:hAnsi="Abadi" w:eastAsia="Abadi" w:cs="Abadi"/>
                      <w:sz w:val="24"/>
                      <w:szCs w:val="24"/>
                    </w:rPr>
                  </w:pPr>
                  <w:r w:rsidRPr="0A00078C">
                    <w:rPr>
                      <w:rFonts w:ascii="Abadi" w:hAnsi="Abadi" w:eastAsia="Abadi" w:cs="Abadi"/>
                      <w:sz w:val="24"/>
                      <w:szCs w:val="24"/>
                    </w:rPr>
                    <w:t xml:space="preserve">Action Plan  </w:t>
                  </w:r>
                </w:p>
              </w:tc>
            </w:tr>
            <w:tr w:rsidR="26DF9A07" w:rsidTr="0A00078C" w14:paraId="5422D092" w14:textId="77777777">
              <w:trPr>
                <w:trHeight w:val="300"/>
              </w:trPr>
              <w:tc>
                <w:tcPr>
                  <w:tcW w:w="4575" w:type="dxa"/>
                </w:tcPr>
                <w:p w:rsidR="26DF9A07" w:rsidP="0A00078C" w:rsidRDefault="26DF9A07" w14:paraId="77E05470" w14:textId="6E7EA3EC">
                  <w:pPr>
                    <w:rPr>
                      <w:rFonts w:ascii="Abadi" w:hAnsi="Abadi" w:eastAsia="Abadi" w:cs="Abadi"/>
                      <w:sz w:val="24"/>
                      <w:szCs w:val="24"/>
                    </w:rPr>
                  </w:pPr>
                </w:p>
              </w:tc>
              <w:tc>
                <w:tcPr>
                  <w:tcW w:w="4575" w:type="dxa"/>
                </w:tcPr>
                <w:p w:rsidR="26DF9A07" w:rsidP="0A00078C" w:rsidRDefault="26DF9A07" w14:paraId="1C20D395" w14:textId="6E7EA3EC">
                  <w:pPr>
                    <w:rPr>
                      <w:rFonts w:ascii="Abadi" w:hAnsi="Abadi" w:eastAsia="Abadi" w:cs="Abadi"/>
                      <w:sz w:val="24"/>
                      <w:szCs w:val="24"/>
                    </w:rPr>
                  </w:pPr>
                </w:p>
              </w:tc>
            </w:tr>
            <w:tr w:rsidR="26DF9A07" w:rsidTr="0A00078C" w14:paraId="2160FC37" w14:textId="77777777">
              <w:trPr>
                <w:trHeight w:val="300"/>
              </w:trPr>
              <w:tc>
                <w:tcPr>
                  <w:tcW w:w="4575" w:type="dxa"/>
                </w:tcPr>
                <w:p w:rsidR="26DF9A07" w:rsidP="0A00078C" w:rsidRDefault="26DF9A07" w14:paraId="7FB15428" w14:textId="6E7EA3EC">
                  <w:pPr>
                    <w:rPr>
                      <w:rFonts w:ascii="Abadi" w:hAnsi="Abadi" w:eastAsia="Abadi" w:cs="Abadi"/>
                      <w:sz w:val="24"/>
                      <w:szCs w:val="24"/>
                    </w:rPr>
                  </w:pPr>
                </w:p>
              </w:tc>
              <w:tc>
                <w:tcPr>
                  <w:tcW w:w="4575" w:type="dxa"/>
                </w:tcPr>
                <w:p w:rsidR="26DF9A07" w:rsidP="0A00078C" w:rsidRDefault="26DF9A07" w14:paraId="5FBB8978" w14:textId="6E7EA3EC">
                  <w:pPr>
                    <w:rPr>
                      <w:rFonts w:ascii="Abadi" w:hAnsi="Abadi" w:eastAsia="Abadi" w:cs="Abadi"/>
                      <w:sz w:val="24"/>
                      <w:szCs w:val="24"/>
                    </w:rPr>
                  </w:pPr>
                </w:p>
              </w:tc>
            </w:tr>
            <w:tr w:rsidR="26DF9A07" w:rsidTr="0A00078C" w14:paraId="3B680E0A" w14:textId="77777777">
              <w:trPr>
                <w:trHeight w:val="300"/>
              </w:trPr>
              <w:tc>
                <w:tcPr>
                  <w:tcW w:w="4575" w:type="dxa"/>
                </w:tcPr>
                <w:p w:rsidR="26DF9A07" w:rsidP="0A00078C" w:rsidRDefault="26DF9A07" w14:paraId="34BA0F18" w14:textId="3A4E2E6B">
                  <w:pPr>
                    <w:rPr>
                      <w:rFonts w:ascii="Abadi" w:hAnsi="Abadi" w:eastAsia="Abadi" w:cs="Abadi"/>
                      <w:sz w:val="24"/>
                      <w:szCs w:val="24"/>
                    </w:rPr>
                  </w:pPr>
                </w:p>
              </w:tc>
              <w:tc>
                <w:tcPr>
                  <w:tcW w:w="4575" w:type="dxa"/>
                </w:tcPr>
                <w:p w:rsidR="26DF9A07" w:rsidP="0A00078C" w:rsidRDefault="26DF9A07" w14:paraId="61307148" w14:textId="3C9E9C4A">
                  <w:pPr>
                    <w:rPr>
                      <w:rFonts w:ascii="Abadi" w:hAnsi="Abadi" w:eastAsia="Abadi" w:cs="Abadi"/>
                      <w:sz w:val="24"/>
                      <w:szCs w:val="24"/>
                    </w:rPr>
                  </w:pPr>
                </w:p>
              </w:tc>
            </w:tr>
          </w:tbl>
          <w:p w:rsidRPr="00B8251F" w:rsidR="00F87C47" w:rsidP="0A00078C" w:rsidRDefault="00F87C47" w14:paraId="1C493844" w14:textId="77777777">
            <w:pPr>
              <w:spacing w:line="276" w:lineRule="auto"/>
              <w:rPr>
                <w:rFonts w:ascii="Abadi" w:hAnsi="Abadi" w:eastAsia="Abadi" w:cs="Abadi"/>
                <w:i/>
                <w:iCs/>
                <w:sz w:val="24"/>
                <w:szCs w:val="24"/>
              </w:rPr>
            </w:pPr>
          </w:p>
          <w:p w:rsidRPr="00CF5FDA" w:rsidR="0EA739DC" w:rsidP="0A00078C" w:rsidRDefault="0EA739DC" w14:paraId="6B3F02A3" w14:textId="100E5BDC">
            <w:pPr>
              <w:spacing w:line="276" w:lineRule="auto"/>
              <w:jc w:val="both"/>
              <w:rPr>
                <w:rFonts w:ascii="Abadi" w:hAnsi="Abadi" w:eastAsia="Abadi" w:cs="Abadi"/>
                <w:sz w:val="24"/>
                <w:szCs w:val="24"/>
              </w:rPr>
            </w:pPr>
          </w:p>
          <w:p w:rsidRPr="00CF5FDA" w:rsidR="0EA739DC" w:rsidP="0A00078C" w:rsidRDefault="0EA739DC" w14:paraId="6AD7DA8D" w14:textId="67C28040">
            <w:pPr>
              <w:spacing w:line="276" w:lineRule="auto"/>
              <w:jc w:val="both"/>
              <w:rPr>
                <w:rFonts w:ascii="Abadi" w:hAnsi="Abadi" w:eastAsia="Abadi" w:cs="Abadi"/>
                <w:sz w:val="24"/>
                <w:szCs w:val="24"/>
              </w:rPr>
            </w:pPr>
          </w:p>
          <w:p w:rsidR="0EA739DC" w:rsidP="0A00078C" w:rsidRDefault="0EA739DC" w14:paraId="3821CB54" w14:textId="61B818E8">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00EE7DDB"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EA739DC" w:rsidP="45212DEC" w:rsidRDefault="0EA739DC" w14:paraId="075E0E8A" w14:textId="1E7279DE">
            <w:pPr>
              <w:spacing w:line="257" w:lineRule="auto"/>
              <w:rPr>
                <w:rFonts w:ascii="Abadi" w:hAnsi="Abadi" w:eastAsia="Abadi" w:cs="Abadi"/>
                <w:b w:val="1"/>
                <w:bCs w:val="1"/>
                <w:color w:val="000000" w:themeColor="text1"/>
                <w:sz w:val="24"/>
                <w:szCs w:val="24"/>
              </w:rPr>
            </w:pPr>
            <w:r w:rsidRPr="3488B759" w:rsidR="0EA739DC">
              <w:rPr>
                <w:rFonts w:ascii="Abadi" w:hAnsi="Abadi" w:eastAsia="Abadi" w:cs="Abadi"/>
                <w:b w:val="1"/>
                <w:bCs w:val="1"/>
                <w:color w:val="000000" w:themeColor="text1" w:themeTint="FF" w:themeShade="FF"/>
                <w:sz w:val="24"/>
                <w:szCs w:val="24"/>
              </w:rPr>
              <w:t xml:space="preserve">A different conversation: </w:t>
            </w:r>
            <w:r w:rsidRPr="3488B759" w:rsidR="67698EDB">
              <w:rPr>
                <w:rFonts w:ascii="Abadi" w:hAnsi="Abadi" w:eastAsia="Abadi" w:cs="Abadi"/>
                <w:b w:val="1"/>
                <w:bCs w:val="1"/>
                <w:color w:val="000000" w:themeColor="text1" w:themeTint="FF" w:themeShade="FF"/>
                <w:sz w:val="24"/>
                <w:szCs w:val="24"/>
              </w:rPr>
              <w:t xml:space="preserve">Caseload- </w:t>
            </w:r>
            <w:r w:rsidRPr="3488B759" w:rsidR="00451395">
              <w:rPr>
                <w:rFonts w:ascii="Abadi" w:hAnsi="Abadi" w:eastAsia="Abadi" w:cs="Abadi"/>
                <w:b w:val="1"/>
                <w:bCs w:val="1"/>
                <w:color w:val="000000" w:themeColor="text1" w:themeTint="FF" w:themeShade="FF"/>
                <w:sz w:val="24"/>
                <w:szCs w:val="24"/>
              </w:rPr>
              <w:t>M</w:t>
            </w:r>
            <w:r w:rsidRPr="3488B759" w:rsidR="0EA739DC">
              <w:rPr>
                <w:rFonts w:ascii="Abadi" w:hAnsi="Abadi" w:eastAsia="Abadi" w:cs="Abadi"/>
                <w:b w:val="1"/>
                <w:bCs w:val="1"/>
                <w:color w:val="000000" w:themeColor="text1" w:themeTint="FF" w:themeShade="FF"/>
                <w:sz w:val="24"/>
                <w:szCs w:val="24"/>
              </w:rPr>
              <w:t>y best at work, my values and how I work, my role</w:t>
            </w:r>
          </w:p>
          <w:p w:rsidR="0EA739DC" w:rsidP="45212DEC" w:rsidRDefault="0EA739DC" w14:paraId="77A81A13" w14:textId="3AB1F6D8">
            <w:pPr>
              <w:spacing w:line="257" w:lineRule="auto"/>
              <w:rPr>
                <w:rFonts w:ascii="Abadi" w:hAnsi="Abadi" w:eastAsia="Abadi" w:cs="Abadi"/>
                <w:i/>
                <w:iCs/>
                <w:color w:val="000000" w:themeColor="text1"/>
                <w:sz w:val="24"/>
                <w:szCs w:val="24"/>
              </w:rPr>
            </w:pPr>
          </w:p>
          <w:p w:rsidR="0EA739DC" w:rsidP="0A00078C" w:rsidRDefault="0EA739DC" w14:paraId="0D8E67FE" w14:textId="0259642E">
            <w:pPr>
              <w:spacing w:line="257" w:lineRule="auto"/>
              <w:rPr>
                <w:rFonts w:ascii="Abadi" w:hAnsi="Abadi" w:eastAsia="Abadi" w:cs="Abadi"/>
                <w:color w:val="000000" w:themeColor="text1"/>
                <w:sz w:val="24"/>
                <w:szCs w:val="24"/>
              </w:rPr>
            </w:pPr>
            <w:r w:rsidRPr="45212DEC">
              <w:rPr>
                <w:rFonts w:ascii="Abadi" w:hAnsi="Abadi" w:eastAsia="Abadi" w:cs="Abadi"/>
                <w:color w:val="000000" w:themeColor="text1"/>
                <w:sz w:val="24"/>
                <w:szCs w:val="24"/>
              </w:rPr>
              <w:t xml:space="preserve">NB: You do not need to discuss every single case at every supervision </w:t>
            </w:r>
            <w:r w:rsidRPr="45212DEC" w:rsidR="7745FD2F">
              <w:rPr>
                <w:rFonts w:ascii="Abadi" w:hAnsi="Abadi" w:eastAsia="Abadi" w:cs="Abadi"/>
                <w:color w:val="000000" w:themeColor="text1"/>
                <w:sz w:val="24"/>
                <w:szCs w:val="24"/>
              </w:rPr>
              <w:t>session. Consider</w:t>
            </w:r>
            <w:r w:rsidRPr="45212DEC" w:rsidR="280EFDEA">
              <w:rPr>
                <w:rFonts w:ascii="Abadi" w:hAnsi="Abadi" w:eastAsia="Abadi" w:cs="Abadi"/>
                <w:color w:val="000000" w:themeColor="text1"/>
                <w:sz w:val="24"/>
                <w:szCs w:val="24"/>
              </w:rPr>
              <w:t xml:space="preserve"> what may be pressing</w:t>
            </w:r>
            <w:r w:rsidRPr="45212DEC">
              <w:rPr>
                <w:rFonts w:ascii="Abadi" w:hAnsi="Abadi" w:eastAsia="Abadi" w:cs="Abadi"/>
                <w:color w:val="000000" w:themeColor="text1"/>
                <w:sz w:val="24"/>
                <w:szCs w:val="24"/>
              </w:rPr>
              <w:t xml:space="preserve"> at th</w:t>
            </w:r>
            <w:r w:rsidRPr="45212DEC" w:rsidR="7F34FD0E">
              <w:rPr>
                <w:rFonts w:ascii="Abadi" w:hAnsi="Abadi" w:eastAsia="Abadi" w:cs="Abadi"/>
                <w:color w:val="000000" w:themeColor="text1"/>
                <w:sz w:val="24"/>
                <w:szCs w:val="24"/>
              </w:rPr>
              <w:t>is</w:t>
            </w:r>
            <w:r w:rsidRPr="45212DEC">
              <w:rPr>
                <w:rFonts w:ascii="Abadi" w:hAnsi="Abadi" w:eastAsia="Abadi" w:cs="Abadi"/>
                <w:color w:val="000000" w:themeColor="text1"/>
                <w:sz w:val="24"/>
                <w:szCs w:val="24"/>
              </w:rPr>
              <w:t xml:space="preserve"> time but be mindful of less complex </w:t>
            </w:r>
            <w:r w:rsidRPr="45212DEC" w:rsidR="7C08510B">
              <w:rPr>
                <w:rFonts w:ascii="Abadi" w:hAnsi="Abadi" w:eastAsia="Abadi" w:cs="Abadi"/>
                <w:color w:val="000000" w:themeColor="text1"/>
                <w:sz w:val="24"/>
                <w:szCs w:val="24"/>
              </w:rPr>
              <w:t xml:space="preserve">cases </w:t>
            </w:r>
            <w:r w:rsidRPr="45212DEC">
              <w:rPr>
                <w:rFonts w:ascii="Abadi" w:hAnsi="Abadi" w:eastAsia="Abadi" w:cs="Abadi"/>
                <w:color w:val="000000" w:themeColor="text1"/>
                <w:sz w:val="24"/>
                <w:szCs w:val="24"/>
              </w:rPr>
              <w:t>drifting.</w:t>
            </w:r>
          </w:p>
        </w:tc>
      </w:tr>
      <w:tr w:rsidR="0EA739DC" w:rsidTr="612998B5" w14:paraId="71E5E3DA" w14:textId="77777777">
        <w:trPr>
          <w:trHeight w:val="237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45212DEC" w:rsidRDefault="0EA739DC" w14:paraId="7EF247B5" w14:textId="11890399">
            <w:pPr>
              <w:pStyle w:val="NoSpacing"/>
              <w:rPr>
                <w:rFonts w:ascii="Abadi" w:hAnsi="Abadi" w:eastAsia="Abadi" w:cs="Abadi"/>
                <w:sz w:val="24"/>
                <w:szCs w:val="24"/>
              </w:rPr>
            </w:pPr>
          </w:p>
          <w:p w:rsidR="0EA739DC" w:rsidP="45212DEC" w:rsidRDefault="0EA739DC" w14:paraId="368502C5" w14:textId="44D392F6">
            <w:pPr>
              <w:pStyle w:val="NoSpacing"/>
              <w:rPr>
                <w:rFonts w:ascii="Abadi" w:hAnsi="Abadi" w:eastAsia="Abadi" w:cs="Abadi"/>
                <w:sz w:val="24"/>
                <w:szCs w:val="24"/>
              </w:rPr>
            </w:pPr>
          </w:p>
          <w:p w:rsidR="0EA739DC" w:rsidP="45212DEC" w:rsidRDefault="0EA739DC" w14:paraId="08FF9066" w14:textId="0476399D">
            <w:pPr>
              <w:pStyle w:val="NoSpacing"/>
              <w:rPr>
                <w:rFonts w:ascii="Abadi" w:hAnsi="Abadi" w:eastAsia="Abadi" w:cs="Abadi"/>
                <w:sz w:val="24"/>
                <w:szCs w:val="24"/>
              </w:rPr>
            </w:pPr>
          </w:p>
          <w:p w:rsidR="0EA739DC" w:rsidP="45212DEC" w:rsidRDefault="0EA739DC" w14:paraId="16D78D9B" w14:textId="672ACBED">
            <w:pPr>
              <w:pStyle w:val="NoSpacing"/>
              <w:rPr>
                <w:rFonts w:ascii="Abadi" w:hAnsi="Abadi" w:eastAsia="Abadi" w:cs="Abadi"/>
                <w:sz w:val="24"/>
                <w:szCs w:val="24"/>
              </w:rPr>
            </w:pPr>
          </w:p>
          <w:p w:rsidR="0EA739DC" w:rsidP="45212DEC" w:rsidRDefault="0EA739DC" w14:paraId="6794DDA1" w14:textId="2316AD2D">
            <w:pPr>
              <w:pStyle w:val="NoSpacing"/>
              <w:rPr>
                <w:rFonts w:ascii="Abadi" w:hAnsi="Abadi" w:eastAsia="Abadi" w:cs="Abadi"/>
                <w:sz w:val="24"/>
                <w:szCs w:val="24"/>
              </w:rPr>
            </w:pPr>
          </w:p>
          <w:p w:rsidR="0EA739DC" w:rsidP="45212DEC" w:rsidRDefault="0EA739DC" w14:paraId="6A75E67C" w14:textId="1D8E1605">
            <w:pPr>
              <w:pStyle w:val="NoSpacing"/>
              <w:rPr>
                <w:rFonts w:ascii="Abadi" w:hAnsi="Abadi" w:eastAsia="Abadi" w:cs="Abadi"/>
                <w:sz w:val="24"/>
                <w:szCs w:val="24"/>
              </w:rPr>
            </w:pPr>
          </w:p>
          <w:p w:rsidR="0EA739DC" w:rsidP="45212DEC" w:rsidRDefault="0EA739DC" w14:paraId="1B727316" w14:textId="2490584B">
            <w:pPr>
              <w:pStyle w:val="NoSpacing"/>
              <w:rPr>
                <w:rFonts w:ascii="Abadi" w:hAnsi="Abadi" w:eastAsia="Abadi" w:cs="Abadi"/>
                <w:sz w:val="24"/>
                <w:szCs w:val="24"/>
              </w:rPr>
            </w:pPr>
          </w:p>
          <w:p w:rsidR="0EA739DC" w:rsidP="45212DEC" w:rsidRDefault="0EA739DC" w14:paraId="1EF70721" w14:textId="32C808E2">
            <w:pPr>
              <w:pStyle w:val="NoSpacing"/>
              <w:rPr>
                <w:rFonts w:ascii="Abadi" w:hAnsi="Abadi" w:eastAsia="Abadi" w:cs="Abadi"/>
                <w:sz w:val="24"/>
                <w:szCs w:val="24"/>
              </w:rPr>
            </w:pPr>
          </w:p>
          <w:p w:rsidR="0EA739DC" w:rsidP="0A00078C" w:rsidRDefault="0EA739DC" w14:paraId="7355E459" w14:textId="5CFB1735">
            <w:pPr>
              <w:pStyle w:val="NoSpacing"/>
              <w:rPr>
                <w:rFonts w:ascii="Abadi" w:hAnsi="Abadi" w:eastAsia="Abadi" w:cs="Abadi"/>
                <w:sz w:val="24"/>
                <w:szCs w:val="24"/>
              </w:rPr>
            </w:pPr>
          </w:p>
        </w:tc>
      </w:tr>
      <w:tr w:rsidR="0EA739DC" w:rsidTr="612998B5" w14:paraId="0B3C90CE"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3488B759" w:rsidRDefault="79437F9F" w14:paraId="6A473A01" w14:textId="7BF80B77">
            <w:pPr>
              <w:spacing w:line="276" w:lineRule="auto"/>
              <w:rPr>
                <w:rFonts w:ascii="Segoe UI" w:hAnsi="Segoe UI" w:eastAsia="Segoe UI" w:cs="Segoe UI"/>
                <w:i w:val="1"/>
                <w:iCs w:val="1"/>
                <w:sz w:val="21"/>
                <w:szCs w:val="21"/>
              </w:rPr>
            </w:pPr>
            <w:bookmarkStart w:name="_Hlk215743696" w:id="0"/>
            <w:r w:rsidRPr="3488B759" w:rsidR="79437F9F">
              <w:rPr>
                <w:rFonts w:ascii="Abadi" w:hAnsi="Abadi" w:eastAsia="Abadi" w:cs="Abadi"/>
                <w:b w:val="1"/>
                <w:bCs w:val="1"/>
                <w:sz w:val="24"/>
                <w:szCs w:val="24"/>
                <w:u w:val="single"/>
              </w:rPr>
              <w:t>Caseload</w:t>
            </w:r>
            <w:r w:rsidRPr="3488B759" w:rsidR="52F3181E">
              <w:rPr>
                <w:rFonts w:ascii="Abadi" w:hAnsi="Abadi" w:eastAsia="Abadi" w:cs="Abadi"/>
                <w:b w:val="1"/>
                <w:bCs w:val="1"/>
                <w:sz w:val="24"/>
                <w:szCs w:val="24"/>
                <w:u w:val="single"/>
              </w:rPr>
              <w:t xml:space="preserve"> Management and</w:t>
            </w:r>
            <w:r w:rsidRPr="3488B759" w:rsidR="79437F9F">
              <w:rPr>
                <w:rFonts w:ascii="Abadi" w:hAnsi="Abadi" w:eastAsia="Abadi" w:cs="Abadi"/>
                <w:b w:val="1"/>
                <w:bCs w:val="1"/>
                <w:sz w:val="24"/>
                <w:szCs w:val="24"/>
                <w:u w:val="single"/>
              </w:rPr>
              <w:t xml:space="preserve"> </w:t>
            </w:r>
            <w:r w:rsidRPr="3488B759" w:rsidR="73A038AA">
              <w:rPr>
                <w:rFonts w:ascii="Abadi" w:hAnsi="Abadi" w:eastAsia="Abadi" w:cs="Abadi"/>
                <w:b w:val="1"/>
                <w:bCs w:val="1"/>
                <w:sz w:val="24"/>
                <w:szCs w:val="24"/>
                <w:u w:val="single"/>
              </w:rPr>
              <w:t>Weighting:</w:t>
            </w:r>
            <w:r w:rsidRPr="3488B759" w:rsidR="73A038AA">
              <w:rPr>
                <w:rFonts w:ascii="Abadi" w:hAnsi="Abadi" w:eastAsia="Abadi" w:cs="Abadi"/>
                <w:sz w:val="24"/>
                <w:szCs w:val="24"/>
              </w:rPr>
              <w:t xml:space="preserve"> </w:t>
            </w:r>
            <w:r w:rsidRPr="3488B759" w:rsidR="73A038AA">
              <w:rPr>
                <w:rFonts w:ascii="Segoe UI" w:hAnsi="Segoe UI" w:eastAsia="Segoe UI" w:cs="Segoe UI"/>
                <w:sz w:val="21"/>
                <w:szCs w:val="21"/>
              </w:rPr>
              <w:t xml:space="preserve">Consider complexity, workload impact, adjustments needed. </w:t>
            </w:r>
            <w:r w:rsidRPr="3488B759" w:rsidR="35F565E4">
              <w:rPr>
                <w:rFonts w:ascii="Segoe UI" w:hAnsi="Segoe UI" w:eastAsia="Segoe UI" w:cs="Segoe UI"/>
                <w:sz w:val="21"/>
                <w:szCs w:val="21"/>
              </w:rPr>
              <w:t>I</w:t>
            </w:r>
            <w:r w:rsidRPr="3488B759" w:rsidR="1FDEBCBC">
              <w:rPr>
                <w:rFonts w:ascii="Segoe UI" w:hAnsi="Segoe UI" w:eastAsia="Segoe UI" w:cs="Segoe UI"/>
                <w:i w:val="1"/>
                <w:iCs w:val="1"/>
                <w:sz w:val="21"/>
                <w:szCs w:val="21"/>
              </w:rPr>
              <w:t xml:space="preserve">f needed, complete the caseload weighting </w:t>
            </w:r>
            <w:r w:rsidRPr="3488B759" w:rsidR="1C3D213E">
              <w:rPr>
                <w:rFonts w:ascii="Segoe UI" w:hAnsi="Segoe UI" w:eastAsia="Segoe UI" w:cs="Segoe UI"/>
                <w:i w:val="1"/>
                <w:iCs w:val="1"/>
                <w:sz w:val="21"/>
                <w:szCs w:val="21"/>
              </w:rPr>
              <w:t>tool</w:t>
            </w:r>
            <w:r w:rsidRPr="3488B759" w:rsidR="00167E99">
              <w:rPr>
                <w:rFonts w:ascii="Segoe UI" w:hAnsi="Segoe UI" w:eastAsia="Segoe UI" w:cs="Segoe UI"/>
                <w:i w:val="1"/>
                <w:iCs w:val="1"/>
                <w:sz w:val="21"/>
                <w:szCs w:val="21"/>
              </w:rPr>
              <w:t xml:space="preserve">-see the </w:t>
            </w:r>
            <w:r w:rsidRPr="3488B759" w:rsidR="00167E99">
              <w:rPr>
                <w:rFonts w:ascii="Segoe UI" w:hAnsi="Segoe UI" w:eastAsia="Segoe UI" w:cs="Segoe UI"/>
                <w:i w:val="1"/>
                <w:iCs w:val="1"/>
                <w:sz w:val="21"/>
                <w:szCs w:val="21"/>
              </w:rPr>
              <w:t>supervisors</w:t>
            </w:r>
            <w:r w:rsidRPr="3488B759" w:rsidR="00167E99">
              <w:rPr>
                <w:rFonts w:ascii="Segoe UI" w:hAnsi="Segoe UI" w:eastAsia="Segoe UI" w:cs="Segoe UI"/>
                <w:i w:val="1"/>
                <w:iCs w:val="1"/>
                <w:sz w:val="21"/>
                <w:szCs w:val="21"/>
              </w:rPr>
              <w:t xml:space="preserve"> guide for prompts</w:t>
            </w:r>
            <w:r w:rsidRPr="3488B759" w:rsidR="1C3D213E">
              <w:rPr>
                <w:rFonts w:ascii="Segoe UI" w:hAnsi="Segoe UI" w:eastAsia="Segoe UI" w:cs="Segoe UI"/>
                <w:i w:val="1"/>
                <w:iCs w:val="1"/>
                <w:sz w:val="21"/>
                <w:szCs w:val="21"/>
              </w:rPr>
              <w:t>)</w:t>
            </w:r>
            <w:r w:rsidRPr="3488B759" w:rsidR="629319D9">
              <w:rPr>
                <w:rFonts w:ascii="Segoe UI" w:hAnsi="Segoe UI" w:eastAsia="Segoe UI" w:cs="Segoe UI"/>
                <w:i w:val="1"/>
                <w:iCs w:val="1"/>
                <w:sz w:val="21"/>
                <w:szCs w:val="21"/>
              </w:rPr>
              <w:t>.</w:t>
            </w:r>
          </w:p>
          <w:p w:rsidRPr="00167E99" w:rsidR="00167E99" w:rsidP="45212DEC" w:rsidRDefault="00167E99" w14:paraId="31CECF18" w14:textId="77777777">
            <w:pPr>
              <w:spacing w:line="276" w:lineRule="auto"/>
              <w:rPr>
                <w:rFonts w:ascii="Abadi" w:hAnsi="Abadi" w:eastAsia="Abadi" w:cs="Abadi"/>
                <w:sz w:val="24"/>
                <w:szCs w:val="24"/>
              </w:rPr>
            </w:pPr>
          </w:p>
          <w:p w:rsidR="00167E99" w:rsidP="45212DEC" w:rsidRDefault="00167E99" w14:paraId="182A9F71" w14:textId="77777777">
            <w:pPr>
              <w:spacing w:line="276" w:lineRule="auto"/>
              <w:rPr>
                <w:rFonts w:ascii="Abadi" w:hAnsi="Abadi" w:eastAsia="Abadi" w:cs="Abadi"/>
                <w:i/>
                <w:iCs/>
                <w:sz w:val="24"/>
                <w:szCs w:val="24"/>
              </w:rPr>
            </w:pPr>
          </w:p>
          <w:p w:rsidR="00167E99" w:rsidP="45212DEC" w:rsidRDefault="00167E99" w14:paraId="6C12C5FD" w14:textId="77777777">
            <w:pPr>
              <w:spacing w:line="276" w:lineRule="auto"/>
              <w:rPr>
                <w:rFonts w:ascii="Abadi" w:hAnsi="Abadi" w:eastAsia="Abadi" w:cs="Abadi"/>
                <w:i/>
                <w:iCs/>
                <w:sz w:val="24"/>
                <w:szCs w:val="24"/>
              </w:rPr>
            </w:pPr>
          </w:p>
          <w:p w:rsidR="0EA739DC" w:rsidP="6A251287" w:rsidRDefault="0EA739DC" w14:paraId="6050A408" w14:textId="223F2703">
            <w:pPr>
              <w:spacing w:line="276" w:lineRule="auto"/>
              <w:rPr>
                <w:rFonts w:ascii="Abadi" w:hAnsi="Abadi" w:eastAsia="Abadi" w:cs="Abadi"/>
                <w:sz w:val="24"/>
                <w:szCs w:val="24"/>
              </w:rPr>
            </w:pPr>
          </w:p>
          <w:bookmarkEnd w:id="0"/>
          <w:p w:rsidR="007B0F5C" w:rsidP="6A251287" w:rsidRDefault="007B0F5C" w14:paraId="743016D8" w14:textId="77777777">
            <w:pPr>
              <w:spacing w:line="276" w:lineRule="auto"/>
              <w:rPr>
                <w:rFonts w:ascii="Abadi" w:hAnsi="Abadi" w:eastAsia="Abadi" w:cs="Abadi"/>
                <w:sz w:val="24"/>
                <w:szCs w:val="24"/>
              </w:rPr>
            </w:pPr>
          </w:p>
          <w:tbl>
            <w:tblPr>
              <w:tblStyle w:val="TableGrid"/>
              <w:tblW w:w="0" w:type="auto"/>
              <w:tblLook w:val="04A0" w:firstRow="1" w:lastRow="0" w:firstColumn="1" w:lastColumn="0" w:noHBand="0" w:noVBand="1"/>
            </w:tblPr>
            <w:tblGrid>
              <w:gridCol w:w="4575"/>
              <w:gridCol w:w="4575"/>
            </w:tblGrid>
            <w:tr w:rsidR="6A251287" w:rsidTr="6A251287" w14:paraId="73FCB093" w14:textId="77777777">
              <w:trPr>
                <w:trHeight w:val="300"/>
              </w:trPr>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068B818C" w14:textId="3A36588C">
                  <w:pPr>
                    <w:spacing w:line="276" w:lineRule="auto"/>
                    <w:rPr>
                      <w:rFonts w:ascii="Abadi" w:hAnsi="Abadi" w:eastAsia="Abadi" w:cs="Abadi"/>
                      <w:sz w:val="24"/>
                      <w:szCs w:val="24"/>
                    </w:rPr>
                  </w:pPr>
                  <w:r w:rsidRPr="6A251287">
                    <w:rPr>
                      <w:rFonts w:ascii="Abadi" w:hAnsi="Abadi" w:eastAsia="Abadi" w:cs="Abadi"/>
                      <w:sz w:val="24"/>
                      <w:szCs w:val="24"/>
                    </w:rPr>
                    <w:t>Discussion</w:t>
                  </w:r>
                </w:p>
              </w:tc>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5FC0721C" w14:textId="3E614B2E">
                  <w:pPr>
                    <w:spacing w:line="276" w:lineRule="auto"/>
                    <w:rPr>
                      <w:rFonts w:ascii="Abadi" w:hAnsi="Abadi" w:eastAsia="Abadi" w:cs="Abadi"/>
                      <w:sz w:val="24"/>
                      <w:szCs w:val="24"/>
                    </w:rPr>
                  </w:pPr>
                  <w:r w:rsidRPr="6A251287">
                    <w:rPr>
                      <w:rFonts w:ascii="Abadi" w:hAnsi="Abadi" w:eastAsia="Abadi" w:cs="Abadi"/>
                      <w:sz w:val="24"/>
                      <w:szCs w:val="24"/>
                    </w:rPr>
                    <w:t>Action plans</w:t>
                  </w:r>
                </w:p>
              </w:tc>
            </w:tr>
            <w:tr w:rsidR="6A251287" w:rsidTr="6A251287" w14:paraId="09B82867" w14:textId="77777777">
              <w:trPr>
                <w:trHeight w:val="300"/>
              </w:trPr>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40620A37" w14:textId="1DE75C38">
                  <w:pPr>
                    <w:spacing w:line="276" w:lineRule="auto"/>
                    <w:rPr>
                      <w:rFonts w:ascii="Abadi" w:hAnsi="Abadi" w:eastAsia="Abadi" w:cs="Abadi"/>
                      <w:sz w:val="24"/>
                      <w:szCs w:val="24"/>
                    </w:rPr>
                  </w:pPr>
                  <w:r w:rsidRPr="6A251287">
                    <w:rPr>
                      <w:rFonts w:ascii="Abadi" w:hAnsi="Abadi" w:eastAsia="Abadi" w:cs="Abadi"/>
                      <w:sz w:val="24"/>
                      <w:szCs w:val="24"/>
                    </w:rPr>
                    <w:t xml:space="preserve"> </w:t>
                  </w:r>
                </w:p>
              </w:tc>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00DE7C39" w14:textId="4C33BD81">
                  <w:pPr>
                    <w:spacing w:line="276" w:lineRule="auto"/>
                    <w:rPr>
                      <w:rFonts w:ascii="Abadi" w:hAnsi="Abadi" w:eastAsia="Abadi" w:cs="Abadi"/>
                      <w:sz w:val="24"/>
                      <w:szCs w:val="24"/>
                    </w:rPr>
                  </w:pPr>
                  <w:r w:rsidRPr="6A251287">
                    <w:rPr>
                      <w:rFonts w:ascii="Abadi" w:hAnsi="Abadi" w:eastAsia="Abadi" w:cs="Abadi"/>
                      <w:sz w:val="24"/>
                      <w:szCs w:val="24"/>
                    </w:rPr>
                    <w:t xml:space="preserve"> </w:t>
                  </w:r>
                </w:p>
              </w:tc>
            </w:tr>
            <w:tr w:rsidR="6A251287" w:rsidTr="6A251287" w14:paraId="3DFF73C8" w14:textId="77777777">
              <w:trPr>
                <w:trHeight w:val="300"/>
              </w:trPr>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5BD3A865" w14:textId="5C52F318">
                  <w:pPr>
                    <w:spacing w:line="276" w:lineRule="auto"/>
                    <w:rPr>
                      <w:rFonts w:ascii="Abadi" w:hAnsi="Abadi" w:eastAsia="Abadi" w:cs="Abadi"/>
                      <w:sz w:val="24"/>
                      <w:szCs w:val="24"/>
                    </w:rPr>
                  </w:pPr>
                  <w:r w:rsidRPr="6A251287">
                    <w:rPr>
                      <w:rFonts w:ascii="Abadi" w:hAnsi="Abadi" w:eastAsia="Abadi" w:cs="Abadi"/>
                      <w:sz w:val="24"/>
                      <w:szCs w:val="24"/>
                    </w:rPr>
                    <w:t xml:space="preserve"> </w:t>
                  </w:r>
                </w:p>
              </w:tc>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2510FE7A" w14:textId="11942962">
                  <w:pPr>
                    <w:spacing w:line="276" w:lineRule="auto"/>
                    <w:rPr>
                      <w:rFonts w:ascii="Abadi" w:hAnsi="Abadi" w:eastAsia="Abadi" w:cs="Abadi"/>
                      <w:sz w:val="24"/>
                      <w:szCs w:val="24"/>
                    </w:rPr>
                  </w:pPr>
                  <w:r w:rsidRPr="6A251287">
                    <w:rPr>
                      <w:rFonts w:ascii="Abadi" w:hAnsi="Abadi" w:eastAsia="Abadi" w:cs="Abadi"/>
                      <w:sz w:val="24"/>
                      <w:szCs w:val="24"/>
                    </w:rPr>
                    <w:t xml:space="preserve"> </w:t>
                  </w:r>
                </w:p>
              </w:tc>
            </w:tr>
            <w:tr w:rsidR="6A251287" w:rsidTr="6A251287" w14:paraId="16CC71C2" w14:textId="77777777">
              <w:trPr>
                <w:trHeight w:val="300"/>
              </w:trPr>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44352694" w14:textId="066CB9A4">
                  <w:pPr>
                    <w:spacing w:line="276" w:lineRule="auto"/>
                    <w:rPr>
                      <w:rFonts w:ascii="Abadi" w:hAnsi="Abadi" w:eastAsia="Abadi" w:cs="Abadi"/>
                      <w:sz w:val="24"/>
                      <w:szCs w:val="24"/>
                    </w:rPr>
                  </w:pPr>
                  <w:r w:rsidRPr="6A251287">
                    <w:rPr>
                      <w:rFonts w:ascii="Abadi" w:hAnsi="Abadi" w:eastAsia="Abadi" w:cs="Abadi"/>
                      <w:sz w:val="24"/>
                      <w:szCs w:val="24"/>
                    </w:rPr>
                    <w:t xml:space="preserve"> </w:t>
                  </w:r>
                </w:p>
              </w:tc>
              <w:tc>
                <w:tcPr>
                  <w:tcW w:w="4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A251287" w:rsidP="6A251287" w:rsidRDefault="6A251287" w14:paraId="71F4B196" w14:textId="6883B9D9">
                  <w:pPr>
                    <w:spacing w:line="276" w:lineRule="auto"/>
                    <w:rPr>
                      <w:rFonts w:ascii="Abadi" w:hAnsi="Abadi" w:eastAsia="Abadi" w:cs="Abadi"/>
                      <w:sz w:val="24"/>
                      <w:szCs w:val="24"/>
                    </w:rPr>
                  </w:pPr>
                </w:p>
              </w:tc>
            </w:tr>
          </w:tbl>
          <w:p w:rsidR="0EA739DC" w:rsidP="3AA761CC" w:rsidRDefault="0EA739DC" w14:paraId="48E9E439" w14:textId="636693AE">
            <w:pPr>
              <w:spacing w:line="276" w:lineRule="auto"/>
              <w:rPr>
                <w:rFonts w:ascii="Abadi" w:hAnsi="Abadi" w:eastAsia="Abadi" w:cs="Abadi"/>
                <w:sz w:val="24"/>
                <w:szCs w:val="24"/>
              </w:rPr>
            </w:pPr>
          </w:p>
          <w:p w:rsidR="0EA739DC" w:rsidP="45212DEC" w:rsidRDefault="36A9609D" w14:paraId="5F8E4D61" w14:textId="6E285627">
            <w:pPr>
              <w:spacing w:line="276" w:lineRule="auto"/>
              <w:rPr>
                <w:rFonts w:ascii="Abadi" w:hAnsi="Abadi" w:eastAsia="Abadi" w:cs="Abadi"/>
                <w:sz w:val="20"/>
                <w:szCs w:val="20"/>
              </w:rPr>
            </w:pPr>
            <w:r w:rsidRPr="45212DEC">
              <w:rPr>
                <w:rFonts w:ascii="Abadi" w:hAnsi="Abadi" w:eastAsia="Abadi" w:cs="Abadi"/>
                <w:sz w:val="24"/>
                <w:szCs w:val="24"/>
              </w:rPr>
              <w:t xml:space="preserve">Quality Assurance &amp; Audit </w:t>
            </w:r>
            <w:r w:rsidRPr="45212DEC" w:rsidR="7E9FE887">
              <w:rPr>
                <w:rFonts w:ascii="Abadi" w:hAnsi="Abadi" w:eastAsia="Abadi" w:cs="Abadi"/>
                <w:sz w:val="24"/>
                <w:szCs w:val="24"/>
              </w:rPr>
              <w:t xml:space="preserve">Feedback: </w:t>
            </w:r>
            <w:r w:rsidRPr="45212DEC" w:rsidR="2A934B45">
              <w:rPr>
                <w:rFonts w:ascii="Abadi" w:hAnsi="Abadi" w:eastAsia="Abadi" w:cs="Abadi"/>
                <w:sz w:val="20"/>
                <w:szCs w:val="20"/>
              </w:rPr>
              <w:t xml:space="preserve">Have you had a case that has been audited </w:t>
            </w:r>
            <w:r w:rsidRPr="45212DEC" w:rsidR="3DA7C7F2">
              <w:rPr>
                <w:rFonts w:ascii="Abadi" w:hAnsi="Abadi" w:eastAsia="Abadi" w:cs="Abadi"/>
                <w:sz w:val="20"/>
                <w:szCs w:val="20"/>
              </w:rPr>
              <w:t>since the last supervision</w:t>
            </w:r>
            <w:r w:rsidRPr="45212DEC" w:rsidR="4159671D">
              <w:rPr>
                <w:rFonts w:ascii="Abadi" w:hAnsi="Abadi" w:eastAsia="Abadi" w:cs="Abadi"/>
                <w:sz w:val="20"/>
                <w:szCs w:val="20"/>
              </w:rPr>
              <w:t>? If</w:t>
            </w:r>
            <w:r w:rsidRPr="45212DEC" w:rsidR="3DA7C7F2">
              <w:rPr>
                <w:rFonts w:ascii="Abadi" w:hAnsi="Abadi" w:eastAsia="Abadi" w:cs="Abadi"/>
                <w:sz w:val="20"/>
                <w:szCs w:val="20"/>
              </w:rPr>
              <w:t xml:space="preserve"> </w:t>
            </w:r>
            <w:r w:rsidRPr="45212DEC" w:rsidR="44847A06">
              <w:rPr>
                <w:rFonts w:ascii="Abadi" w:hAnsi="Abadi" w:eastAsia="Abadi" w:cs="Abadi"/>
                <w:sz w:val="20"/>
                <w:szCs w:val="20"/>
              </w:rPr>
              <w:t>so</w:t>
            </w:r>
            <w:r w:rsidRPr="45212DEC" w:rsidR="25CDCE21">
              <w:rPr>
                <w:rFonts w:ascii="Abadi" w:hAnsi="Abadi" w:eastAsia="Abadi" w:cs="Abadi"/>
                <w:sz w:val="20"/>
                <w:szCs w:val="20"/>
              </w:rPr>
              <w:t>...</w:t>
            </w:r>
            <w:r w:rsidRPr="45212DEC" w:rsidR="380EFECE">
              <w:rPr>
                <w:rFonts w:ascii="Abadi" w:hAnsi="Abadi" w:eastAsia="Abadi" w:cs="Abadi"/>
                <w:sz w:val="20"/>
                <w:szCs w:val="20"/>
              </w:rPr>
              <w:t>)</w:t>
            </w:r>
          </w:p>
          <w:p w:rsidR="0EA739DC" w:rsidP="45212DEC" w:rsidRDefault="115736BE" w14:paraId="76B6F823" w14:textId="69BC0ED4">
            <w:pPr>
              <w:pStyle w:val="ListParagraph"/>
              <w:numPr>
                <w:ilvl w:val="0"/>
                <w:numId w:val="2"/>
              </w:numPr>
              <w:spacing w:line="276" w:lineRule="auto"/>
              <w:ind w:left="360"/>
              <w:rPr>
                <w:rFonts w:ascii="Cambria" w:hAnsi="Cambria" w:eastAsia="Cambria" w:cs="Cambria"/>
              </w:rPr>
            </w:pPr>
            <w:r w:rsidRPr="45212DEC">
              <w:rPr>
                <w:rFonts w:ascii="Cambria" w:hAnsi="Cambria" w:eastAsia="Cambria" w:cs="Cambria"/>
              </w:rPr>
              <w:t>What went well?</w:t>
            </w:r>
          </w:p>
          <w:p w:rsidR="0EA739DC" w:rsidP="45212DEC" w:rsidRDefault="115736BE" w14:paraId="7A554B9F" w14:textId="6664FB90">
            <w:pPr>
              <w:pStyle w:val="ListParagraph"/>
              <w:numPr>
                <w:ilvl w:val="0"/>
                <w:numId w:val="2"/>
              </w:numPr>
              <w:spacing w:line="276" w:lineRule="auto"/>
              <w:ind w:left="360"/>
              <w:rPr>
                <w:rFonts w:ascii="Cambria" w:hAnsi="Cambria" w:eastAsia="Cambria" w:cs="Cambria"/>
              </w:rPr>
            </w:pPr>
            <w:r w:rsidRPr="45212DEC">
              <w:rPr>
                <w:rFonts w:ascii="Cambria" w:hAnsi="Cambria" w:eastAsia="Cambria" w:cs="Cambria"/>
              </w:rPr>
              <w:t>What could improve?</w:t>
            </w:r>
          </w:p>
          <w:p w:rsidR="0EA739DC" w:rsidP="45212DEC" w:rsidRDefault="115736BE" w14:paraId="04F51BBC" w14:textId="1D2B6D21">
            <w:pPr>
              <w:pStyle w:val="ListParagraph"/>
              <w:numPr>
                <w:ilvl w:val="0"/>
                <w:numId w:val="2"/>
              </w:numPr>
              <w:spacing w:line="276" w:lineRule="auto"/>
              <w:ind w:left="360"/>
              <w:rPr>
                <w:rFonts w:ascii="Cambria" w:hAnsi="Cambria" w:eastAsia="Cambria" w:cs="Cambria"/>
              </w:rPr>
            </w:pPr>
            <w:r w:rsidRPr="45212DEC">
              <w:rPr>
                <w:rFonts w:ascii="Cambria" w:hAnsi="Cambria" w:eastAsia="Cambria" w:cs="Cambria"/>
              </w:rPr>
              <w:t>Learning points.</w:t>
            </w:r>
          </w:p>
          <w:p w:rsidR="0EA739DC" w:rsidP="0A00078C" w:rsidRDefault="0EA739DC" w14:paraId="1EA88F31" w14:textId="5BCDB903">
            <w:pPr>
              <w:spacing w:line="276" w:lineRule="auto"/>
              <w:rPr>
                <w:rFonts w:ascii="Abadi" w:hAnsi="Abadi" w:eastAsia="Abadi" w:cs="Abadi"/>
                <w:sz w:val="24"/>
                <w:szCs w:val="24"/>
              </w:rPr>
            </w:pPr>
          </w:p>
          <w:p w:rsidR="007B0F5C" w:rsidP="0A00078C" w:rsidRDefault="007B0F5C" w14:paraId="3615AE5E" w14:textId="2D25B507">
            <w:pPr>
              <w:spacing w:line="276" w:lineRule="auto"/>
              <w:rPr>
                <w:rFonts w:ascii="Abadi" w:hAnsi="Abadi" w:eastAsia="Abadi" w:cs="Abadi"/>
                <w:sz w:val="24"/>
                <w:szCs w:val="24"/>
              </w:rPr>
            </w:pPr>
          </w:p>
          <w:p w:rsidR="47CC52CF" w:rsidP="0A00078C" w:rsidRDefault="47CC52CF" w14:paraId="69CCF53F" w14:textId="6646F6FD">
            <w:pPr>
              <w:spacing w:line="276" w:lineRule="auto"/>
              <w:rPr>
                <w:rFonts w:ascii="Abadi" w:hAnsi="Abadi" w:eastAsia="Abadi" w:cs="Abadi"/>
                <w:sz w:val="24"/>
                <w:szCs w:val="24"/>
              </w:rPr>
            </w:pPr>
          </w:p>
          <w:p w:rsidR="3A1805E9" w:rsidP="0A00078C" w:rsidRDefault="3A1805E9" w14:paraId="0EB66E99" w14:textId="7D3DC363">
            <w:pPr>
              <w:spacing w:line="276" w:lineRule="auto"/>
              <w:rPr>
                <w:rFonts w:ascii="Abadi" w:hAnsi="Abadi" w:eastAsia="Abadi" w:cs="Abadi"/>
                <w:sz w:val="24"/>
                <w:szCs w:val="24"/>
              </w:rPr>
            </w:pPr>
            <w:r w:rsidRPr="0A00078C">
              <w:rPr>
                <w:rFonts w:ascii="Abadi" w:hAnsi="Abadi" w:eastAsia="Abadi" w:cs="Abadi"/>
                <w:sz w:val="24"/>
                <w:szCs w:val="24"/>
              </w:rPr>
              <w:t xml:space="preserve"> Discussions                                                               Actions</w:t>
            </w:r>
          </w:p>
          <w:tbl>
            <w:tblPr>
              <w:tblStyle w:val="TableGrid"/>
              <w:tblW w:w="0" w:type="auto"/>
              <w:tblLayout w:type="fixed"/>
              <w:tblLook w:val="06A0" w:firstRow="1" w:lastRow="0" w:firstColumn="1" w:lastColumn="0" w:noHBand="1" w:noVBand="1"/>
            </w:tblPr>
            <w:tblGrid>
              <w:gridCol w:w="4575"/>
              <w:gridCol w:w="4575"/>
            </w:tblGrid>
            <w:tr w:rsidR="47CC52CF" w:rsidTr="0A00078C" w14:paraId="068B1ABE" w14:textId="77777777">
              <w:trPr>
                <w:trHeight w:val="300"/>
              </w:trPr>
              <w:tc>
                <w:tcPr>
                  <w:tcW w:w="4575" w:type="dxa"/>
                </w:tcPr>
                <w:p w:rsidR="47CC52CF" w:rsidP="0A00078C" w:rsidRDefault="47CC52CF" w14:paraId="1A1958E3" w14:textId="5631BABF">
                  <w:pPr>
                    <w:rPr>
                      <w:rFonts w:ascii="Abadi" w:hAnsi="Abadi" w:eastAsia="Abadi" w:cs="Abadi"/>
                      <w:sz w:val="24"/>
                      <w:szCs w:val="24"/>
                    </w:rPr>
                  </w:pPr>
                </w:p>
              </w:tc>
              <w:tc>
                <w:tcPr>
                  <w:tcW w:w="4575" w:type="dxa"/>
                </w:tcPr>
                <w:p w:rsidR="47CC52CF" w:rsidP="0A00078C" w:rsidRDefault="47CC52CF" w14:paraId="63C7A002" w14:textId="5A78F519">
                  <w:pPr>
                    <w:rPr>
                      <w:rFonts w:ascii="Abadi" w:hAnsi="Abadi" w:eastAsia="Abadi" w:cs="Abadi"/>
                      <w:sz w:val="24"/>
                      <w:szCs w:val="24"/>
                    </w:rPr>
                  </w:pPr>
                </w:p>
              </w:tc>
            </w:tr>
            <w:tr w:rsidR="47CC52CF" w:rsidTr="0A00078C" w14:paraId="78FB692B" w14:textId="77777777">
              <w:trPr>
                <w:trHeight w:val="300"/>
              </w:trPr>
              <w:tc>
                <w:tcPr>
                  <w:tcW w:w="4575" w:type="dxa"/>
                </w:tcPr>
                <w:p w:rsidR="47CC52CF" w:rsidP="0A00078C" w:rsidRDefault="47CC52CF" w14:paraId="55615E3D" w14:textId="5A78F519">
                  <w:pPr>
                    <w:rPr>
                      <w:rFonts w:ascii="Abadi" w:hAnsi="Abadi" w:eastAsia="Abadi" w:cs="Abadi"/>
                      <w:sz w:val="24"/>
                      <w:szCs w:val="24"/>
                    </w:rPr>
                  </w:pPr>
                </w:p>
              </w:tc>
              <w:tc>
                <w:tcPr>
                  <w:tcW w:w="4575" w:type="dxa"/>
                </w:tcPr>
                <w:p w:rsidR="47CC52CF" w:rsidP="0A00078C" w:rsidRDefault="47CC52CF" w14:paraId="3B8581FF" w14:textId="5A78F519">
                  <w:pPr>
                    <w:rPr>
                      <w:rFonts w:ascii="Abadi" w:hAnsi="Abadi" w:eastAsia="Abadi" w:cs="Abadi"/>
                      <w:sz w:val="24"/>
                      <w:szCs w:val="24"/>
                    </w:rPr>
                  </w:pPr>
                </w:p>
              </w:tc>
            </w:tr>
            <w:tr w:rsidR="47CC52CF" w:rsidTr="0A00078C" w14:paraId="139A9ADC" w14:textId="77777777">
              <w:trPr>
                <w:trHeight w:val="300"/>
              </w:trPr>
              <w:tc>
                <w:tcPr>
                  <w:tcW w:w="4575" w:type="dxa"/>
                </w:tcPr>
                <w:p w:rsidR="47CC52CF" w:rsidP="0A00078C" w:rsidRDefault="47CC52CF" w14:paraId="7E4EA421" w14:textId="5A78F519">
                  <w:pPr>
                    <w:rPr>
                      <w:rFonts w:ascii="Abadi" w:hAnsi="Abadi" w:eastAsia="Abadi" w:cs="Abadi"/>
                      <w:sz w:val="24"/>
                      <w:szCs w:val="24"/>
                    </w:rPr>
                  </w:pPr>
                </w:p>
              </w:tc>
              <w:tc>
                <w:tcPr>
                  <w:tcW w:w="4575" w:type="dxa"/>
                </w:tcPr>
                <w:p w:rsidR="47CC52CF" w:rsidP="0A00078C" w:rsidRDefault="47CC52CF" w14:paraId="109F7DAB" w14:textId="5A78F519">
                  <w:pPr>
                    <w:rPr>
                      <w:rFonts w:ascii="Abadi" w:hAnsi="Abadi" w:eastAsia="Abadi" w:cs="Abadi"/>
                      <w:sz w:val="24"/>
                      <w:szCs w:val="24"/>
                    </w:rPr>
                  </w:pPr>
                </w:p>
              </w:tc>
            </w:tr>
          </w:tbl>
          <w:p w:rsidR="47CC52CF" w:rsidP="0A00078C" w:rsidRDefault="47CC52CF" w14:paraId="1D37BCA3" w14:textId="3A2CB66D">
            <w:pPr>
              <w:spacing w:line="276" w:lineRule="auto"/>
              <w:rPr>
                <w:rFonts w:ascii="Abadi" w:hAnsi="Abadi" w:eastAsia="Abadi" w:cs="Abadi"/>
                <w:sz w:val="24"/>
                <w:szCs w:val="24"/>
              </w:rPr>
            </w:pPr>
          </w:p>
          <w:p w:rsidR="7965098B" w:rsidP="7965098B" w:rsidRDefault="7965098B" w14:paraId="3A092047" w14:textId="02A71467">
            <w:pPr>
              <w:spacing w:line="276" w:lineRule="auto"/>
              <w:rPr>
                <w:rFonts w:ascii="Abadi" w:hAnsi="Abadi" w:eastAsia="Abadi" w:cs="Abadi"/>
                <w:b/>
                <w:bCs/>
                <w:sz w:val="24"/>
                <w:szCs w:val="24"/>
              </w:rPr>
            </w:pPr>
          </w:p>
          <w:tbl>
            <w:tblPr>
              <w:tblStyle w:val="TableGrid"/>
              <w:tblW w:w="0" w:type="auto"/>
              <w:tblLook w:val="06A0" w:firstRow="1" w:lastRow="0" w:firstColumn="1" w:lastColumn="0" w:noHBand="1" w:noVBand="1"/>
            </w:tblPr>
            <w:tblGrid>
              <w:gridCol w:w="9150"/>
            </w:tblGrid>
            <w:tr w:rsidR="3488B759" w:rsidTr="612998B5" w14:paraId="423E77EB">
              <w:trPr>
                <w:trHeight w:val="300"/>
              </w:trPr>
              <w:tc>
                <w:tcPr>
                  <w:tcW w:w="9150" w:type="dxa"/>
                  <w:shd w:val="clear" w:color="auto" w:fill="DAE8F8"/>
                  <w:tcMar/>
                </w:tcPr>
                <w:p w:rsidR="2E8E9847" w:rsidP="3488B759" w:rsidRDefault="2E8E9847" w14:paraId="2295F12D" w14:textId="590CFC91">
                  <w:pPr>
                    <w:pStyle w:val="Normal"/>
                    <w:spacing w:line="276" w:lineRule="auto"/>
                    <w:ind w:left="0"/>
                    <w:rPr>
                      <w:rFonts w:ascii="Abadi" w:hAnsi="Abadi" w:eastAsia="Abadi" w:cs="Abadi"/>
                      <w:b w:val="1"/>
                      <w:bCs w:val="1"/>
                      <w:sz w:val="24"/>
                      <w:szCs w:val="24"/>
                    </w:rPr>
                  </w:pPr>
                  <w:r w:rsidRPr="3488B759" w:rsidR="2E8E9847">
                    <w:rPr>
                      <w:rFonts w:ascii="Abadi" w:hAnsi="Abadi" w:eastAsia="Abadi" w:cs="Abadi"/>
                      <w:b w:val="1"/>
                      <w:bCs w:val="1"/>
                      <w:sz w:val="24"/>
                      <w:szCs w:val="24"/>
                    </w:rPr>
                    <w:t>Reflective Practice:</w:t>
                  </w:r>
                </w:p>
                <w:p w:rsidR="32743477" w:rsidP="3488B759" w:rsidRDefault="32743477" w14:paraId="0E0B9B08" w14:textId="7A0CEEEB">
                  <w:pPr>
                    <w:spacing w:line="257" w:lineRule="auto"/>
                    <w:rPr>
                      <w:rFonts w:ascii="Abadi" w:hAnsi="Abadi" w:eastAsia="Abadi" w:cs="Abadi"/>
                      <w:color w:val="000000" w:themeColor="text1" w:themeTint="FF" w:themeShade="FF"/>
                      <w:sz w:val="24"/>
                      <w:szCs w:val="24"/>
                    </w:rPr>
                  </w:pPr>
                  <w:r w:rsidRPr="3488B759" w:rsidR="32743477">
                    <w:rPr>
                      <w:rFonts w:ascii="Abadi" w:hAnsi="Abadi" w:eastAsia="Abadi" w:cs="Abadi"/>
                      <w:color w:val="000000" w:themeColor="text1" w:themeTint="FF" w:themeShade="FF"/>
                      <w:sz w:val="24"/>
                      <w:szCs w:val="24"/>
                    </w:rPr>
                    <w:t>Professional supervision and casework discussion.</w:t>
                  </w:r>
                </w:p>
                <w:p w:rsidR="32743477" w:rsidP="3488B759" w:rsidRDefault="32743477" w14:paraId="486FD855" w14:textId="4699B20F">
                  <w:pPr>
                    <w:spacing w:line="257" w:lineRule="auto"/>
                    <w:rPr>
                      <w:rFonts w:ascii="Abadi" w:hAnsi="Abadi" w:eastAsia="Abadi" w:cs="Abadi"/>
                      <w:i w:val="1"/>
                      <w:iCs w:val="1"/>
                      <w:color w:val="000000" w:themeColor="text1" w:themeTint="FF" w:themeShade="FF"/>
                      <w:sz w:val="24"/>
                      <w:szCs w:val="24"/>
                    </w:rPr>
                  </w:pPr>
                  <w:r w:rsidRPr="3488B759" w:rsidR="32743477">
                    <w:rPr>
                      <w:rFonts w:ascii="Abadi" w:hAnsi="Abadi" w:eastAsia="Abadi" w:cs="Abadi"/>
                      <w:i w:val="1"/>
                      <w:iCs w:val="1"/>
                      <w:color w:val="000000" w:themeColor="text1" w:themeTint="FF" w:themeShade="FF"/>
                      <w:sz w:val="24"/>
                      <w:szCs w:val="24"/>
                    </w:rPr>
                    <w:t>Let's reflect on legislation, policy, theory, and values. Identify learning points and development needs. Consider links to PCF / KSS / SWE standards.</w:t>
                  </w:r>
                </w:p>
                <w:p w:rsidR="3488B759" w:rsidP="3488B759" w:rsidRDefault="3488B759" w14:paraId="38BECB63" w14:textId="2C206219">
                  <w:pPr>
                    <w:pStyle w:val="Normal"/>
                    <w:spacing w:line="276" w:lineRule="auto"/>
                    <w:ind w:left="0"/>
                    <w:rPr>
                      <w:rFonts w:ascii="Abadi" w:hAnsi="Abadi" w:eastAsia="Abadi" w:cs="Abadi"/>
                      <w:b w:val="1"/>
                      <w:bCs w:val="1"/>
                      <w:sz w:val="24"/>
                      <w:szCs w:val="24"/>
                    </w:rPr>
                  </w:pPr>
                </w:p>
                <w:p w:rsidR="3488B759" w:rsidP="3488B759" w:rsidRDefault="3488B759" w14:paraId="01C6BA02" w14:textId="2538C31D">
                  <w:pPr>
                    <w:pStyle w:val="Normal"/>
                    <w:spacing w:line="276" w:lineRule="auto"/>
                    <w:ind w:left="0"/>
                    <w:rPr>
                      <w:rFonts w:ascii="Abadi" w:hAnsi="Abadi" w:eastAsia="Abadi" w:cs="Abadi"/>
                      <w:b w:val="1"/>
                      <w:bCs w:val="1"/>
                      <w:sz w:val="24"/>
                      <w:szCs w:val="24"/>
                    </w:rPr>
                  </w:pPr>
                </w:p>
                <w:p w:rsidR="2E8E9847" w:rsidP="3488B759" w:rsidRDefault="2E8E9847" w14:paraId="3C90BD43" w14:textId="18EB6C39">
                  <w:pPr>
                    <w:rPr>
                      <w:rFonts w:ascii="Segoe UI" w:hAnsi="Segoe UI" w:eastAsia="Segoe UI" w:cs="Segoe UI"/>
                      <w:color w:val="000000" w:themeColor="text1" w:themeTint="FF" w:themeShade="FF"/>
                      <w:sz w:val="21"/>
                      <w:szCs w:val="21"/>
                    </w:rPr>
                  </w:pPr>
                  <w:r w:rsidRPr="612998B5" w:rsidR="2E8E9847">
                    <w:rPr>
                      <w:rFonts w:ascii="Abadi" w:hAnsi="Abadi" w:eastAsia="Abadi" w:cs="Abadi"/>
                      <w:color w:val="000000" w:themeColor="text1" w:themeTint="FF" w:themeShade="FF"/>
                      <w:sz w:val="24"/>
                      <w:szCs w:val="24"/>
                    </w:rPr>
                    <w:t xml:space="preserve">(Consider </w:t>
                  </w:r>
                  <w:r w:rsidRPr="612998B5" w:rsidR="2E8E9847">
                    <w:rPr>
                      <w:rFonts w:ascii="Segoe UI" w:hAnsi="Segoe UI" w:eastAsia="Segoe UI" w:cs="Segoe UI"/>
                      <w:color w:val="000000" w:themeColor="text1" w:themeTint="FF" w:themeShade="FF"/>
                      <w:sz w:val="21"/>
                      <w:szCs w:val="21"/>
                    </w:rPr>
                    <w:t xml:space="preserve">What, why, </w:t>
                  </w:r>
                  <w:r w:rsidRPr="612998B5" w:rsidR="2E8E9847">
                    <w:rPr>
                      <w:rFonts w:ascii="Segoe UI" w:hAnsi="Segoe UI" w:eastAsia="Segoe UI" w:cs="Segoe UI"/>
                      <w:color w:val="000000" w:themeColor="text1" w:themeTint="FF" w:themeShade="FF"/>
                      <w:sz w:val="21"/>
                      <w:szCs w:val="21"/>
                    </w:rPr>
                    <w:t>How</w:t>
                  </w:r>
                  <w:r w:rsidRPr="612998B5" w:rsidR="2E8E9847">
                    <w:rPr>
                      <w:rFonts w:ascii="Segoe UI" w:hAnsi="Segoe UI" w:eastAsia="Segoe UI" w:cs="Segoe UI"/>
                      <w:color w:val="000000" w:themeColor="text1" w:themeTint="FF" w:themeShade="FF"/>
                      <w:sz w:val="21"/>
                      <w:szCs w:val="21"/>
                    </w:rPr>
                    <w:t xml:space="preserve"> or other reflective models</w:t>
                  </w:r>
                  <w:r w:rsidRPr="612998B5" w:rsidR="2B7A81E3">
                    <w:rPr>
                      <w:rFonts w:ascii="Segoe UI" w:hAnsi="Segoe UI" w:eastAsia="Segoe UI" w:cs="Segoe UI"/>
                      <w:color w:val="000000" w:themeColor="text1" w:themeTint="FF" w:themeShade="FF"/>
                      <w:sz w:val="21"/>
                      <w:szCs w:val="21"/>
                    </w:rPr>
                    <w:t>).</w:t>
                  </w:r>
                </w:p>
                <w:p w:rsidR="3488B759" w:rsidP="3488B759" w:rsidRDefault="3488B759" w14:paraId="6F08CB3B" w14:textId="7490AD6D">
                  <w:pPr>
                    <w:rPr>
                      <w:rFonts w:ascii="Segoe UI" w:hAnsi="Segoe UI" w:eastAsia="Segoe UI" w:cs="Segoe UI"/>
                      <w:color w:val="000000" w:themeColor="text1" w:themeTint="FF" w:themeShade="FF"/>
                      <w:sz w:val="21"/>
                      <w:szCs w:val="21"/>
                    </w:rPr>
                  </w:pPr>
                </w:p>
                <w:p w:rsidR="3488B759" w:rsidP="3488B759" w:rsidRDefault="3488B759" w14:paraId="3DE1AC02" w14:textId="15E08E55">
                  <w:pPr>
                    <w:pStyle w:val="Normal"/>
                    <w:rPr>
                      <w:rFonts w:ascii="Abadi" w:hAnsi="Abadi" w:eastAsia="Abadi" w:cs="Abadi"/>
                      <w:b w:val="1"/>
                      <w:bCs w:val="1"/>
                      <w:sz w:val="24"/>
                      <w:szCs w:val="24"/>
                    </w:rPr>
                  </w:pPr>
                </w:p>
              </w:tc>
            </w:tr>
          </w:tbl>
          <w:p w:rsidR="3488B759" w:rsidP="3488B759" w:rsidRDefault="3488B759" w14:paraId="59176B41" w14:textId="6E25726C">
            <w:pPr>
              <w:pStyle w:val="Normal"/>
              <w:suppressLineNumbers w:val="0"/>
              <w:bidi w:val="0"/>
              <w:spacing w:before="0" w:beforeAutospacing="off" w:after="0" w:afterAutospacing="off" w:line="276" w:lineRule="auto"/>
              <w:ind w:left="0" w:right="0"/>
              <w:jc w:val="left"/>
              <w:rPr>
                <w:rFonts w:ascii="Abadi" w:hAnsi="Abadi" w:eastAsia="Abadi" w:cs="Abadi"/>
                <w:b w:val="1"/>
                <w:bCs w:val="1"/>
                <w:sz w:val="24"/>
                <w:szCs w:val="24"/>
              </w:rPr>
            </w:pPr>
          </w:p>
          <w:p w:rsidR="45212DEC" w:rsidP="45212DEC" w:rsidRDefault="45212DEC" w14:paraId="11EB0981" w14:textId="4AA5DC3B">
            <w:pPr>
              <w:rPr>
                <w:rFonts w:ascii="Abadi" w:hAnsi="Abadi" w:eastAsia="Abadi" w:cs="Abadi"/>
                <w:color w:val="000000" w:themeColor="text1"/>
                <w:sz w:val="24"/>
                <w:szCs w:val="24"/>
              </w:rPr>
            </w:pPr>
          </w:p>
          <w:p w:rsidRPr="00B8251F" w:rsidR="00BE44DF" w:rsidP="45212DEC" w:rsidRDefault="171461C4" w14:paraId="608EA5B2" w14:textId="2AFE6255">
            <w:pPr>
              <w:textAlignment w:val="baseline"/>
              <w:rPr>
                <w:rFonts w:ascii="Abadi" w:hAnsi="Abadi" w:eastAsia="Abadi" w:cs="Abadi"/>
                <w:color w:val="7030A0"/>
                <w:sz w:val="24"/>
                <w:szCs w:val="24"/>
              </w:rPr>
            </w:pPr>
            <w:r w:rsidRPr="45212DEC">
              <w:rPr>
                <w:rFonts w:ascii="Abadi" w:hAnsi="Abadi" w:eastAsia="Abadi" w:cs="Abadi"/>
                <w:color w:val="000000" w:themeColor="text1"/>
                <w:sz w:val="24"/>
                <w:szCs w:val="24"/>
              </w:rPr>
              <w:t xml:space="preserve">  </w:t>
            </w:r>
            <w:r w:rsidRPr="45212DEC">
              <w:rPr>
                <w:rFonts w:ascii="Abadi" w:hAnsi="Abadi" w:eastAsia="Abadi" w:cs="Abadi"/>
                <w:b/>
                <w:bCs/>
                <w:color w:val="7030A0"/>
                <w:sz w:val="24"/>
                <w:szCs w:val="24"/>
              </w:rPr>
              <w:t>What                                                     Why                                        How</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050"/>
              <w:gridCol w:w="3050"/>
              <w:gridCol w:w="3050"/>
            </w:tblGrid>
            <w:tr w:rsidR="3B1A0560" w:rsidTr="62022612" w14:paraId="56138DDD" w14:textId="77777777">
              <w:trPr>
                <w:trHeight w:val="300"/>
              </w:trPr>
              <w:tc>
                <w:tcPr>
                  <w:tcW w:w="3050" w:type="dxa"/>
                  <w:tcMar>
                    <w:left w:w="105" w:type="dxa"/>
                    <w:right w:w="105" w:type="dxa"/>
                  </w:tcMar>
                </w:tcPr>
                <w:p w:rsidR="3B1A0560" w:rsidP="0A00078C" w:rsidRDefault="3B1A0560" w14:paraId="46DF40D4" w14:textId="5A9457D9">
                  <w:pPr>
                    <w:rPr>
                      <w:rFonts w:ascii="Abadi" w:hAnsi="Abadi" w:eastAsia="Abadi" w:cs="Abadi"/>
                      <w:color w:val="7030A0"/>
                      <w:sz w:val="24"/>
                      <w:szCs w:val="24"/>
                    </w:rPr>
                  </w:pPr>
                  <w:r w:rsidRPr="0A00078C">
                    <w:rPr>
                      <w:rFonts w:ascii="Abadi" w:hAnsi="Abadi" w:eastAsia="Abadi" w:cs="Abadi"/>
                      <w:color w:val="7030A0"/>
                      <w:sz w:val="24"/>
                      <w:szCs w:val="24"/>
                    </w:rPr>
                    <w:t>Describe the situation at hand: What is happening to the person and their family?</w:t>
                  </w:r>
                </w:p>
              </w:tc>
              <w:tc>
                <w:tcPr>
                  <w:tcW w:w="3050" w:type="dxa"/>
                  <w:tcMar>
                    <w:left w:w="105" w:type="dxa"/>
                    <w:right w:w="105" w:type="dxa"/>
                  </w:tcMar>
                </w:tcPr>
                <w:p w:rsidR="3B1A0560" w:rsidP="0A00078C" w:rsidRDefault="3B1A0560" w14:paraId="300F9152" w14:textId="24EF8CE1">
                  <w:pPr>
                    <w:rPr>
                      <w:rFonts w:ascii="Abadi" w:hAnsi="Abadi" w:eastAsia="Abadi" w:cs="Abadi"/>
                      <w:color w:val="7030A0"/>
                      <w:sz w:val="24"/>
                      <w:szCs w:val="24"/>
                    </w:rPr>
                  </w:pPr>
                  <w:r w:rsidRPr="0A00078C">
                    <w:rPr>
                      <w:rFonts w:ascii="Abadi" w:hAnsi="Abadi" w:eastAsia="Abadi" w:cs="Abadi"/>
                      <w:color w:val="7030A0"/>
                      <w:sz w:val="24"/>
                      <w:szCs w:val="24"/>
                    </w:rPr>
                    <w:t>Why do you think this is happening and what are the underlying causes?</w:t>
                  </w:r>
                </w:p>
              </w:tc>
              <w:tc>
                <w:tcPr>
                  <w:tcW w:w="3050" w:type="dxa"/>
                  <w:tcMar>
                    <w:left w:w="105" w:type="dxa"/>
                    <w:right w:w="105" w:type="dxa"/>
                  </w:tcMar>
                </w:tcPr>
                <w:p w:rsidR="3B1A0560" w:rsidP="0A00078C" w:rsidRDefault="3B1A0560" w14:paraId="450E85C1" w14:textId="3A9A21B0">
                  <w:pPr>
                    <w:rPr>
                      <w:rFonts w:ascii="Abadi" w:hAnsi="Abadi" w:eastAsia="Abadi" w:cs="Abadi"/>
                      <w:color w:val="7030A0"/>
                      <w:sz w:val="24"/>
                      <w:szCs w:val="24"/>
                    </w:rPr>
                  </w:pPr>
                  <w:r w:rsidRPr="0A00078C">
                    <w:rPr>
                      <w:rFonts w:ascii="Abadi" w:hAnsi="Abadi" w:eastAsia="Abadi" w:cs="Abadi"/>
                      <w:color w:val="7030A0"/>
                      <w:sz w:val="24"/>
                      <w:szCs w:val="24"/>
                    </w:rPr>
                    <w:t>How can you address this situation and what actions do you need to take to improve outcomes?</w:t>
                  </w:r>
                </w:p>
              </w:tc>
            </w:tr>
          </w:tbl>
          <w:p w:rsidR="62022612" w:rsidRDefault="62022612" w14:paraId="4D496446" w14:textId="0A7D5BFF"/>
          <w:p w:rsidR="3488B759" w:rsidRDefault="3488B759" w14:paraId="4A9AC6CB" w14:textId="328EBC2A"/>
          <w:p w:rsidRPr="00B8251F" w:rsidR="00BE44DF" w:rsidP="0A00078C" w:rsidRDefault="00BE44DF" w14:paraId="5DFD9DB1" w14:textId="1BE52E47">
            <w:pPr>
              <w:textAlignment w:val="baseline"/>
              <w:rPr>
                <w:rFonts w:ascii="Abadi" w:hAnsi="Abadi" w:eastAsia="Abadi" w:cs="Abadi"/>
                <w:color w:val="000000" w:themeColor="text1"/>
                <w:sz w:val="24"/>
                <w:szCs w:val="24"/>
              </w:rPr>
            </w:pPr>
          </w:p>
          <w:p w:rsidRPr="00B8251F" w:rsidR="00BE44DF" w:rsidP="0A00078C" w:rsidRDefault="171461C4" w14:paraId="4425BD7F" w14:textId="7D236C17">
            <w:pPr>
              <w:textAlignment w:val="baseline"/>
              <w:rPr>
                <w:rFonts w:ascii="Abadi" w:hAnsi="Abadi" w:eastAsia="Abadi" w:cs="Abadi"/>
                <w:color w:val="000000" w:themeColor="text1"/>
                <w:sz w:val="24"/>
                <w:szCs w:val="24"/>
              </w:rPr>
            </w:pPr>
          </w:p>
          <w:p w:rsidRPr="00B8251F" w:rsidR="00BE44DF" w:rsidP="0A00078C" w:rsidRDefault="00BE44DF" w14:paraId="05CAAA6A" w14:textId="1667F627">
            <w:pPr>
              <w:spacing w:line="276" w:lineRule="auto"/>
              <w:textAlignment w:val="baseline"/>
              <w:rPr>
                <w:rFonts w:ascii="Abadi" w:hAnsi="Abadi" w:eastAsia="Abadi" w:cs="Abadi"/>
                <w:b/>
                <w:bCs/>
                <w:sz w:val="24"/>
                <w:szCs w:val="24"/>
              </w:rPr>
            </w:pPr>
          </w:p>
          <w:p w:rsidRPr="00DC7FDB" w:rsidR="00B8251F" w:rsidP="0A00078C" w:rsidRDefault="00B8251F" w14:paraId="4760DEC9" w14:textId="77777777">
            <w:pPr>
              <w:textAlignment w:val="baseline"/>
              <w:rPr>
                <w:rFonts w:ascii="Abadi" w:hAnsi="Abadi" w:eastAsia="Abadi" w:cs="Abadi"/>
                <w:sz w:val="24"/>
                <w:szCs w:val="24"/>
              </w:rPr>
            </w:pPr>
          </w:p>
          <w:p w:rsidR="0EA739DC" w:rsidP="0A00078C" w:rsidRDefault="0EA739DC" w14:paraId="54D5A854" w14:textId="40834BF8">
            <w:pPr>
              <w:spacing w:line="276" w:lineRule="auto"/>
              <w:rPr>
                <w:rFonts w:ascii="Abadi" w:hAnsi="Abadi" w:eastAsia="Abadi" w:cs="Abadi"/>
                <w:sz w:val="24"/>
                <w:szCs w:val="24"/>
              </w:rPr>
            </w:pPr>
          </w:p>
          <w:p w:rsidR="215B1B78" w:rsidP="0A00078C" w:rsidRDefault="215B1B78" w14:paraId="1A758314" w14:textId="563A82C3">
            <w:pPr>
              <w:spacing w:line="276" w:lineRule="auto"/>
              <w:rPr>
                <w:rFonts w:ascii="Abadi" w:hAnsi="Abadi" w:eastAsia="Abadi" w:cs="Abadi"/>
                <w:sz w:val="24"/>
                <w:szCs w:val="24"/>
              </w:rPr>
            </w:pPr>
          </w:p>
          <w:p w:rsidR="00BE44DF" w:rsidP="0A00078C" w:rsidRDefault="00BE44DF" w14:paraId="32A8E926" w14:textId="37AD97DC">
            <w:pPr>
              <w:spacing w:line="276" w:lineRule="auto"/>
              <w:rPr>
                <w:rFonts w:ascii="Abadi" w:hAnsi="Abadi" w:eastAsia="Abadi" w:cs="Abadi"/>
                <w:sz w:val="24"/>
                <w:szCs w:val="24"/>
              </w:rPr>
            </w:pPr>
          </w:p>
        </w:tc>
      </w:tr>
      <w:tr w:rsidR="0EA739DC" w:rsidTr="612998B5" w14:paraId="37D1D79A"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0DC7FDB" w:rsidP="0A00078C" w:rsidRDefault="00DC7FDB" w14:paraId="1B3EDDB3" w14:textId="77777777">
            <w:pPr>
              <w:spacing w:line="257" w:lineRule="auto"/>
              <w:rPr>
                <w:rFonts w:ascii="Abadi" w:hAnsi="Abadi" w:eastAsia="Abadi" w:cs="Abadi"/>
                <w:b/>
                <w:bCs/>
                <w:color w:val="000000" w:themeColor="text1"/>
                <w:sz w:val="24"/>
                <w:szCs w:val="24"/>
              </w:rPr>
            </w:pPr>
          </w:p>
          <w:p w:rsidR="0EA739DC" w:rsidP="0A00078C" w:rsidRDefault="0EA739DC" w14:paraId="212A292A" w14:textId="488B18AF">
            <w:pPr>
              <w:spacing w:line="257" w:lineRule="auto"/>
              <w:rPr>
                <w:rFonts w:ascii="Abadi" w:hAnsi="Abadi" w:eastAsia="Abadi" w:cs="Abadi"/>
                <w:b/>
                <w:bCs/>
                <w:color w:val="000000" w:themeColor="text1"/>
                <w:sz w:val="24"/>
                <w:szCs w:val="24"/>
              </w:rPr>
            </w:pPr>
            <w:r w:rsidRPr="0A00078C">
              <w:rPr>
                <w:rFonts w:ascii="Abadi" w:hAnsi="Abadi" w:eastAsia="Abadi" w:cs="Abadi"/>
                <w:b/>
                <w:bCs/>
                <w:color w:val="000000" w:themeColor="text1"/>
                <w:sz w:val="24"/>
                <w:szCs w:val="24"/>
              </w:rPr>
              <w:t>A different conversation: My development and aspirations</w:t>
            </w:r>
          </w:p>
          <w:p w:rsidR="00DC7FDB" w:rsidP="0A00078C" w:rsidRDefault="00DC7FDB" w14:paraId="12CB0D04" w14:textId="77777777">
            <w:pPr>
              <w:pStyle w:val="paragraph"/>
              <w:spacing w:before="0" w:beforeAutospacing="0" w:after="0" w:afterAutospacing="0"/>
              <w:textAlignment w:val="baseline"/>
              <w:rPr>
                <w:rStyle w:val="normaltextrun"/>
                <w:rFonts w:ascii="Abadi" w:hAnsi="Abadi" w:eastAsia="Abadi" w:cs="Abadi"/>
                <w:color w:val="000000"/>
                <w:lang w:val="en-US"/>
              </w:rPr>
            </w:pPr>
          </w:p>
          <w:p w:rsidR="00DC7FDB" w:rsidP="171539D4" w:rsidRDefault="00DC7FDB" w14:paraId="63239137" w14:textId="2DB501B5">
            <w:pPr>
              <w:pStyle w:val="paragraph"/>
              <w:spacing w:before="0" w:beforeAutospacing="0" w:after="0" w:afterAutospacing="0"/>
              <w:textAlignment w:val="baseline"/>
              <w:rPr>
                <w:rStyle w:val="eop"/>
                <w:rFonts w:ascii="Abadi" w:hAnsi="Abadi" w:eastAsia="Abadi" w:cs="Abadi"/>
                <w:color w:val="FF0000"/>
              </w:rPr>
            </w:pPr>
            <w:r w:rsidRPr="171539D4">
              <w:rPr>
                <w:rStyle w:val="normaltextrun"/>
                <w:rFonts w:ascii="Abadi" w:hAnsi="Abadi" w:eastAsia="Abadi" w:cs="Abadi"/>
                <w:color w:val="000000" w:themeColor="text1"/>
                <w:lang w:val="en-US"/>
              </w:rPr>
              <w:t>Learning and development / CPD / personal development plans / Goals / Training and skills / link to PCF/KSS</w:t>
            </w:r>
            <w:r w:rsidRPr="171539D4">
              <w:rPr>
                <w:rStyle w:val="normaltextrun"/>
                <w:rFonts w:ascii="Abadi" w:hAnsi="Abadi" w:eastAsia="Abadi" w:cs="Abadi"/>
                <w:b/>
                <w:bCs/>
                <w:color w:val="FF0000"/>
                <w:lang w:val="en-US"/>
              </w:rPr>
              <w:t> </w:t>
            </w:r>
            <w:r w:rsidRPr="171539D4">
              <w:rPr>
                <w:rStyle w:val="eop"/>
                <w:rFonts w:ascii="Abadi" w:hAnsi="Abadi" w:eastAsia="Abadi" w:cs="Abadi"/>
                <w:color w:val="FF0000"/>
              </w:rPr>
              <w:t> </w:t>
            </w:r>
          </w:p>
          <w:p w:rsidR="00DC7FDB" w:rsidP="0A00078C" w:rsidRDefault="00DC7FDB" w14:paraId="6686C963" w14:textId="77777777">
            <w:pPr>
              <w:pStyle w:val="paragraph"/>
              <w:spacing w:before="0" w:beforeAutospacing="0" w:after="0" w:afterAutospacing="0"/>
              <w:textAlignment w:val="baseline"/>
              <w:rPr>
                <w:rFonts w:ascii="Abadi" w:hAnsi="Abadi" w:eastAsia="Abadi" w:cs="Abadi"/>
              </w:rPr>
            </w:pPr>
            <w:r w:rsidRPr="0A00078C">
              <w:rPr>
                <w:rStyle w:val="normaltextrun"/>
                <w:rFonts w:ascii="Abadi" w:hAnsi="Abadi" w:eastAsia="Abadi" w:cs="Abadi"/>
                <w:color w:val="000000" w:themeColor="text1"/>
                <w:lang w:val="en-US"/>
              </w:rPr>
              <w:t> </w:t>
            </w:r>
            <w:r w:rsidRPr="0A00078C">
              <w:rPr>
                <w:rStyle w:val="eop"/>
                <w:rFonts w:ascii="Abadi" w:hAnsi="Abadi" w:eastAsia="Abadi" w:cs="Abadi"/>
                <w:color w:val="000000" w:themeColor="text1"/>
              </w:rPr>
              <w:t> </w:t>
            </w:r>
          </w:p>
          <w:p w:rsidR="00DC7FDB" w:rsidP="3488B759" w:rsidRDefault="1D7D4F33" w14:paraId="5BE8D612" w14:textId="05A5D5C5">
            <w:pPr>
              <w:pStyle w:val="paragraph"/>
              <w:spacing w:before="0" w:beforeAutospacing="off" w:after="0" w:afterAutospacing="off"/>
              <w:textAlignment w:val="baseline"/>
              <w:rPr>
                <w:rStyle w:val="normaltextrun"/>
                <w:rFonts w:ascii="Abadi" w:hAnsi="Abadi" w:eastAsia="Abadi" w:cs="Abadi"/>
                <w:i w:val="1"/>
                <w:iCs w:val="1"/>
                <w:color w:val="000000" w:themeColor="text1"/>
                <w:lang w:val="en-US"/>
              </w:rPr>
            </w:pPr>
            <w:r w:rsidRPr="3488B759" w:rsidR="22228CB9">
              <w:rPr>
                <w:rStyle w:val="normaltextrun"/>
                <w:rFonts w:ascii="Abadi" w:hAnsi="Abadi" w:eastAsia="Abadi" w:cs="Abadi"/>
                <w:i w:val="1"/>
                <w:iCs w:val="1"/>
                <w:color w:val="000000" w:themeColor="text1" w:themeTint="FF" w:themeShade="FF"/>
                <w:lang w:val="en-US"/>
              </w:rPr>
              <w:t>Things</w:t>
            </w:r>
            <w:r w:rsidRPr="3488B759" w:rsidR="1D7D4F33">
              <w:rPr>
                <w:rStyle w:val="normaltextrun"/>
                <w:rFonts w:ascii="Abadi" w:hAnsi="Abadi" w:eastAsia="Abadi" w:cs="Abadi"/>
                <w:i w:val="1"/>
                <w:iCs w:val="1"/>
                <w:color w:val="000000" w:themeColor="text1" w:themeTint="FF" w:themeShade="FF"/>
                <w:lang w:val="en-US"/>
              </w:rPr>
              <w:t xml:space="preserve"> to consider:</w:t>
            </w:r>
          </w:p>
          <w:p w:rsidR="2E70A93A" w:rsidP="3488B759" w:rsidRDefault="2E70A93A" w14:paraId="2FD0F816" w14:textId="68CBF7BE">
            <w:pPr>
              <w:pStyle w:val="ListParagraph"/>
              <w:numPr>
                <w:ilvl w:val="0"/>
                <w:numId w:val="11"/>
              </w:numPr>
              <w:spacing w:line="276" w:lineRule="auto"/>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3488B759" w:rsidR="2E70A93A">
              <w:rPr>
                <w:rFonts w:ascii="Segoe UI" w:hAnsi="Segoe UI" w:eastAsia="Segoe UI" w:cs="Segoe UI"/>
                <w:b w:val="0"/>
                <w:bCs w:val="0"/>
                <w:i w:val="0"/>
                <w:iCs w:val="0"/>
                <w:caps w:val="0"/>
                <w:smallCaps w:val="0"/>
                <w:noProof w:val="0"/>
                <w:color w:val="000000" w:themeColor="text1" w:themeTint="FF" w:themeShade="FF"/>
                <w:sz w:val="21"/>
                <w:szCs w:val="21"/>
                <w:lang w:val="en-US"/>
              </w:rPr>
              <w:t>Is there any training, learning, or development you think would help you in your role</w:t>
            </w:r>
            <w:r w:rsidRPr="3488B759" w:rsidR="2E70A93A">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  </w:t>
            </w:r>
          </w:p>
          <w:p w:rsidR="2E70A93A" w:rsidP="3488B759" w:rsidRDefault="2E70A93A" w14:paraId="4B4B3002" w14:textId="6D81C1D5">
            <w:pPr>
              <w:pStyle w:val="ListParagraph"/>
              <w:numPr>
                <w:ilvl w:val="0"/>
                <w:numId w:val="11"/>
              </w:numPr>
              <w:spacing w:line="276" w:lineRule="auto"/>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3488B759" w:rsidR="2E70A93A">
              <w:rPr>
                <w:rFonts w:ascii="Segoe UI" w:hAnsi="Segoe UI" w:eastAsia="Segoe UI" w:cs="Segoe UI"/>
                <w:b w:val="0"/>
                <w:bCs w:val="0"/>
                <w:i w:val="0"/>
                <w:iCs w:val="0"/>
                <w:caps w:val="0"/>
                <w:smallCaps w:val="0"/>
                <w:noProof w:val="0"/>
                <w:color w:val="000000" w:themeColor="text1" w:themeTint="FF" w:themeShade="FF"/>
                <w:sz w:val="21"/>
                <w:szCs w:val="21"/>
                <w:lang w:val="en-US"/>
              </w:rPr>
              <w:t xml:space="preserve">What can we do to make sure you keep maximizing your potential in your role? </w:t>
            </w:r>
          </w:p>
          <w:p w:rsidR="393F9604" w:rsidP="3488B759" w:rsidRDefault="393F9604" w14:paraId="4FD96ABC" w14:textId="119A11F9">
            <w:pPr>
              <w:pStyle w:val="ListParagraph"/>
              <w:numPr>
                <w:ilvl w:val="0"/>
                <w:numId w:val="11"/>
              </w:numPr>
              <w:spacing w:line="276" w:lineRule="auto"/>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3488B759" w:rsidR="393F9604">
              <w:rPr>
                <w:rFonts w:ascii="Segoe UI" w:hAnsi="Segoe UI" w:eastAsia="Segoe UI" w:cs="Segoe UI"/>
                <w:b w:val="0"/>
                <w:bCs w:val="0"/>
                <w:i w:val="0"/>
                <w:iCs w:val="0"/>
                <w:caps w:val="0"/>
                <w:smallCaps w:val="0"/>
                <w:noProof w:val="0"/>
                <w:color w:val="000000" w:themeColor="text1" w:themeTint="FF" w:themeShade="FF"/>
                <w:sz w:val="21"/>
                <w:szCs w:val="21"/>
                <w:lang w:val="en-US"/>
              </w:rPr>
              <w:t>Thinking about your future, are there any longer-term goals you want to discuss or plan towards?</w:t>
            </w:r>
          </w:p>
          <w:p w:rsidR="3488B759" w:rsidP="3488B759" w:rsidRDefault="3488B759" w14:paraId="2049F3C8" w14:textId="2171EEFB">
            <w:pPr>
              <w:pStyle w:val="paragraph"/>
              <w:spacing w:before="0" w:beforeAutospacing="off" w:after="0" w:afterAutospacing="off"/>
              <w:rPr>
                <w:rStyle w:val="normaltextrun"/>
                <w:rFonts w:ascii="Abadi" w:hAnsi="Abadi" w:eastAsia="Abadi" w:cs="Abadi"/>
                <w:i w:val="1"/>
                <w:iCs w:val="1"/>
                <w:color w:val="000000" w:themeColor="text1" w:themeTint="FF" w:themeShade="FF"/>
                <w:lang w:val="en-US"/>
              </w:rPr>
            </w:pPr>
          </w:p>
          <w:p w:rsidR="00DC7FDB" w:rsidP="0A00078C" w:rsidRDefault="00DC7FDB" w14:paraId="0E695B17" w14:textId="77777777">
            <w:pPr>
              <w:pStyle w:val="paragraph"/>
              <w:spacing w:before="0" w:beforeAutospacing="0" w:after="0" w:afterAutospacing="0"/>
              <w:textAlignment w:val="baseline"/>
              <w:rPr>
                <w:rFonts w:ascii="Abadi" w:hAnsi="Abadi" w:eastAsia="Abadi" w:cs="Abadi"/>
                <w:lang w:val="en-US"/>
              </w:rPr>
            </w:pPr>
            <w:r w:rsidRPr="0A00078C">
              <w:rPr>
                <w:rStyle w:val="eop"/>
                <w:rFonts w:ascii="Abadi" w:hAnsi="Abadi" w:eastAsia="Abadi" w:cs="Abadi"/>
                <w:color w:val="000000" w:themeColor="text1"/>
                <w:lang w:val="en-US"/>
              </w:rPr>
              <w:t> </w:t>
            </w:r>
          </w:p>
          <w:p w:rsidR="00DC7FDB" w:rsidP="0A00078C" w:rsidRDefault="00DC7FDB" w14:paraId="7AD84011" w14:textId="605625C7">
            <w:pPr>
              <w:pStyle w:val="paragraph"/>
              <w:spacing w:before="0" w:beforeAutospacing="0" w:after="0" w:afterAutospacing="0"/>
              <w:jc w:val="both"/>
              <w:textAlignment w:val="baseline"/>
              <w:rPr>
                <w:rFonts w:ascii="Abadi" w:hAnsi="Abadi" w:eastAsia="Abadi" w:cs="Abadi"/>
                <w:lang w:val="en-US"/>
              </w:rPr>
            </w:pPr>
            <w:r w:rsidRPr="0A00078C">
              <w:rPr>
                <w:rStyle w:val="normaltextrun"/>
                <w:rFonts w:ascii="Abadi" w:hAnsi="Abadi" w:eastAsia="Abadi" w:cs="Abadi"/>
                <w:color w:val="000000" w:themeColor="text1"/>
                <w:lang w:val="en-US"/>
              </w:rPr>
              <w:t>PCF:</w:t>
            </w:r>
            <w:r w:rsidRPr="0A00078C">
              <w:rPr>
                <w:rStyle w:val="eop"/>
                <w:rFonts w:ascii="Abadi" w:hAnsi="Abadi" w:eastAsia="Abadi" w:cs="Abadi"/>
                <w:color w:val="000000" w:themeColor="text1"/>
                <w:lang w:val="en-US"/>
              </w:rPr>
              <w:t> </w:t>
            </w:r>
            <w:hyperlink r:id="rId10">
              <w:r w:rsidRPr="0A00078C">
                <w:rPr>
                  <w:rFonts w:ascii="Abadi" w:hAnsi="Abadi" w:eastAsia="Abadi" w:cs="Abadi"/>
                  <w:color w:val="0000FF"/>
                  <w:u w:val="single"/>
                  <w:lang w:val="en-US" w:eastAsia="en-US"/>
                </w:rPr>
                <w:t>Social worker (PCF) | BASW</w:t>
              </w:r>
            </w:hyperlink>
          </w:p>
          <w:p w:rsidR="00DC7FDB" w:rsidP="0A00078C" w:rsidRDefault="00DC7FDB" w14:paraId="551ECDA7" w14:textId="77777777">
            <w:pPr>
              <w:pStyle w:val="paragraph"/>
              <w:spacing w:before="0" w:beforeAutospacing="0" w:after="0" w:afterAutospacing="0"/>
              <w:jc w:val="both"/>
              <w:textAlignment w:val="baseline"/>
              <w:rPr>
                <w:rFonts w:ascii="Abadi" w:hAnsi="Abadi" w:eastAsia="Abadi" w:cs="Abadi"/>
                <w:lang w:val="en-US"/>
              </w:rPr>
            </w:pPr>
            <w:r w:rsidRPr="0A00078C">
              <w:rPr>
                <w:rStyle w:val="normaltextrun"/>
                <w:rFonts w:ascii="Abadi" w:hAnsi="Abadi" w:eastAsia="Abadi" w:cs="Abadi"/>
                <w:color w:val="000000" w:themeColor="text1"/>
                <w:lang w:val="en-US"/>
              </w:rPr>
              <w:t xml:space="preserve">KSS: </w:t>
            </w:r>
            <w:hyperlink r:id="rId11">
              <w:r w:rsidRPr="0A00078C">
                <w:rPr>
                  <w:rStyle w:val="normaltextrun"/>
                  <w:rFonts w:ascii="Abadi" w:hAnsi="Abadi" w:eastAsia="Abadi" w:cs="Abadi"/>
                  <w:color w:val="0563C1"/>
                  <w:u w:val="single"/>
                  <w:lang w:val="en-US"/>
                </w:rPr>
                <w:t>KSS.pdf</w:t>
              </w:r>
            </w:hyperlink>
            <w:r w:rsidRPr="0A00078C">
              <w:rPr>
                <w:rStyle w:val="eop"/>
                <w:rFonts w:ascii="Abadi" w:hAnsi="Abadi" w:eastAsia="Abadi" w:cs="Abadi"/>
                <w:color w:val="000000" w:themeColor="text1"/>
                <w:lang w:val="en-US"/>
              </w:rPr>
              <w:t> </w:t>
            </w:r>
          </w:p>
          <w:p w:rsidR="00DC7FDB" w:rsidP="0A00078C" w:rsidRDefault="00DC7FDB" w14:paraId="19C454B7" w14:textId="77777777">
            <w:pPr>
              <w:pStyle w:val="paragraph"/>
              <w:spacing w:before="0" w:beforeAutospacing="0" w:after="0" w:afterAutospacing="0"/>
              <w:jc w:val="both"/>
              <w:textAlignment w:val="baseline"/>
              <w:rPr>
                <w:rFonts w:ascii="Abadi" w:hAnsi="Abadi" w:eastAsia="Abadi" w:cs="Abadi"/>
                <w:lang w:val="en-US"/>
              </w:rPr>
            </w:pPr>
            <w:r w:rsidRPr="0A00078C">
              <w:rPr>
                <w:rStyle w:val="normaltextrun"/>
                <w:rFonts w:ascii="Abadi" w:hAnsi="Abadi" w:eastAsia="Abadi" w:cs="Abadi"/>
                <w:color w:val="000000" w:themeColor="text1"/>
                <w:lang w:val="en-US"/>
              </w:rPr>
              <w:t xml:space="preserve">Code of Ethics: </w:t>
            </w:r>
            <w:hyperlink r:id="rId12">
              <w:r w:rsidRPr="0A00078C">
                <w:rPr>
                  <w:rStyle w:val="normaltextrun"/>
                  <w:rFonts w:ascii="Abadi" w:hAnsi="Abadi" w:eastAsia="Abadi" w:cs="Abadi"/>
                  <w:color w:val="0563C1"/>
                  <w:u w:val="single"/>
                  <w:lang w:val="en-US"/>
                </w:rPr>
                <w:t>Code of Ethics | BASW</w:t>
              </w:r>
            </w:hyperlink>
            <w:r w:rsidRPr="0A00078C">
              <w:rPr>
                <w:rStyle w:val="eop"/>
                <w:rFonts w:ascii="Abadi" w:hAnsi="Abadi" w:eastAsia="Abadi" w:cs="Abadi"/>
                <w:color w:val="000000" w:themeColor="text1"/>
                <w:lang w:val="en-US"/>
              </w:rPr>
              <w:t> </w:t>
            </w:r>
          </w:p>
          <w:p w:rsidR="00DC7FDB" w:rsidP="0A00078C" w:rsidRDefault="00DC7FDB" w14:paraId="1BF2AA2E" w14:textId="77777777">
            <w:pPr>
              <w:pStyle w:val="paragraph"/>
              <w:spacing w:before="0" w:beforeAutospacing="0" w:after="0" w:afterAutospacing="0"/>
              <w:textAlignment w:val="baseline"/>
              <w:rPr>
                <w:rFonts w:ascii="Abadi" w:hAnsi="Abadi" w:eastAsia="Abadi" w:cs="Abadi"/>
                <w:lang w:val="en-US"/>
              </w:rPr>
            </w:pPr>
            <w:r w:rsidRPr="0A00078C">
              <w:rPr>
                <w:rStyle w:val="eop"/>
                <w:rFonts w:ascii="Abadi" w:hAnsi="Abadi" w:eastAsia="Abadi" w:cs="Abadi"/>
                <w:color w:val="000000" w:themeColor="text1"/>
                <w:lang w:val="en-US"/>
              </w:rPr>
              <w:t> </w:t>
            </w:r>
          </w:p>
          <w:p w:rsidR="0EA739DC" w:rsidP="0A00078C" w:rsidRDefault="67E3BDBC" w14:paraId="1BC748D6" w14:textId="499CDC6A">
            <w:pPr>
              <w:spacing w:line="257" w:lineRule="auto"/>
              <w:rPr>
                <w:rFonts w:ascii="Abadi" w:hAnsi="Abadi" w:eastAsia="Abadi" w:cs="Abadi"/>
                <w:sz w:val="24"/>
                <w:szCs w:val="24"/>
              </w:rPr>
            </w:pPr>
            <w:hyperlink r:id="R8385bc475fbd4566">
              <w:r w:rsidRPr="3488B759" w:rsidR="67E3BDBC">
                <w:rPr>
                  <w:rStyle w:val="Hyperlink"/>
                  <w:rFonts w:ascii="Abadi" w:hAnsi="Abadi" w:eastAsia="Abadi" w:cs="Abadi"/>
                  <w:sz w:val="24"/>
                  <w:szCs w:val="24"/>
                </w:rPr>
                <w:t>https://www.manchesterappp.co.uk/wp-content/uploads/2021/10/Career-Pathway-Diagram-2021.pdf</w:t>
              </w:r>
            </w:hyperlink>
          </w:p>
          <w:p w:rsidR="3488B759" w:rsidP="3488B759" w:rsidRDefault="3488B759" w14:paraId="4ACC3426" w14:textId="1EBC8ABF">
            <w:pPr>
              <w:pStyle w:val="Normal"/>
              <w:spacing w:line="257" w:lineRule="auto"/>
              <w:rPr>
                <w:rFonts w:ascii="Abadi" w:hAnsi="Abadi" w:eastAsia="Abadi" w:cs="Abadi"/>
                <w:color w:val="000000" w:themeColor="text1" w:themeTint="FF" w:themeShade="FF"/>
                <w:sz w:val="24"/>
                <w:szCs w:val="24"/>
              </w:rPr>
            </w:pPr>
          </w:p>
          <w:p w:rsidR="0EA739DC" w:rsidP="3488B759" w:rsidRDefault="0EA739DC" w14:paraId="06456400" w14:textId="7430489F">
            <w:pPr>
              <w:pStyle w:val="Normal"/>
              <w:spacing w:line="257" w:lineRule="auto"/>
              <w:rPr>
                <w:rFonts w:ascii="Abadi" w:hAnsi="Abadi" w:eastAsia="Abadi" w:cs="Abadi"/>
                <w:color w:val="000000" w:themeColor="text1"/>
                <w:sz w:val="24"/>
                <w:szCs w:val="24"/>
              </w:rPr>
            </w:pPr>
            <w:r w:rsidRPr="3488B759" w:rsidR="0EA739DC">
              <w:rPr>
                <w:rFonts w:ascii="Abadi" w:hAnsi="Abadi" w:eastAsia="Abadi" w:cs="Abadi"/>
                <w:color w:val="000000" w:themeColor="text1" w:themeTint="FF" w:themeShade="FF"/>
                <w:sz w:val="24"/>
                <w:szCs w:val="24"/>
              </w:rPr>
              <w:t>Have you considered APPP/</w:t>
            </w:r>
            <w:r w:rsidRPr="3488B759" w:rsidR="0EA739DC">
              <w:rPr>
                <w:rFonts w:ascii="Abadi" w:hAnsi="Abadi" w:eastAsia="Abadi" w:cs="Abadi"/>
                <w:color w:val="000000" w:themeColor="text1" w:themeTint="FF" w:themeShade="FF"/>
                <w:sz w:val="24"/>
                <w:szCs w:val="24"/>
              </w:rPr>
              <w:t>RiPfA</w:t>
            </w:r>
            <w:r w:rsidRPr="3488B759" w:rsidR="0EA739DC">
              <w:rPr>
                <w:rFonts w:ascii="Abadi" w:hAnsi="Abadi" w:eastAsia="Abadi" w:cs="Abadi"/>
                <w:color w:val="000000" w:themeColor="text1" w:themeTint="FF" w:themeShade="FF"/>
                <w:sz w:val="24"/>
                <w:szCs w:val="24"/>
              </w:rPr>
              <w:t xml:space="preserve"> resources to support your learning?</w:t>
            </w:r>
          </w:p>
          <w:p w:rsidR="0EA739DC" w:rsidP="0A00078C" w:rsidRDefault="0EA739DC" w14:paraId="34184FCF" w14:textId="2D33F67E">
            <w:pPr>
              <w:rPr>
                <w:rFonts w:ascii="Abadi" w:hAnsi="Abadi" w:eastAsia="Abadi" w:cs="Abadi"/>
                <w:color w:val="000000" w:themeColor="text1"/>
                <w:sz w:val="24"/>
                <w:szCs w:val="24"/>
              </w:rPr>
            </w:pPr>
          </w:p>
          <w:p w:rsidR="0EA739DC" w:rsidP="0A00078C" w:rsidRDefault="08DB62FD" w14:paraId="4589E9EE" w14:textId="3C3185F0">
            <w:pPr>
              <w:rPr>
                <w:rFonts w:ascii="Abadi" w:hAnsi="Abadi" w:eastAsia="Abadi" w:cs="Abadi"/>
                <w:color w:val="000000" w:themeColor="text1"/>
                <w:sz w:val="24"/>
                <w:szCs w:val="24"/>
              </w:rPr>
            </w:pPr>
            <w:r w:rsidRPr="0A00078C">
              <w:rPr>
                <w:rFonts w:ascii="Abadi" w:hAnsi="Abadi" w:eastAsia="Abadi" w:cs="Abadi"/>
                <w:color w:val="000000" w:themeColor="text1"/>
                <w:sz w:val="24"/>
                <w:szCs w:val="24"/>
                <w:lang w:val="en-GB"/>
              </w:rPr>
              <w:t xml:space="preserve">RIPFA: </w:t>
            </w:r>
            <w:hyperlink r:id="rId14">
              <w:r w:rsidRPr="0A00078C">
                <w:rPr>
                  <w:rStyle w:val="Hyperlink"/>
                  <w:rFonts w:ascii="Abadi" w:hAnsi="Abadi" w:eastAsia="Abadi" w:cs="Abadi"/>
                  <w:sz w:val="24"/>
                  <w:szCs w:val="24"/>
                  <w:lang w:val="en-GB"/>
                </w:rPr>
                <w:t>Supporting evidence-informed practice with children and families, young people and adults | Research in Practice</w:t>
              </w:r>
            </w:hyperlink>
          </w:p>
          <w:p w:rsidR="0EA739DC" w:rsidP="0A00078C" w:rsidRDefault="08DB62FD" w14:paraId="44F4B3E5" w14:textId="07A0BA34">
            <w:pPr>
              <w:rPr>
                <w:rFonts w:ascii="Abadi" w:hAnsi="Abadi" w:eastAsia="Abadi" w:cs="Abadi"/>
                <w:color w:val="000000" w:themeColor="text1"/>
                <w:sz w:val="24"/>
                <w:szCs w:val="24"/>
              </w:rPr>
            </w:pPr>
            <w:r w:rsidRPr="0A00078C">
              <w:rPr>
                <w:rFonts w:ascii="Abadi" w:hAnsi="Abadi" w:eastAsia="Abadi" w:cs="Abadi"/>
                <w:color w:val="000000" w:themeColor="text1"/>
                <w:sz w:val="24"/>
                <w:szCs w:val="24"/>
                <w:lang w:val="en-GB"/>
              </w:rPr>
              <w:t>APPP:</w:t>
            </w:r>
            <w:hyperlink r:id="rId15">
              <w:r w:rsidRPr="0A00078C">
                <w:rPr>
                  <w:rStyle w:val="Hyperlink"/>
                  <w:rFonts w:ascii="Abadi" w:hAnsi="Abadi" w:eastAsia="Abadi" w:cs="Abadi"/>
                  <w:sz w:val="24"/>
                  <w:szCs w:val="24"/>
                  <w:lang w:val="en-GB"/>
                </w:rPr>
                <w:t>Manchester Adult Policies, Procedures and Practice Portal</w:t>
              </w:r>
            </w:hyperlink>
          </w:p>
          <w:p w:rsidR="0EA739DC" w:rsidP="0A00078C" w:rsidRDefault="0EA739DC" w14:paraId="67AC0093" w14:textId="3F009CFE">
            <w:pPr>
              <w:spacing w:line="257" w:lineRule="auto"/>
              <w:rPr>
                <w:rFonts w:ascii="Abadi" w:hAnsi="Abadi" w:eastAsia="Abadi" w:cs="Abadi"/>
                <w:color w:val="000000" w:themeColor="text1"/>
                <w:sz w:val="24"/>
                <w:szCs w:val="24"/>
              </w:rPr>
            </w:pPr>
          </w:p>
        </w:tc>
      </w:tr>
      <w:tr w:rsidR="0EA739DC" w:rsidTr="612998B5" w14:paraId="3681D015" w14:textId="77777777">
        <w:trPr>
          <w:trHeight w:val="4955"/>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7965098B" w:rsidP="7965098B" w:rsidRDefault="7965098B" w14:paraId="58A1C7FA" w14:textId="3A9C8C1B">
            <w:pPr>
              <w:tabs>
                <w:tab w:val="left" w:pos="281"/>
              </w:tabs>
              <w:spacing w:line="276" w:lineRule="auto"/>
              <w:jc w:val="both"/>
              <w:rPr>
                <w:rFonts w:ascii="Abadi" w:hAnsi="Abadi" w:eastAsia="Abadi" w:cs="Abadi"/>
                <w:sz w:val="24"/>
                <w:szCs w:val="24"/>
              </w:rPr>
            </w:pPr>
          </w:p>
          <w:p w:rsidR="7965098B" w:rsidP="7965098B" w:rsidRDefault="7965098B" w14:paraId="43490E63" w14:textId="14F64C91">
            <w:pPr>
              <w:tabs>
                <w:tab w:val="left" w:pos="281"/>
              </w:tabs>
              <w:spacing w:line="276" w:lineRule="auto"/>
              <w:jc w:val="both"/>
              <w:rPr>
                <w:rFonts w:ascii="Abadi" w:hAnsi="Abadi" w:eastAsia="Abadi" w:cs="Abadi"/>
                <w:sz w:val="24"/>
                <w:szCs w:val="24"/>
              </w:rPr>
            </w:pPr>
          </w:p>
          <w:p w:rsidR="45212DEC" w:rsidP="45212DEC" w:rsidRDefault="45212DEC" w14:paraId="3CFE0950" w14:textId="2D43CFBE">
            <w:pPr>
              <w:tabs>
                <w:tab w:val="left" w:pos="281"/>
              </w:tabs>
              <w:spacing w:line="276" w:lineRule="auto"/>
              <w:jc w:val="both"/>
              <w:rPr>
                <w:rFonts w:ascii="Abadi" w:hAnsi="Abadi" w:eastAsia="Abadi" w:cs="Abadi"/>
                <w:sz w:val="24"/>
                <w:szCs w:val="24"/>
              </w:rPr>
            </w:pPr>
          </w:p>
          <w:p w:rsidR="45212DEC" w:rsidP="45212DEC" w:rsidRDefault="45212DEC" w14:paraId="3991692B" w14:textId="23BD485E">
            <w:pPr>
              <w:tabs>
                <w:tab w:val="left" w:pos="281"/>
              </w:tabs>
              <w:spacing w:line="276" w:lineRule="auto"/>
              <w:jc w:val="both"/>
              <w:rPr>
                <w:rFonts w:ascii="Abadi" w:hAnsi="Abadi" w:eastAsia="Abadi" w:cs="Abadi"/>
                <w:sz w:val="24"/>
                <w:szCs w:val="24"/>
              </w:rPr>
            </w:pPr>
          </w:p>
          <w:p w:rsidR="45212DEC" w:rsidP="45212DEC" w:rsidRDefault="45212DEC" w14:paraId="66B4F232" w14:textId="759CA0D0">
            <w:pPr>
              <w:tabs>
                <w:tab w:val="left" w:pos="281"/>
              </w:tabs>
              <w:spacing w:line="276" w:lineRule="auto"/>
              <w:jc w:val="both"/>
              <w:rPr>
                <w:rFonts w:ascii="Abadi" w:hAnsi="Abadi" w:eastAsia="Abadi" w:cs="Abadi"/>
                <w:sz w:val="24"/>
                <w:szCs w:val="24"/>
              </w:rPr>
            </w:pPr>
          </w:p>
          <w:p w:rsidR="45212DEC" w:rsidP="45212DEC" w:rsidRDefault="45212DEC" w14:paraId="4822B733" w14:textId="08440AF3">
            <w:pPr>
              <w:tabs>
                <w:tab w:val="left" w:pos="281"/>
              </w:tabs>
              <w:spacing w:line="276" w:lineRule="auto"/>
              <w:jc w:val="both"/>
              <w:rPr>
                <w:rFonts w:ascii="Abadi" w:hAnsi="Abadi" w:eastAsia="Abadi" w:cs="Abadi"/>
                <w:sz w:val="24"/>
                <w:szCs w:val="24"/>
              </w:rPr>
            </w:pPr>
          </w:p>
          <w:p w:rsidR="0EA739DC" w:rsidP="0A00078C" w:rsidRDefault="0EA739DC" w14:paraId="0F5F7707" w14:textId="1C5905A2">
            <w:pPr>
              <w:spacing w:line="276" w:lineRule="auto"/>
              <w:rPr>
                <w:rFonts w:ascii="Abadi" w:hAnsi="Abadi" w:eastAsia="Abadi" w:cs="Abadi"/>
                <w:sz w:val="24"/>
                <w:szCs w:val="24"/>
              </w:rPr>
            </w:pPr>
            <w:r w:rsidRPr="45212DEC">
              <w:rPr>
                <w:rFonts w:ascii="Abadi" w:hAnsi="Abadi" w:eastAsia="Abadi" w:cs="Abadi"/>
                <w:sz w:val="24"/>
                <w:szCs w:val="24"/>
              </w:rPr>
              <w:t xml:space="preserve"> </w:t>
            </w:r>
          </w:p>
          <w:p w:rsidR="0EA739DC" w:rsidP="0A00078C" w:rsidRDefault="0EA739DC" w14:paraId="07AA7CA0" w14:textId="0ECAA81F">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0B33BF2" w:rsidP="0A00078C" w:rsidRDefault="0EA739DC" w14:paraId="323B7482" w14:textId="5E78F1DC">
            <w:pPr>
              <w:spacing w:line="276" w:lineRule="auto"/>
              <w:rPr>
                <w:rFonts w:ascii="Abadi" w:hAnsi="Abadi" w:eastAsia="Abadi" w:cs="Abadi"/>
                <w:sz w:val="24"/>
                <w:szCs w:val="24"/>
              </w:rPr>
            </w:pPr>
            <w:r w:rsidRPr="0A00078C">
              <w:rPr>
                <w:rFonts w:ascii="Abadi" w:hAnsi="Abadi" w:eastAsia="Abadi" w:cs="Abadi"/>
                <w:sz w:val="24"/>
                <w:szCs w:val="24"/>
              </w:rPr>
              <w:t xml:space="preserve"> </w:t>
            </w:r>
            <w:r w:rsidRPr="0A00078C" w:rsidR="00B33BF2">
              <w:rPr>
                <w:rFonts w:ascii="Abadi" w:hAnsi="Abadi" w:eastAsia="Abadi" w:cs="Abadi"/>
                <w:sz w:val="24"/>
                <w:szCs w:val="24"/>
              </w:rPr>
              <w:t>PCF                                              KSS                                      Code of Ethics</w:t>
            </w:r>
          </w:p>
          <w:tbl>
            <w:tblPr>
              <w:tblStyle w:val="TableGrid"/>
              <w:tblW w:w="0" w:type="auto"/>
              <w:tblLook w:val="04A0" w:firstRow="1" w:lastRow="0" w:firstColumn="1" w:lastColumn="0" w:noHBand="0" w:noVBand="1"/>
            </w:tblPr>
            <w:tblGrid>
              <w:gridCol w:w="3044"/>
              <w:gridCol w:w="3045"/>
              <w:gridCol w:w="3045"/>
            </w:tblGrid>
            <w:tr w:rsidR="00B33BF2" w:rsidTr="0A00078C" w14:paraId="77E8455F" w14:textId="77777777">
              <w:tc>
                <w:tcPr>
                  <w:tcW w:w="3044" w:type="dxa"/>
                </w:tcPr>
                <w:p w:rsidR="00B33BF2" w:rsidP="0A00078C" w:rsidRDefault="00B33BF2" w14:paraId="560CBFA9" w14:textId="77777777">
                  <w:pPr>
                    <w:spacing w:line="276" w:lineRule="auto"/>
                    <w:rPr>
                      <w:rFonts w:ascii="Abadi" w:hAnsi="Abadi" w:eastAsia="Abadi" w:cs="Abadi"/>
                      <w:sz w:val="24"/>
                      <w:szCs w:val="24"/>
                    </w:rPr>
                  </w:pPr>
                </w:p>
              </w:tc>
              <w:tc>
                <w:tcPr>
                  <w:tcW w:w="3045" w:type="dxa"/>
                </w:tcPr>
                <w:p w:rsidR="00B33BF2" w:rsidP="0A00078C" w:rsidRDefault="00B33BF2" w14:paraId="42218DE9" w14:textId="77777777">
                  <w:pPr>
                    <w:spacing w:line="276" w:lineRule="auto"/>
                    <w:rPr>
                      <w:rFonts w:ascii="Abadi" w:hAnsi="Abadi" w:eastAsia="Abadi" w:cs="Abadi"/>
                      <w:sz w:val="24"/>
                      <w:szCs w:val="24"/>
                    </w:rPr>
                  </w:pPr>
                </w:p>
              </w:tc>
              <w:tc>
                <w:tcPr>
                  <w:tcW w:w="3045" w:type="dxa"/>
                </w:tcPr>
                <w:p w:rsidR="00B33BF2" w:rsidP="0A00078C" w:rsidRDefault="00B33BF2" w14:paraId="1C4E037B" w14:textId="77777777">
                  <w:pPr>
                    <w:spacing w:line="276" w:lineRule="auto"/>
                    <w:rPr>
                      <w:rFonts w:ascii="Abadi" w:hAnsi="Abadi" w:eastAsia="Abadi" w:cs="Abadi"/>
                      <w:sz w:val="24"/>
                      <w:szCs w:val="24"/>
                    </w:rPr>
                  </w:pPr>
                </w:p>
              </w:tc>
            </w:tr>
            <w:tr w:rsidR="00B33BF2" w:rsidTr="0A00078C" w14:paraId="2C3A0335" w14:textId="77777777">
              <w:tc>
                <w:tcPr>
                  <w:tcW w:w="3044" w:type="dxa"/>
                </w:tcPr>
                <w:p w:rsidR="00B33BF2" w:rsidP="0A00078C" w:rsidRDefault="00B33BF2" w14:paraId="24BA367D" w14:textId="77777777">
                  <w:pPr>
                    <w:spacing w:line="276" w:lineRule="auto"/>
                    <w:rPr>
                      <w:rFonts w:ascii="Abadi" w:hAnsi="Abadi" w:eastAsia="Abadi" w:cs="Abadi"/>
                      <w:sz w:val="24"/>
                      <w:szCs w:val="24"/>
                    </w:rPr>
                  </w:pPr>
                </w:p>
              </w:tc>
              <w:tc>
                <w:tcPr>
                  <w:tcW w:w="3045" w:type="dxa"/>
                </w:tcPr>
                <w:p w:rsidR="00B33BF2" w:rsidP="0A00078C" w:rsidRDefault="00B33BF2" w14:paraId="16C91F52" w14:textId="77777777">
                  <w:pPr>
                    <w:spacing w:line="276" w:lineRule="auto"/>
                    <w:rPr>
                      <w:rFonts w:ascii="Abadi" w:hAnsi="Abadi" w:eastAsia="Abadi" w:cs="Abadi"/>
                      <w:sz w:val="24"/>
                      <w:szCs w:val="24"/>
                    </w:rPr>
                  </w:pPr>
                </w:p>
              </w:tc>
              <w:tc>
                <w:tcPr>
                  <w:tcW w:w="3045" w:type="dxa"/>
                </w:tcPr>
                <w:p w:rsidR="00B33BF2" w:rsidP="0A00078C" w:rsidRDefault="00B33BF2" w14:paraId="3CC35253" w14:textId="77777777">
                  <w:pPr>
                    <w:spacing w:line="276" w:lineRule="auto"/>
                    <w:rPr>
                      <w:rFonts w:ascii="Abadi" w:hAnsi="Abadi" w:eastAsia="Abadi" w:cs="Abadi"/>
                      <w:sz w:val="24"/>
                      <w:szCs w:val="24"/>
                    </w:rPr>
                  </w:pPr>
                </w:p>
              </w:tc>
            </w:tr>
            <w:tr w:rsidR="00B33BF2" w:rsidTr="0A00078C" w14:paraId="1BCD606A" w14:textId="77777777">
              <w:tc>
                <w:tcPr>
                  <w:tcW w:w="3044" w:type="dxa"/>
                </w:tcPr>
                <w:p w:rsidR="00B33BF2" w:rsidP="0A00078C" w:rsidRDefault="00B33BF2" w14:paraId="4899E5EA" w14:textId="77777777">
                  <w:pPr>
                    <w:spacing w:line="276" w:lineRule="auto"/>
                    <w:rPr>
                      <w:rFonts w:ascii="Abadi" w:hAnsi="Abadi" w:eastAsia="Abadi" w:cs="Abadi"/>
                      <w:sz w:val="24"/>
                      <w:szCs w:val="24"/>
                    </w:rPr>
                  </w:pPr>
                </w:p>
              </w:tc>
              <w:tc>
                <w:tcPr>
                  <w:tcW w:w="3045" w:type="dxa"/>
                </w:tcPr>
                <w:p w:rsidR="00B33BF2" w:rsidP="0A00078C" w:rsidRDefault="00B33BF2" w14:paraId="53161DCB" w14:textId="77777777">
                  <w:pPr>
                    <w:spacing w:line="276" w:lineRule="auto"/>
                    <w:rPr>
                      <w:rFonts w:ascii="Abadi" w:hAnsi="Abadi" w:eastAsia="Abadi" w:cs="Abadi"/>
                      <w:sz w:val="24"/>
                      <w:szCs w:val="24"/>
                    </w:rPr>
                  </w:pPr>
                </w:p>
              </w:tc>
              <w:tc>
                <w:tcPr>
                  <w:tcW w:w="3045" w:type="dxa"/>
                </w:tcPr>
                <w:p w:rsidR="00B33BF2" w:rsidP="0A00078C" w:rsidRDefault="00B33BF2" w14:paraId="1281E225" w14:textId="77777777">
                  <w:pPr>
                    <w:spacing w:line="276" w:lineRule="auto"/>
                    <w:rPr>
                      <w:rFonts w:ascii="Abadi" w:hAnsi="Abadi" w:eastAsia="Abadi" w:cs="Abadi"/>
                      <w:sz w:val="24"/>
                      <w:szCs w:val="24"/>
                    </w:rPr>
                  </w:pPr>
                </w:p>
              </w:tc>
            </w:tr>
            <w:tr w:rsidR="00B33BF2" w:rsidTr="0A00078C" w14:paraId="23749474" w14:textId="77777777">
              <w:tc>
                <w:tcPr>
                  <w:tcW w:w="3044" w:type="dxa"/>
                </w:tcPr>
                <w:p w:rsidR="00B33BF2" w:rsidP="0A00078C" w:rsidRDefault="00B33BF2" w14:paraId="30F8741D" w14:textId="77777777">
                  <w:pPr>
                    <w:spacing w:line="276" w:lineRule="auto"/>
                    <w:rPr>
                      <w:rFonts w:ascii="Abadi" w:hAnsi="Abadi" w:eastAsia="Abadi" w:cs="Abadi"/>
                      <w:sz w:val="24"/>
                      <w:szCs w:val="24"/>
                    </w:rPr>
                  </w:pPr>
                </w:p>
              </w:tc>
              <w:tc>
                <w:tcPr>
                  <w:tcW w:w="3045" w:type="dxa"/>
                </w:tcPr>
                <w:p w:rsidR="00B33BF2" w:rsidP="0A00078C" w:rsidRDefault="00B33BF2" w14:paraId="468B3974" w14:textId="77777777">
                  <w:pPr>
                    <w:spacing w:line="276" w:lineRule="auto"/>
                    <w:rPr>
                      <w:rFonts w:ascii="Abadi" w:hAnsi="Abadi" w:eastAsia="Abadi" w:cs="Abadi"/>
                      <w:sz w:val="24"/>
                      <w:szCs w:val="24"/>
                    </w:rPr>
                  </w:pPr>
                </w:p>
              </w:tc>
              <w:tc>
                <w:tcPr>
                  <w:tcW w:w="3045" w:type="dxa"/>
                </w:tcPr>
                <w:p w:rsidR="00B33BF2" w:rsidP="0A00078C" w:rsidRDefault="00B33BF2" w14:paraId="6627E477" w14:textId="77777777">
                  <w:pPr>
                    <w:spacing w:line="276" w:lineRule="auto"/>
                    <w:rPr>
                      <w:rFonts w:ascii="Abadi" w:hAnsi="Abadi" w:eastAsia="Abadi" w:cs="Abadi"/>
                      <w:sz w:val="24"/>
                      <w:szCs w:val="24"/>
                    </w:rPr>
                  </w:pPr>
                </w:p>
              </w:tc>
            </w:tr>
          </w:tbl>
          <w:p w:rsidR="0EA739DC" w:rsidP="0A00078C" w:rsidRDefault="0EA739DC" w14:paraId="09E87DDD" w14:textId="6476878F">
            <w:pPr>
              <w:spacing w:line="276" w:lineRule="auto"/>
              <w:rPr>
                <w:rFonts w:ascii="Abadi" w:hAnsi="Abadi" w:eastAsia="Abadi" w:cs="Abadi"/>
                <w:sz w:val="24"/>
                <w:szCs w:val="24"/>
              </w:rPr>
            </w:pPr>
          </w:p>
        </w:tc>
      </w:tr>
      <w:tr w:rsidR="0EA739DC" w:rsidTr="612998B5" w14:paraId="156D4729"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1D31EE71" w14:textId="2D4A9BAF">
            <w:pPr>
              <w:tabs>
                <w:tab w:val="left" w:pos="3890"/>
              </w:tabs>
              <w:spacing w:line="276" w:lineRule="auto"/>
              <w:rPr>
                <w:rFonts w:ascii="Abadi" w:hAnsi="Abadi" w:eastAsia="Abadi" w:cs="Abadi"/>
                <w:sz w:val="24"/>
                <w:szCs w:val="24"/>
              </w:rPr>
            </w:pPr>
          </w:p>
          <w:p w:rsidR="0EA739DC" w:rsidP="0A00078C" w:rsidRDefault="0EA739DC" w14:paraId="5980AE70" w14:textId="72C47F19">
            <w:pPr>
              <w:tabs>
                <w:tab w:val="left" w:pos="3890"/>
              </w:tabs>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55445E8A" w14:textId="071A7139">
            <w:pPr>
              <w:tabs>
                <w:tab w:val="left" w:pos="3890"/>
              </w:tabs>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5C19B500"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361A2E0" w:rsidP="0A00078C" w:rsidRDefault="0361A2E0" w14:paraId="28B341CD" w14:textId="5BDEBF53">
            <w:pPr>
              <w:spacing w:line="257" w:lineRule="auto"/>
              <w:rPr>
                <w:rFonts w:ascii="Abadi" w:hAnsi="Abadi" w:eastAsia="Abadi" w:cs="Abadi"/>
                <w:b/>
                <w:bCs/>
                <w:color w:val="000000" w:themeColor="text1"/>
                <w:sz w:val="24"/>
                <w:szCs w:val="24"/>
              </w:rPr>
            </w:pPr>
          </w:p>
          <w:p w:rsidR="0EA739DC" w:rsidP="0A00078C" w:rsidRDefault="0EA739DC" w14:paraId="7EFF7515" w14:textId="76AD1493">
            <w:pPr>
              <w:spacing w:line="257" w:lineRule="auto"/>
              <w:rPr>
                <w:rFonts w:ascii="Abadi" w:hAnsi="Abadi" w:eastAsia="Abadi" w:cs="Abadi"/>
                <w:b/>
                <w:bCs/>
                <w:color w:val="000000" w:themeColor="text1"/>
                <w:sz w:val="24"/>
                <w:szCs w:val="24"/>
              </w:rPr>
            </w:pPr>
            <w:r w:rsidRPr="0A00078C">
              <w:rPr>
                <w:rFonts w:ascii="Abadi" w:hAnsi="Abadi" w:eastAsia="Abadi" w:cs="Abadi"/>
                <w:b/>
                <w:bCs/>
                <w:color w:val="000000" w:themeColor="text1"/>
                <w:sz w:val="24"/>
                <w:szCs w:val="24"/>
              </w:rPr>
              <w:t>A different conversation: My feedback</w:t>
            </w:r>
          </w:p>
          <w:p w:rsidR="0EA739DC" w:rsidP="0A00078C" w:rsidRDefault="0EA739DC" w14:paraId="12C5E10B" w14:textId="03D0EB6E">
            <w:pPr>
              <w:spacing w:line="257" w:lineRule="auto"/>
              <w:rPr>
                <w:rFonts w:ascii="Abadi" w:hAnsi="Abadi" w:eastAsia="Abadi" w:cs="Abadi"/>
                <w:color w:val="000000" w:themeColor="text1"/>
                <w:sz w:val="24"/>
                <w:szCs w:val="24"/>
              </w:rPr>
            </w:pPr>
            <w:r w:rsidRPr="45212DEC">
              <w:rPr>
                <w:rFonts w:ascii="Abadi" w:hAnsi="Abadi" w:eastAsia="Abadi" w:cs="Abadi"/>
                <w:color w:val="000000" w:themeColor="text1"/>
                <w:sz w:val="24"/>
                <w:szCs w:val="24"/>
              </w:rPr>
              <w:t xml:space="preserve">Line management / performance / competency / complaints / team or </w:t>
            </w:r>
            <w:r w:rsidRPr="45212DEC" w:rsidR="5D2AF6AF">
              <w:rPr>
                <w:rFonts w:ascii="Abadi" w:hAnsi="Abadi" w:eastAsia="Abadi" w:cs="Abadi"/>
                <w:color w:val="000000" w:themeColor="text1"/>
                <w:sz w:val="24"/>
                <w:szCs w:val="24"/>
              </w:rPr>
              <w:t>organization</w:t>
            </w:r>
            <w:r w:rsidRPr="45212DEC">
              <w:rPr>
                <w:rFonts w:ascii="Abadi" w:hAnsi="Abadi" w:eastAsia="Abadi" w:cs="Abadi"/>
                <w:color w:val="000000" w:themeColor="text1"/>
                <w:sz w:val="24"/>
                <w:szCs w:val="24"/>
              </w:rPr>
              <w:t xml:space="preserve"> updates</w:t>
            </w:r>
          </w:p>
          <w:p w:rsidR="0EA739DC" w:rsidP="62022612" w:rsidRDefault="2FF2DAAC" w14:paraId="00C943FC" w14:textId="08143E12">
            <w:pPr>
              <w:spacing w:line="276" w:lineRule="auto"/>
              <w:jc w:val="both"/>
              <w:rPr>
                <w:rFonts w:ascii="Abadi" w:hAnsi="Abadi" w:eastAsia="Abadi" w:cs="Abadi"/>
                <w:color w:val="000000" w:themeColor="text1" w:themeTint="FF" w:themeShade="FF"/>
                <w:sz w:val="24"/>
                <w:szCs w:val="24"/>
              </w:rPr>
            </w:pPr>
            <w:r w:rsidRPr="62022612" w:rsidR="2FF2DAAC">
              <w:rPr>
                <w:rFonts w:ascii="Abadi" w:hAnsi="Abadi" w:eastAsia="Abadi" w:cs="Abadi"/>
                <w:b w:val="1"/>
                <w:bCs w:val="1"/>
                <w:color w:val="000000" w:themeColor="text1" w:themeTint="FF" w:themeShade="FF"/>
                <w:sz w:val="24"/>
                <w:szCs w:val="24"/>
              </w:rPr>
              <w:t>Consider:</w:t>
            </w:r>
            <w:r w:rsidRPr="62022612" w:rsidR="2FF2DAAC">
              <w:rPr>
                <w:rFonts w:ascii="Abadi" w:hAnsi="Abadi" w:eastAsia="Abadi" w:cs="Abadi"/>
                <w:color w:val="000000" w:themeColor="text1" w:themeTint="FF" w:themeShade="FF"/>
                <w:sz w:val="24"/>
                <w:szCs w:val="24"/>
              </w:rPr>
              <w:t xml:space="preserve"> </w:t>
            </w:r>
            <w:r w:rsidRPr="62022612" w:rsidR="2FF2DAAC">
              <w:rPr>
                <w:rFonts w:ascii="Segoe UI" w:hAnsi="Segoe UI" w:eastAsia="Segoe UI" w:cs="Segoe UI"/>
                <w:color w:val="000000" w:themeColor="text1" w:themeTint="FF" w:themeShade="FF"/>
                <w:sz w:val="21"/>
                <w:szCs w:val="21"/>
              </w:rPr>
              <w:t>Who has offered feedback, what is the feedback, how will you use this feedback</w:t>
            </w:r>
            <w:r w:rsidRPr="62022612" w:rsidR="2FF2DAAC">
              <w:rPr>
                <w:rFonts w:ascii="Segoe UI" w:hAnsi="Segoe UI" w:eastAsia="Segoe UI" w:cs="Segoe UI"/>
                <w:color w:val="000000" w:themeColor="text1" w:themeTint="FF" w:themeShade="FF"/>
                <w:sz w:val="21"/>
                <w:szCs w:val="21"/>
              </w:rPr>
              <w:t>?</w:t>
            </w:r>
          </w:p>
          <w:p w:rsidR="0EA739DC" w:rsidP="62022612" w:rsidRDefault="2FF2DAAC" w14:paraId="6E8C3159" w14:textId="4A19CB20">
            <w:pPr>
              <w:spacing w:line="276" w:lineRule="auto"/>
              <w:jc w:val="both"/>
              <w:rPr>
                <w:rFonts w:ascii="Abadi" w:hAnsi="Abadi" w:eastAsia="Abadi" w:cs="Abadi"/>
                <w:b w:val="0"/>
                <w:bCs w:val="0"/>
                <w:i w:val="0"/>
                <w:iCs w:val="0"/>
                <w:caps w:val="0"/>
                <w:smallCaps w:val="0"/>
                <w:noProof w:val="0"/>
                <w:color w:val="000000" w:themeColor="text1" w:themeTint="FF" w:themeShade="FF"/>
                <w:sz w:val="24"/>
                <w:szCs w:val="24"/>
                <w:lang w:val="en-GB"/>
              </w:rPr>
            </w:pPr>
            <w:r w:rsidRPr="62022612" w:rsidR="1A025D17">
              <w:rPr>
                <w:rFonts w:ascii="Abadi" w:hAnsi="Abadi" w:eastAsia="Abadi" w:cs="Abadi"/>
                <w:b w:val="1"/>
                <w:bCs w:val="1"/>
                <w:i w:val="1"/>
                <w:iCs w:val="1"/>
                <w:caps w:val="0"/>
                <w:smallCaps w:val="0"/>
                <w:noProof w:val="0"/>
                <w:color w:val="000000" w:themeColor="text1" w:themeTint="FF" w:themeShade="FF"/>
                <w:sz w:val="24"/>
                <w:szCs w:val="24"/>
                <w:lang w:val="en-US"/>
              </w:rPr>
              <w:t>Prompts:</w:t>
            </w:r>
          </w:p>
          <w:p w:rsidR="0EA739DC" w:rsidP="62022612" w:rsidRDefault="2FF2DAAC" w14:paraId="2DF810B5" w14:textId="09140C90">
            <w:pPr>
              <w:pStyle w:val="ListParagraph"/>
              <w:numPr>
                <w:ilvl w:val="0"/>
                <w:numId w:val="12"/>
              </w:numPr>
              <w:spacing w:line="278"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022612" w:rsidR="1A025D17">
              <w:rPr>
                <w:rFonts w:ascii="Arial" w:hAnsi="Arial" w:eastAsia="Arial" w:cs="Arial"/>
                <w:b w:val="0"/>
                <w:bCs w:val="0"/>
                <w:i w:val="0"/>
                <w:iCs w:val="0"/>
                <w:caps w:val="0"/>
                <w:smallCaps w:val="0"/>
                <w:noProof w:val="0"/>
                <w:color w:val="000000" w:themeColor="text1" w:themeTint="FF" w:themeShade="FF"/>
                <w:sz w:val="24"/>
                <w:szCs w:val="24"/>
                <w:lang w:val="en-US"/>
              </w:rPr>
              <w:t xml:space="preserve">Strengths observed  </w:t>
            </w:r>
          </w:p>
          <w:p w:rsidR="0EA739DC" w:rsidP="62022612" w:rsidRDefault="2FF2DAAC" w14:paraId="16332959" w14:textId="5AEFBCA7">
            <w:pPr>
              <w:spacing w:line="25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EA739DC" w:rsidP="62022612" w:rsidRDefault="2FF2DAAC" w14:paraId="7FE90F88" w14:textId="7242D28F">
            <w:pPr>
              <w:pStyle w:val="ListParagraph"/>
              <w:numPr>
                <w:ilvl w:val="0"/>
                <w:numId w:val="12"/>
              </w:numPr>
              <w:spacing w:line="278"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022612" w:rsidR="1A025D17">
              <w:rPr>
                <w:rFonts w:ascii="Arial" w:hAnsi="Arial" w:eastAsia="Arial" w:cs="Arial"/>
                <w:b w:val="0"/>
                <w:bCs w:val="0"/>
                <w:i w:val="0"/>
                <w:iCs w:val="0"/>
                <w:caps w:val="0"/>
                <w:smallCaps w:val="0"/>
                <w:noProof w:val="0"/>
                <w:color w:val="000000" w:themeColor="text1" w:themeTint="FF" w:themeShade="FF"/>
                <w:sz w:val="24"/>
                <w:szCs w:val="24"/>
                <w:lang w:val="en-US"/>
              </w:rPr>
              <w:t xml:space="preserve">Areas to develop further  </w:t>
            </w:r>
          </w:p>
          <w:p w:rsidR="0EA739DC" w:rsidP="62022612" w:rsidRDefault="2FF2DAAC" w14:paraId="0B13619A" w14:textId="1ED12F9F">
            <w:pPr>
              <w:spacing w:line="256" w:lineRule="auto"/>
              <w:ind w:left="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0EA739DC" w:rsidP="62022612" w:rsidRDefault="2FF2DAAC" w14:paraId="327C8F12" w14:textId="1E2B9CE2">
            <w:pPr>
              <w:pStyle w:val="ListParagraph"/>
              <w:numPr>
                <w:ilvl w:val="0"/>
                <w:numId w:val="12"/>
              </w:numPr>
              <w:spacing w:line="278"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62022612" w:rsidR="1A025D17">
              <w:rPr>
                <w:rFonts w:ascii="Arial" w:hAnsi="Arial" w:eastAsia="Arial" w:cs="Arial"/>
                <w:b w:val="0"/>
                <w:bCs w:val="0"/>
                <w:i w:val="0"/>
                <w:iCs w:val="0"/>
                <w:caps w:val="0"/>
                <w:smallCaps w:val="0"/>
                <w:noProof w:val="0"/>
                <w:color w:val="000000" w:themeColor="text1" w:themeTint="FF" w:themeShade="FF"/>
                <w:sz w:val="24"/>
                <w:szCs w:val="24"/>
                <w:lang w:val="en-US"/>
              </w:rPr>
              <w:t>Agreed support/actions</w:t>
            </w:r>
          </w:p>
          <w:p w:rsidR="0EA739DC" w:rsidP="62022612" w:rsidRDefault="2FF2DAAC" w14:paraId="3B3BDC20" w14:textId="72F0C172">
            <w:pPr>
              <w:spacing w:line="276" w:lineRule="auto"/>
              <w:jc w:val="both"/>
              <w:rPr>
                <w:rFonts w:ascii="Segoe UI" w:hAnsi="Segoe UI" w:eastAsia="Segoe UI" w:cs="Segoe UI"/>
                <w:color w:val="000000" w:themeColor="text1"/>
                <w:sz w:val="21"/>
                <w:szCs w:val="21"/>
              </w:rPr>
            </w:pPr>
          </w:p>
        </w:tc>
      </w:tr>
      <w:tr w:rsidR="0EA739DC" w:rsidTr="612998B5" w14:paraId="7DF22D69"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4458D0B3" w14:textId="7F5CF3E3">
            <w:pPr>
              <w:spacing w:line="257" w:lineRule="auto"/>
              <w:rPr>
                <w:rFonts w:ascii="Abadi" w:hAnsi="Abadi" w:eastAsia="Abadi" w:cs="Abadi"/>
                <w:sz w:val="24"/>
                <w:szCs w:val="24"/>
              </w:rPr>
            </w:pPr>
            <w:r w:rsidRPr="45212DEC">
              <w:rPr>
                <w:rFonts w:ascii="Abadi" w:hAnsi="Abadi" w:eastAsia="Abadi" w:cs="Abadi"/>
                <w:sz w:val="24"/>
                <w:szCs w:val="24"/>
              </w:rPr>
              <w:t xml:space="preserve"> </w:t>
            </w:r>
          </w:p>
          <w:p w:rsidR="45212DEC" w:rsidP="45212DEC" w:rsidRDefault="45212DEC" w14:paraId="5227B948" w14:textId="6D343F7C">
            <w:pPr>
              <w:spacing w:line="257" w:lineRule="auto"/>
              <w:rPr>
                <w:rFonts w:ascii="Abadi" w:hAnsi="Abadi" w:eastAsia="Abadi" w:cs="Abadi"/>
                <w:sz w:val="24"/>
                <w:szCs w:val="24"/>
              </w:rPr>
            </w:pPr>
          </w:p>
          <w:p w:rsidR="45212DEC" w:rsidP="45212DEC" w:rsidRDefault="45212DEC" w14:paraId="4EBA1117" w14:textId="1752296C">
            <w:pPr>
              <w:spacing w:line="257" w:lineRule="auto"/>
              <w:rPr>
                <w:rFonts w:ascii="Abadi" w:hAnsi="Abadi" w:eastAsia="Abadi" w:cs="Abadi"/>
                <w:sz w:val="24"/>
                <w:szCs w:val="24"/>
              </w:rPr>
            </w:pPr>
          </w:p>
          <w:p w:rsidR="45212DEC" w:rsidP="45212DEC" w:rsidRDefault="45212DEC" w14:paraId="752A67A6" w14:textId="6180E8D2">
            <w:pPr>
              <w:spacing w:line="257" w:lineRule="auto"/>
              <w:rPr>
                <w:rFonts w:ascii="Abadi" w:hAnsi="Abadi" w:eastAsia="Abadi" w:cs="Abadi"/>
                <w:sz w:val="24"/>
                <w:szCs w:val="24"/>
              </w:rPr>
            </w:pPr>
          </w:p>
          <w:p w:rsidR="45212DEC" w:rsidP="45212DEC" w:rsidRDefault="45212DEC" w14:paraId="03E9CC0E" w14:textId="44B5AC89">
            <w:pPr>
              <w:spacing w:line="257" w:lineRule="auto"/>
              <w:rPr>
                <w:rFonts w:ascii="Abadi" w:hAnsi="Abadi" w:eastAsia="Abadi" w:cs="Abadi"/>
                <w:sz w:val="24"/>
                <w:szCs w:val="24"/>
              </w:rPr>
            </w:pPr>
          </w:p>
          <w:p w:rsidR="00122C47" w:rsidP="0A00078C" w:rsidRDefault="00122C47" w14:paraId="23BBBC00" w14:textId="77777777">
            <w:pPr>
              <w:pStyle w:val="paragraph"/>
              <w:spacing w:before="0" w:beforeAutospacing="0" w:after="0" w:afterAutospacing="0"/>
              <w:jc w:val="both"/>
              <w:textAlignment w:val="baseline"/>
              <w:rPr>
                <w:rFonts w:ascii="Abadi" w:hAnsi="Abadi" w:eastAsia="Abadi" w:cs="Abadi"/>
                <w:lang w:val="en-US"/>
              </w:rPr>
            </w:pPr>
            <w:r w:rsidRPr="0A00078C">
              <w:rPr>
                <w:rStyle w:val="eop"/>
                <w:rFonts w:ascii="Abadi" w:hAnsi="Abadi" w:eastAsia="Abadi" w:cs="Abadi"/>
                <w:lang w:val="en-US"/>
              </w:rPr>
              <w:t> </w:t>
            </w:r>
          </w:p>
          <w:p w:rsidR="0EA739DC" w:rsidP="0A00078C" w:rsidRDefault="0EA739DC" w14:paraId="10DDB47A" w14:textId="4B19F045">
            <w:pPr>
              <w:spacing w:line="276" w:lineRule="auto"/>
              <w:jc w:val="both"/>
              <w:rPr>
                <w:rFonts w:ascii="Abadi" w:hAnsi="Abadi" w:eastAsia="Abadi" w:cs="Abadi"/>
                <w:sz w:val="24"/>
                <w:szCs w:val="24"/>
              </w:rPr>
            </w:pPr>
          </w:p>
          <w:p w:rsidR="0EA739DC" w:rsidP="0A00078C" w:rsidRDefault="0EA739DC" w14:paraId="20CF95ED" w14:textId="54843FE2">
            <w:pPr>
              <w:spacing w:line="276" w:lineRule="auto"/>
              <w:jc w:val="both"/>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1541CAA5" w14:textId="0B6493C9">
            <w:pPr>
              <w:spacing w:line="276" w:lineRule="auto"/>
              <w:jc w:val="both"/>
              <w:rPr>
                <w:rFonts w:ascii="Abadi" w:hAnsi="Abadi" w:eastAsia="Abadi" w:cs="Abadi"/>
                <w:sz w:val="24"/>
                <w:szCs w:val="24"/>
              </w:rPr>
            </w:pPr>
            <w:r w:rsidRPr="45212DEC">
              <w:rPr>
                <w:rFonts w:ascii="Abadi" w:hAnsi="Abadi" w:eastAsia="Abadi" w:cs="Abadi"/>
                <w:sz w:val="24"/>
                <w:szCs w:val="24"/>
              </w:rPr>
              <w:t xml:space="preserve"> </w:t>
            </w:r>
          </w:p>
          <w:p w:rsidR="0EA739DC" w:rsidP="0A00078C" w:rsidRDefault="0EA739DC" w14:paraId="1A214682" w14:textId="1D465A3E">
            <w:pPr>
              <w:spacing w:line="276" w:lineRule="auto"/>
              <w:jc w:val="both"/>
              <w:rPr>
                <w:rFonts w:ascii="Abadi" w:hAnsi="Abadi" w:eastAsia="Abadi" w:cs="Abadi"/>
                <w:sz w:val="24"/>
                <w:szCs w:val="24"/>
              </w:rPr>
            </w:pPr>
            <w:r w:rsidRPr="3488B759" w:rsidR="0EA739DC">
              <w:rPr>
                <w:rFonts w:ascii="Abadi" w:hAnsi="Abadi" w:eastAsia="Abadi" w:cs="Abadi"/>
                <w:sz w:val="24"/>
                <w:szCs w:val="24"/>
              </w:rPr>
              <w:t xml:space="preserve"> </w:t>
            </w:r>
          </w:p>
          <w:p w:rsidR="0EA739DC" w:rsidP="0A00078C" w:rsidRDefault="0EA739DC" w14:paraId="70D9CB16" w14:textId="0AC5C424">
            <w:pPr>
              <w:spacing w:line="276" w:lineRule="auto"/>
              <w:jc w:val="both"/>
              <w:rPr>
                <w:rFonts w:ascii="Abadi" w:hAnsi="Abadi" w:eastAsia="Abadi" w:cs="Abadi"/>
                <w:sz w:val="24"/>
                <w:szCs w:val="24"/>
              </w:rPr>
            </w:pPr>
            <w:r w:rsidRPr="3488B759" w:rsidR="0EA739DC">
              <w:rPr>
                <w:rFonts w:ascii="Abadi" w:hAnsi="Abadi" w:eastAsia="Abadi" w:cs="Abadi"/>
                <w:sz w:val="24"/>
                <w:szCs w:val="24"/>
              </w:rPr>
              <w:t xml:space="preserve"> </w:t>
            </w:r>
          </w:p>
          <w:p w:rsidR="0EA739DC" w:rsidP="0A00078C" w:rsidRDefault="0EA739DC" w14:paraId="1C958E2B" w14:textId="4A8EF148">
            <w:pPr>
              <w:spacing w:line="276" w:lineRule="auto"/>
              <w:jc w:val="both"/>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1D11B541" w14:paraId="0491022C" w14:textId="1060AD84">
            <w:pPr>
              <w:spacing w:line="257" w:lineRule="auto"/>
              <w:jc w:val="both"/>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52B3287D" w14:textId="2B52885F">
            <w:pPr>
              <w:spacing w:line="257" w:lineRule="auto"/>
              <w:jc w:val="both"/>
              <w:rPr>
                <w:rFonts w:ascii="Abadi" w:hAnsi="Abadi" w:eastAsia="Abadi" w:cs="Abadi"/>
                <w:sz w:val="24"/>
                <w:szCs w:val="24"/>
              </w:rPr>
            </w:pPr>
          </w:p>
          <w:p w:rsidR="0EA739DC" w:rsidP="0A00078C" w:rsidRDefault="0EA739DC" w14:paraId="36A6A5C3" w14:textId="1DEEC960">
            <w:pPr>
              <w:spacing w:line="257" w:lineRule="auto"/>
              <w:jc w:val="both"/>
              <w:rPr>
                <w:rFonts w:ascii="Abadi" w:hAnsi="Abadi" w:eastAsia="Abadi" w:cs="Abadi"/>
                <w:sz w:val="24"/>
                <w:szCs w:val="24"/>
              </w:rPr>
            </w:pPr>
          </w:p>
          <w:p w:rsidR="0EA739DC" w:rsidP="0A00078C" w:rsidRDefault="0EA739DC" w14:paraId="11405A0C" w14:textId="04B89D46">
            <w:pPr>
              <w:spacing w:line="257" w:lineRule="auto"/>
              <w:jc w:val="both"/>
              <w:rPr>
                <w:rFonts w:ascii="Abadi" w:hAnsi="Abadi" w:eastAsia="Abadi" w:cs="Abadi"/>
                <w:sz w:val="24"/>
                <w:szCs w:val="24"/>
              </w:rPr>
            </w:pPr>
          </w:p>
        </w:tc>
      </w:tr>
      <w:tr w:rsidR="215B1B78" w:rsidTr="612998B5" w14:paraId="6DB23C6F" w14:textId="77777777">
        <w:trPr>
          <w:trHeight w:val="30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8EAADB" w:themeFill="accent1" w:themeFillTint="99"/>
            <w:tcMar/>
          </w:tcPr>
          <w:p w:rsidR="2CF4365D" w:rsidP="45212DEC" w:rsidRDefault="2CF4365D" w14:paraId="4EC2FBB1" w14:textId="5E31F5E3">
            <w:pPr>
              <w:spacing w:line="257" w:lineRule="auto"/>
              <w:rPr>
                <w:rFonts w:ascii="Abadi" w:hAnsi="Abadi" w:eastAsia="Abadi" w:cs="Abadi"/>
                <w:color w:val="44546A" w:themeColor="text2"/>
                <w:sz w:val="24"/>
                <w:szCs w:val="24"/>
                <w:highlight w:val="darkGray"/>
              </w:rPr>
            </w:pPr>
          </w:p>
        </w:tc>
      </w:tr>
      <w:tr w:rsidR="215B1B78" w:rsidTr="612998B5" w14:paraId="41A0F994" w14:textId="77777777">
        <w:trPr>
          <w:trHeight w:val="300"/>
        </w:trPr>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5B1B78" w:rsidP="0A00078C" w:rsidRDefault="215B1B78" w14:paraId="722AD58E" w14:textId="3E9A2554">
            <w:pPr>
              <w:spacing w:line="257" w:lineRule="auto"/>
              <w:rPr>
                <w:rFonts w:ascii="Abadi" w:hAnsi="Abadi" w:eastAsia="Abadi" w:cs="Abadi"/>
                <w:sz w:val="24"/>
                <w:szCs w:val="24"/>
              </w:rPr>
            </w:pPr>
          </w:p>
          <w:p w:rsidR="215B1B78" w:rsidP="0A00078C" w:rsidRDefault="215B1B78" w14:paraId="1534CBDB" w14:textId="703254B8">
            <w:pPr>
              <w:spacing w:line="257" w:lineRule="auto"/>
              <w:rPr>
                <w:rFonts w:ascii="Abadi" w:hAnsi="Abadi" w:eastAsia="Abadi" w:cs="Abadi"/>
                <w:sz w:val="24"/>
                <w:szCs w:val="24"/>
              </w:rPr>
            </w:pPr>
          </w:p>
          <w:p w:rsidR="215B1B78" w:rsidP="0A00078C" w:rsidRDefault="215B1B78" w14:paraId="4A66C5A9" w14:textId="55E79EEB">
            <w:pPr>
              <w:spacing w:line="257" w:lineRule="auto"/>
              <w:rPr>
                <w:rFonts w:ascii="Abadi" w:hAnsi="Abadi" w:eastAsia="Abadi" w:cs="Abadi"/>
                <w:sz w:val="24"/>
                <w:szCs w:val="24"/>
              </w:rPr>
            </w:pPr>
          </w:p>
          <w:p w:rsidR="215B1B78" w:rsidP="0A00078C" w:rsidRDefault="215B1B78" w14:paraId="09BAAD3C" w14:textId="6A32537A">
            <w:pPr>
              <w:spacing w:line="257" w:lineRule="auto"/>
              <w:rPr>
                <w:rFonts w:ascii="Abadi" w:hAnsi="Abadi" w:eastAsia="Abadi" w:cs="Abadi"/>
                <w:sz w:val="24"/>
                <w:szCs w:val="24"/>
              </w:rPr>
            </w:pPr>
          </w:p>
        </w:tc>
      </w:tr>
      <w:tr w:rsidR="0EA739DC" w:rsidTr="612998B5" w14:paraId="5370BBE5"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EA739DC" w:rsidP="45212DEC" w:rsidRDefault="0EA739DC" w14:paraId="52EC9691" w14:textId="349CAA5F">
            <w:pPr>
              <w:spacing w:line="257" w:lineRule="auto"/>
              <w:rPr>
                <w:rFonts w:ascii="Abadi" w:hAnsi="Abadi" w:eastAsia="Abadi" w:cs="Abadi"/>
                <w:b w:val="1"/>
                <w:bCs w:val="1"/>
                <w:color w:val="000000" w:themeColor="text1"/>
                <w:sz w:val="24"/>
                <w:szCs w:val="24"/>
              </w:rPr>
            </w:pPr>
            <w:r w:rsidRPr="3488B759" w:rsidR="38BA01F9">
              <w:rPr>
                <w:rFonts w:ascii="Abadi" w:hAnsi="Abadi" w:eastAsia="Abadi" w:cs="Abadi"/>
                <w:b w:val="1"/>
                <w:bCs w:val="1"/>
                <w:color w:val="000000" w:themeColor="text1" w:themeTint="FF" w:themeShade="FF"/>
                <w:sz w:val="24"/>
                <w:szCs w:val="24"/>
              </w:rPr>
              <w:t xml:space="preserve">Supervisee’s </w:t>
            </w:r>
            <w:r w:rsidRPr="3488B759" w:rsidR="0EA739DC">
              <w:rPr>
                <w:rFonts w:ascii="Abadi" w:hAnsi="Abadi" w:eastAsia="Abadi" w:cs="Abadi"/>
                <w:b w:val="1"/>
                <w:bCs w:val="1"/>
                <w:color w:val="000000" w:themeColor="text1" w:themeTint="FF" w:themeShade="FF"/>
                <w:sz w:val="24"/>
                <w:szCs w:val="24"/>
              </w:rPr>
              <w:t>reflections on today’s session:</w:t>
            </w:r>
          </w:p>
          <w:p w:rsidR="0EA739DC" w:rsidP="45212DEC" w:rsidRDefault="67B95143" w14:paraId="2BE34F16" w14:textId="4FC45D00">
            <w:pPr>
              <w:spacing w:line="257" w:lineRule="auto"/>
              <w:rPr>
                <w:rFonts w:ascii="Abadi" w:hAnsi="Abadi" w:eastAsia="Abadi" w:cs="Abadi"/>
                <w:b/>
                <w:bCs/>
                <w:color w:val="000000" w:themeColor="text1"/>
                <w:sz w:val="24"/>
                <w:szCs w:val="24"/>
              </w:rPr>
            </w:pPr>
            <w:r w:rsidRPr="45212DEC">
              <w:rPr>
                <w:rFonts w:ascii="Abadi" w:hAnsi="Abadi" w:eastAsia="Abadi" w:cs="Abadi"/>
                <w:b/>
                <w:bCs/>
                <w:color w:val="000000" w:themeColor="text1"/>
                <w:sz w:val="24"/>
                <w:szCs w:val="24"/>
              </w:rPr>
              <w:t>Prompt:</w:t>
            </w:r>
          </w:p>
          <w:p w:rsidR="0EA739DC" w:rsidP="3488B759" w:rsidRDefault="67B95143" w14:paraId="44DEE2E2" w14:textId="76EA9549">
            <w:pPr>
              <w:pStyle w:val="ListParagraph"/>
              <w:numPr>
                <w:ilvl w:val="0"/>
                <w:numId w:val="1"/>
              </w:numPr>
              <w:spacing w:line="257" w:lineRule="auto"/>
              <w:rPr>
                <w:rFonts w:ascii="Segoe UI" w:hAnsi="Segoe UI" w:eastAsia="Segoe UI" w:cs="Segoe UI"/>
                <w:b w:val="0"/>
                <w:bCs w:val="0"/>
                <w:color w:val="000000" w:themeColor="text1"/>
                <w:sz w:val="21"/>
                <w:szCs w:val="21"/>
              </w:rPr>
            </w:pPr>
            <w:r w:rsidRPr="3488B759" w:rsidR="67B95143">
              <w:rPr>
                <w:rFonts w:ascii="Segoe UI" w:hAnsi="Segoe UI" w:eastAsia="Segoe UI" w:cs="Segoe UI"/>
                <w:b w:val="0"/>
                <w:bCs w:val="0"/>
                <w:color w:val="000000" w:themeColor="text1" w:themeTint="FF" w:themeShade="FF"/>
                <w:sz w:val="21"/>
                <w:szCs w:val="21"/>
              </w:rPr>
              <w:t>How did you find supervision today</w:t>
            </w:r>
            <w:r w:rsidRPr="3488B759" w:rsidR="67B95143">
              <w:rPr>
                <w:rFonts w:ascii="Segoe UI" w:hAnsi="Segoe UI" w:eastAsia="Segoe UI" w:cs="Segoe UI"/>
                <w:b w:val="0"/>
                <w:bCs w:val="0"/>
                <w:color w:val="000000" w:themeColor="text1" w:themeTint="FF" w:themeShade="FF"/>
                <w:sz w:val="21"/>
                <w:szCs w:val="21"/>
              </w:rPr>
              <w:t xml:space="preserve">?  </w:t>
            </w:r>
          </w:p>
          <w:p w:rsidR="0EA739DC" w:rsidP="3488B759" w:rsidRDefault="67B95143" w14:paraId="3CCDB00B" w14:textId="4E049115">
            <w:pPr>
              <w:pStyle w:val="ListParagraph"/>
              <w:numPr>
                <w:ilvl w:val="0"/>
                <w:numId w:val="1"/>
              </w:numPr>
              <w:spacing w:line="257" w:lineRule="auto"/>
              <w:rPr>
                <w:rFonts w:ascii="Segoe UI" w:hAnsi="Segoe UI" w:eastAsia="Segoe UI" w:cs="Segoe UI"/>
                <w:b w:val="0"/>
                <w:bCs w:val="0"/>
                <w:color w:val="000000" w:themeColor="text1"/>
                <w:sz w:val="21"/>
                <w:szCs w:val="21"/>
              </w:rPr>
            </w:pPr>
            <w:r w:rsidRPr="3488B759" w:rsidR="67B95143">
              <w:rPr>
                <w:rFonts w:ascii="Segoe UI" w:hAnsi="Segoe UI" w:eastAsia="Segoe UI" w:cs="Segoe UI"/>
                <w:b w:val="0"/>
                <w:bCs w:val="0"/>
                <w:color w:val="000000" w:themeColor="text1" w:themeTint="FF" w:themeShade="FF"/>
                <w:sz w:val="21"/>
                <w:szCs w:val="21"/>
              </w:rPr>
              <w:t xml:space="preserve">Did you achieve the outcomes you were hoping for; if not, how could this be achieved for your next supervision? </w:t>
            </w:r>
          </w:p>
          <w:p w:rsidR="0EA739DC" w:rsidP="3488B759" w:rsidRDefault="67B95143" w14:paraId="6C074C90" w14:textId="5914E1DF">
            <w:pPr>
              <w:pStyle w:val="ListParagraph"/>
              <w:numPr>
                <w:ilvl w:val="0"/>
                <w:numId w:val="1"/>
              </w:numPr>
              <w:spacing w:line="257" w:lineRule="auto"/>
              <w:rPr>
                <w:rFonts w:ascii="Segoe UI" w:hAnsi="Segoe UI" w:eastAsia="Segoe UI" w:cs="Segoe UI"/>
                <w:b w:val="0"/>
                <w:bCs w:val="0"/>
                <w:color w:val="000000" w:themeColor="text1"/>
                <w:sz w:val="21"/>
                <w:szCs w:val="21"/>
              </w:rPr>
            </w:pPr>
            <w:r w:rsidRPr="3488B759" w:rsidR="67B95143">
              <w:rPr>
                <w:rFonts w:ascii="Segoe UI" w:hAnsi="Segoe UI" w:eastAsia="Segoe UI" w:cs="Segoe UI"/>
                <w:b w:val="0"/>
                <w:bCs w:val="0"/>
                <w:color w:val="000000" w:themeColor="text1" w:themeTint="FF" w:themeShade="FF"/>
                <w:sz w:val="21"/>
                <w:szCs w:val="21"/>
              </w:rPr>
              <w:t>What could improve next time?</w:t>
            </w:r>
          </w:p>
          <w:p w:rsidR="0EA739DC" w:rsidP="0A00078C" w:rsidRDefault="0EA739DC" w14:paraId="57DD7382" w14:textId="29CF6A0A">
            <w:pPr>
              <w:spacing w:line="257" w:lineRule="auto"/>
              <w:rPr>
                <w:rFonts w:ascii="Abadi" w:hAnsi="Abadi" w:eastAsia="Abadi" w:cs="Abadi"/>
                <w:b/>
                <w:bCs/>
                <w:color w:val="000000" w:themeColor="text1"/>
                <w:sz w:val="24"/>
                <w:szCs w:val="24"/>
              </w:rPr>
            </w:pPr>
          </w:p>
        </w:tc>
      </w:tr>
      <w:tr w:rsidR="0EA739DC" w:rsidTr="612998B5" w14:paraId="0DA4A847"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215B1B78" w:rsidP="0A00078C" w:rsidRDefault="215B1B78" w14:paraId="04E4D451" w14:textId="3FB6C8A2">
            <w:pPr>
              <w:tabs>
                <w:tab w:val="left" w:pos="2543"/>
              </w:tabs>
              <w:spacing w:line="276" w:lineRule="auto"/>
              <w:rPr>
                <w:rFonts w:ascii="Abadi" w:hAnsi="Abadi" w:eastAsia="Abadi" w:cs="Abadi"/>
                <w:color w:val="000000" w:themeColor="text1"/>
                <w:sz w:val="24"/>
                <w:szCs w:val="24"/>
              </w:rPr>
            </w:pPr>
          </w:p>
          <w:p w:rsidR="0EA739DC" w:rsidP="0A00078C" w:rsidRDefault="0EA739DC" w14:paraId="5C52249D" w14:textId="12975260">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6F5B442D" w14:textId="7FFE1A66">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7DCCC816" w14:textId="2A671578">
            <w:pPr>
              <w:spacing w:line="276" w:lineRule="auto"/>
              <w:rPr>
                <w:rFonts w:ascii="Abadi" w:hAnsi="Abadi" w:eastAsia="Abadi" w:cs="Abadi"/>
                <w:sz w:val="24"/>
                <w:szCs w:val="24"/>
              </w:rPr>
            </w:pPr>
            <w:r w:rsidRPr="0A00078C">
              <w:rPr>
                <w:rFonts w:ascii="Abadi" w:hAnsi="Abadi" w:eastAsia="Abadi" w:cs="Abadi"/>
                <w:sz w:val="24"/>
                <w:szCs w:val="24"/>
              </w:rPr>
              <w:t xml:space="preserve"> </w:t>
            </w:r>
          </w:p>
          <w:p w:rsidR="0EA739DC" w:rsidP="0A00078C" w:rsidRDefault="0EA739DC" w14:paraId="50994742" w14:textId="59BA2F7A">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7D580047"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1D11B541" w14:paraId="51B30AEF" w14:textId="3EE6C72C">
            <w:pPr>
              <w:spacing w:line="276" w:lineRule="auto"/>
              <w:rPr>
                <w:rFonts w:ascii="Abadi" w:hAnsi="Abadi" w:eastAsia="Abadi" w:cs="Abadi"/>
                <w:sz w:val="24"/>
                <w:szCs w:val="24"/>
              </w:rPr>
            </w:pPr>
            <w:r w:rsidRPr="373789AA">
              <w:rPr>
                <w:rFonts w:ascii="Abadi" w:hAnsi="Abadi" w:eastAsia="Abadi" w:cs="Abadi"/>
                <w:sz w:val="24"/>
                <w:szCs w:val="24"/>
              </w:rPr>
              <w:t xml:space="preserve">Please submit supervision session - </w:t>
            </w:r>
            <w:hyperlink r:id="rId16">
              <w:r w:rsidRPr="373789AA" w:rsidR="0F3FFD4B">
                <w:rPr>
                  <w:rStyle w:val="Hyperlink"/>
                  <w:rFonts w:ascii="Abadi" w:hAnsi="Abadi" w:eastAsia="Abadi" w:cs="Abadi"/>
                  <w:sz w:val="24"/>
                  <w:szCs w:val="24"/>
                </w:rPr>
                <w:t>Supervision record audit form</w:t>
              </w:r>
            </w:hyperlink>
          </w:p>
          <w:p w:rsidR="0EA739DC" w:rsidP="0A00078C" w:rsidRDefault="0EA739DC" w14:paraId="13D7C4E8" w14:textId="408EA62C">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44945D69"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6D9F1"/>
            <w:tcMar/>
          </w:tcPr>
          <w:p w:rsidR="0EA739DC" w:rsidP="0A00078C" w:rsidRDefault="0EA739DC" w14:paraId="3DDDF3CD" w14:textId="3B3E5A7A">
            <w:pPr>
              <w:spacing w:line="257" w:lineRule="auto"/>
              <w:rPr>
                <w:rFonts w:ascii="Abadi" w:hAnsi="Abadi" w:eastAsia="Abadi" w:cs="Abadi"/>
                <w:b/>
                <w:bCs/>
                <w:color w:val="000000" w:themeColor="text1"/>
                <w:sz w:val="24"/>
                <w:szCs w:val="24"/>
              </w:rPr>
            </w:pPr>
            <w:r w:rsidRPr="0A00078C">
              <w:rPr>
                <w:rFonts w:ascii="Abadi" w:hAnsi="Abadi" w:eastAsia="Abadi" w:cs="Abadi"/>
                <w:b/>
                <w:bCs/>
                <w:color w:val="000000" w:themeColor="text1"/>
                <w:sz w:val="24"/>
                <w:szCs w:val="24"/>
              </w:rPr>
              <w:t>Sign and date</w:t>
            </w:r>
          </w:p>
        </w:tc>
      </w:tr>
      <w:tr w:rsidR="0EA739DC" w:rsidTr="612998B5" w14:paraId="58630DC3"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7793FAB9" w14:textId="4D290777">
            <w:pPr>
              <w:spacing w:line="276" w:lineRule="auto"/>
              <w:rPr>
                <w:rFonts w:ascii="Abadi" w:hAnsi="Abadi" w:eastAsia="Abadi" w:cs="Abadi"/>
                <w:sz w:val="24"/>
                <w:szCs w:val="24"/>
              </w:rPr>
            </w:pPr>
            <w:r w:rsidRPr="0A00078C">
              <w:rPr>
                <w:rFonts w:ascii="Abadi" w:hAnsi="Abadi" w:eastAsia="Abadi" w:cs="Abadi"/>
                <w:sz w:val="24"/>
                <w:szCs w:val="24"/>
              </w:rPr>
              <w:t>Supervisee:</w:t>
            </w:r>
          </w:p>
          <w:p w:rsidR="0EA739DC" w:rsidP="0A00078C" w:rsidRDefault="0EA739DC" w14:paraId="498107BB" w14:textId="780B545E">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6D4E2FE3"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21D0C9DD" w14:textId="089A093F">
            <w:pPr>
              <w:spacing w:line="276" w:lineRule="auto"/>
              <w:rPr>
                <w:rFonts w:ascii="Abadi" w:hAnsi="Abadi" w:eastAsia="Abadi" w:cs="Abadi"/>
                <w:sz w:val="24"/>
                <w:szCs w:val="24"/>
              </w:rPr>
            </w:pPr>
            <w:r w:rsidRPr="0A00078C">
              <w:rPr>
                <w:rFonts w:ascii="Abadi" w:hAnsi="Abadi" w:eastAsia="Abadi" w:cs="Abadi"/>
                <w:sz w:val="24"/>
                <w:szCs w:val="24"/>
              </w:rPr>
              <w:t>Supervisor:</w:t>
            </w:r>
          </w:p>
          <w:p w:rsidR="0EA739DC" w:rsidP="0A00078C" w:rsidRDefault="0EA739DC" w14:paraId="6D675F8B" w14:textId="6389BA6C">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r w:rsidR="0EA739DC" w:rsidTr="612998B5" w14:paraId="3EF34B18" w14:textId="77777777">
        <w:tc>
          <w:tcPr>
            <w:tcW w:w="93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EA739DC" w:rsidP="0A00078C" w:rsidRDefault="0EA739DC" w14:paraId="60F1101E" w14:textId="3271FCDA">
            <w:pPr>
              <w:spacing w:line="276" w:lineRule="auto"/>
              <w:rPr>
                <w:rFonts w:ascii="Abadi" w:hAnsi="Abadi" w:eastAsia="Abadi" w:cs="Abadi"/>
                <w:sz w:val="24"/>
                <w:szCs w:val="24"/>
              </w:rPr>
            </w:pPr>
            <w:r w:rsidRPr="0A00078C">
              <w:rPr>
                <w:rFonts w:ascii="Abadi" w:hAnsi="Abadi" w:eastAsia="Abadi" w:cs="Abadi"/>
                <w:sz w:val="24"/>
                <w:szCs w:val="24"/>
              </w:rPr>
              <w:t xml:space="preserve">Next supervision session: </w:t>
            </w:r>
          </w:p>
          <w:p w:rsidR="0EA739DC" w:rsidP="0A00078C" w:rsidRDefault="0EA739DC" w14:paraId="57CF277E" w14:textId="17D8B836">
            <w:pPr>
              <w:spacing w:line="276" w:lineRule="auto"/>
              <w:rPr>
                <w:rFonts w:ascii="Abadi" w:hAnsi="Abadi" w:eastAsia="Abadi" w:cs="Abadi"/>
                <w:sz w:val="24"/>
                <w:szCs w:val="24"/>
              </w:rPr>
            </w:pPr>
            <w:r w:rsidRPr="0A00078C">
              <w:rPr>
                <w:rFonts w:ascii="Abadi" w:hAnsi="Abadi" w:eastAsia="Abadi" w:cs="Abadi"/>
                <w:sz w:val="24"/>
                <w:szCs w:val="24"/>
              </w:rPr>
              <w:t xml:space="preserve"> </w:t>
            </w:r>
          </w:p>
        </w:tc>
      </w:tr>
    </w:tbl>
    <w:p w:rsidR="00487FBE" w:rsidRDefault="395CEBD2" w14:paraId="4B961BFF" w14:textId="64836032">
      <w:r w:rsidRPr="0EA739DC">
        <w:rPr>
          <w:rFonts w:ascii="Arial" w:hAnsi="Arial" w:eastAsia="Arial" w:cs="Arial"/>
          <w:color w:val="000000" w:themeColor="text1"/>
          <w:sz w:val="24"/>
          <w:szCs w:val="24"/>
        </w:rPr>
        <w:t xml:space="preserve"> </w:t>
      </w:r>
    </w:p>
    <w:p w:rsidR="00487FBE" w:rsidRDefault="00A23755" w14:paraId="1C555265" w14:textId="6E894ADE">
      <w:r>
        <w:br/>
      </w:r>
    </w:p>
    <w:p w:rsidR="00487FBE" w:rsidP="0EA739DC" w:rsidRDefault="00487FBE" w14:paraId="2348EA30" w14:textId="7A76A3E1">
      <w:pPr>
        <w:rPr>
          <w:rFonts w:ascii="Times New Roman" w:hAnsi="Times New Roman" w:eastAsia="Times New Roman" w:cs="Times New Roman"/>
          <w:sz w:val="24"/>
          <w:szCs w:val="24"/>
        </w:rPr>
      </w:pPr>
    </w:p>
    <w:p w:rsidR="00487FBE" w:rsidP="0EA739DC" w:rsidRDefault="00487FBE" w14:paraId="2C078E63" w14:textId="74AB47C0"/>
    <w:sectPr w:rsidR="00487FBE">
      <w:headerReference w:type="default" r:id="rId17"/>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4CF" w:rsidP="00F87C47" w:rsidRDefault="00FA64CF" w14:paraId="4A8E9C54" w14:textId="77777777">
      <w:pPr>
        <w:spacing w:after="0" w:line="240" w:lineRule="auto"/>
      </w:pPr>
      <w:r>
        <w:separator/>
      </w:r>
    </w:p>
  </w:endnote>
  <w:endnote w:type="continuationSeparator" w:id="0">
    <w:p w:rsidR="00FA64CF" w:rsidP="00F87C47" w:rsidRDefault="00FA64CF" w14:paraId="7469BA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C47" w:rsidRDefault="00F87C47" w14:paraId="282FAC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4CF" w:rsidP="00F87C47" w:rsidRDefault="00FA64CF" w14:paraId="160E6747" w14:textId="77777777">
      <w:pPr>
        <w:spacing w:after="0" w:line="240" w:lineRule="auto"/>
      </w:pPr>
      <w:r>
        <w:separator/>
      </w:r>
    </w:p>
  </w:footnote>
  <w:footnote w:type="continuationSeparator" w:id="0">
    <w:p w:rsidR="00FA64CF" w:rsidP="00F87C47" w:rsidRDefault="00FA64CF" w14:paraId="36935A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5212DEC" w:rsidP="45212DEC" w:rsidRDefault="45212DEC" w14:paraId="6926790E" w14:textId="6F449D30">
    <w:pPr>
      <w:pStyle w:val="Header"/>
    </w:pPr>
  </w:p>
  <w:p w:rsidR="00F87C47" w:rsidP="45212DEC" w:rsidRDefault="00F87C47" w14:paraId="7B568E7A" w14:textId="7F677AF3">
    <w:pPr>
      <w:pStyle w:val="Header"/>
      <w:spacing w:line="257" w:lineRule="auto"/>
      <w:jc w:val="both"/>
      <w:rPr>
        <w:rFonts w:ascii="Abadi" w:hAnsi="Abadi" w:eastAsia="Abadi" w:cs="Abadi"/>
        <w:color w:val="C45911" w:themeColor="accent2" w:themeShade="BF"/>
        <w:sz w:val="24"/>
        <w:szCs w:val="24"/>
      </w:rPr>
    </w:pPr>
  </w:p>
</w:hdr>
</file>

<file path=word/intelligence2.xml><?xml version="1.0" encoding="utf-8"?>
<int2:intelligence xmlns:int2="http://schemas.microsoft.com/office/intelligence/2020/intelligence" xmlns:oel="http://schemas.microsoft.com/office/2019/extlst">
  <int2:observations>
    <int2:textHash int2:hashCode="rxXeABW0ByIf9u" int2:id="MPeJB2m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7d82a4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66965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8f1e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35b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C7F7E79"/>
    <w:multiLevelType w:val="hybridMultilevel"/>
    <w:tmpl w:val="FB42D310"/>
    <w:lvl w:ilvl="0" w:tplc="A712F01C">
      <w:start w:val="1"/>
      <w:numFmt w:val="bullet"/>
      <w:lvlText w:val=""/>
      <w:lvlJc w:val="left"/>
      <w:pPr>
        <w:ind w:left="720" w:hanging="360"/>
      </w:pPr>
      <w:rPr>
        <w:rFonts w:hint="default" w:ascii="Symbol" w:hAnsi="Symbol"/>
      </w:rPr>
    </w:lvl>
    <w:lvl w:ilvl="1" w:tplc="20444406">
      <w:start w:val="1"/>
      <w:numFmt w:val="bullet"/>
      <w:lvlText w:val="o"/>
      <w:lvlJc w:val="left"/>
      <w:pPr>
        <w:ind w:left="1440" w:hanging="360"/>
      </w:pPr>
      <w:rPr>
        <w:rFonts w:hint="default" w:ascii="Courier New" w:hAnsi="Courier New"/>
      </w:rPr>
    </w:lvl>
    <w:lvl w:ilvl="2" w:tplc="238E61F8">
      <w:start w:val="1"/>
      <w:numFmt w:val="bullet"/>
      <w:lvlText w:val=""/>
      <w:lvlJc w:val="left"/>
      <w:pPr>
        <w:ind w:left="2160" w:hanging="360"/>
      </w:pPr>
      <w:rPr>
        <w:rFonts w:hint="default" w:ascii="Wingdings" w:hAnsi="Wingdings"/>
      </w:rPr>
    </w:lvl>
    <w:lvl w:ilvl="3" w:tplc="CA14F60C">
      <w:start w:val="1"/>
      <w:numFmt w:val="bullet"/>
      <w:lvlText w:val=""/>
      <w:lvlJc w:val="left"/>
      <w:pPr>
        <w:ind w:left="2880" w:hanging="360"/>
      </w:pPr>
      <w:rPr>
        <w:rFonts w:hint="default" w:ascii="Symbol" w:hAnsi="Symbol"/>
      </w:rPr>
    </w:lvl>
    <w:lvl w:ilvl="4" w:tplc="E7D8F11C">
      <w:start w:val="1"/>
      <w:numFmt w:val="bullet"/>
      <w:lvlText w:val="o"/>
      <w:lvlJc w:val="left"/>
      <w:pPr>
        <w:ind w:left="3600" w:hanging="360"/>
      </w:pPr>
      <w:rPr>
        <w:rFonts w:hint="default" w:ascii="Courier New" w:hAnsi="Courier New"/>
      </w:rPr>
    </w:lvl>
    <w:lvl w:ilvl="5" w:tplc="4E5459D6">
      <w:start w:val="1"/>
      <w:numFmt w:val="bullet"/>
      <w:lvlText w:val=""/>
      <w:lvlJc w:val="left"/>
      <w:pPr>
        <w:ind w:left="4320" w:hanging="360"/>
      </w:pPr>
      <w:rPr>
        <w:rFonts w:hint="default" w:ascii="Wingdings" w:hAnsi="Wingdings"/>
      </w:rPr>
    </w:lvl>
    <w:lvl w:ilvl="6" w:tplc="FCC22A86">
      <w:start w:val="1"/>
      <w:numFmt w:val="bullet"/>
      <w:lvlText w:val=""/>
      <w:lvlJc w:val="left"/>
      <w:pPr>
        <w:ind w:left="5040" w:hanging="360"/>
      </w:pPr>
      <w:rPr>
        <w:rFonts w:hint="default" w:ascii="Symbol" w:hAnsi="Symbol"/>
      </w:rPr>
    </w:lvl>
    <w:lvl w:ilvl="7" w:tplc="A0B84814">
      <w:start w:val="1"/>
      <w:numFmt w:val="bullet"/>
      <w:lvlText w:val="o"/>
      <w:lvlJc w:val="left"/>
      <w:pPr>
        <w:ind w:left="5760" w:hanging="360"/>
      </w:pPr>
      <w:rPr>
        <w:rFonts w:hint="default" w:ascii="Courier New" w:hAnsi="Courier New"/>
      </w:rPr>
    </w:lvl>
    <w:lvl w:ilvl="8" w:tplc="A8C06B30">
      <w:start w:val="1"/>
      <w:numFmt w:val="bullet"/>
      <w:lvlText w:val=""/>
      <w:lvlJc w:val="left"/>
      <w:pPr>
        <w:ind w:left="6480" w:hanging="360"/>
      </w:pPr>
      <w:rPr>
        <w:rFonts w:hint="default" w:ascii="Wingdings" w:hAnsi="Wingdings"/>
      </w:rPr>
    </w:lvl>
  </w:abstractNum>
  <w:abstractNum w:abstractNumId="1" w15:restartNumberingAfterBreak="0">
    <w:nsid w:val="39DEF975"/>
    <w:multiLevelType w:val="hybridMultilevel"/>
    <w:tmpl w:val="E8C8F34E"/>
    <w:lvl w:ilvl="0" w:tplc="B4FA7090">
      <w:start w:val="1"/>
      <w:numFmt w:val="bullet"/>
      <w:lvlText w:val=""/>
      <w:lvlJc w:val="left"/>
      <w:pPr>
        <w:ind w:left="720" w:hanging="360"/>
      </w:pPr>
      <w:rPr>
        <w:rFonts w:hint="default" w:ascii="Symbol" w:hAnsi="Symbol"/>
      </w:rPr>
    </w:lvl>
    <w:lvl w:ilvl="1" w:tplc="D414A974">
      <w:start w:val="1"/>
      <w:numFmt w:val="bullet"/>
      <w:lvlText w:val="o"/>
      <w:lvlJc w:val="left"/>
      <w:pPr>
        <w:ind w:left="1440" w:hanging="360"/>
      </w:pPr>
      <w:rPr>
        <w:rFonts w:hint="default" w:ascii="Courier New" w:hAnsi="Courier New"/>
      </w:rPr>
    </w:lvl>
    <w:lvl w:ilvl="2" w:tplc="4784E2EA">
      <w:start w:val="1"/>
      <w:numFmt w:val="bullet"/>
      <w:lvlText w:val=""/>
      <w:lvlJc w:val="left"/>
      <w:pPr>
        <w:ind w:left="2160" w:hanging="360"/>
      </w:pPr>
      <w:rPr>
        <w:rFonts w:hint="default" w:ascii="Wingdings" w:hAnsi="Wingdings"/>
      </w:rPr>
    </w:lvl>
    <w:lvl w:ilvl="3" w:tplc="F0742F54">
      <w:start w:val="1"/>
      <w:numFmt w:val="bullet"/>
      <w:lvlText w:val=""/>
      <w:lvlJc w:val="left"/>
      <w:pPr>
        <w:ind w:left="2880" w:hanging="360"/>
      </w:pPr>
      <w:rPr>
        <w:rFonts w:hint="default" w:ascii="Symbol" w:hAnsi="Symbol"/>
      </w:rPr>
    </w:lvl>
    <w:lvl w:ilvl="4" w:tplc="FB08E3D0">
      <w:start w:val="1"/>
      <w:numFmt w:val="bullet"/>
      <w:lvlText w:val="o"/>
      <w:lvlJc w:val="left"/>
      <w:pPr>
        <w:ind w:left="3600" w:hanging="360"/>
      </w:pPr>
      <w:rPr>
        <w:rFonts w:hint="default" w:ascii="Courier New" w:hAnsi="Courier New"/>
      </w:rPr>
    </w:lvl>
    <w:lvl w:ilvl="5" w:tplc="434C179E">
      <w:start w:val="1"/>
      <w:numFmt w:val="bullet"/>
      <w:lvlText w:val=""/>
      <w:lvlJc w:val="left"/>
      <w:pPr>
        <w:ind w:left="4320" w:hanging="360"/>
      </w:pPr>
      <w:rPr>
        <w:rFonts w:hint="default" w:ascii="Wingdings" w:hAnsi="Wingdings"/>
      </w:rPr>
    </w:lvl>
    <w:lvl w:ilvl="6" w:tplc="484E5636">
      <w:start w:val="1"/>
      <w:numFmt w:val="bullet"/>
      <w:lvlText w:val=""/>
      <w:lvlJc w:val="left"/>
      <w:pPr>
        <w:ind w:left="5040" w:hanging="360"/>
      </w:pPr>
      <w:rPr>
        <w:rFonts w:hint="default" w:ascii="Symbol" w:hAnsi="Symbol"/>
      </w:rPr>
    </w:lvl>
    <w:lvl w:ilvl="7" w:tplc="B20268DC">
      <w:start w:val="1"/>
      <w:numFmt w:val="bullet"/>
      <w:lvlText w:val="o"/>
      <w:lvlJc w:val="left"/>
      <w:pPr>
        <w:ind w:left="5760" w:hanging="360"/>
      </w:pPr>
      <w:rPr>
        <w:rFonts w:hint="default" w:ascii="Courier New" w:hAnsi="Courier New"/>
      </w:rPr>
    </w:lvl>
    <w:lvl w:ilvl="8" w:tplc="1F0443DC">
      <w:start w:val="1"/>
      <w:numFmt w:val="bullet"/>
      <w:lvlText w:val=""/>
      <w:lvlJc w:val="left"/>
      <w:pPr>
        <w:ind w:left="6480" w:hanging="360"/>
      </w:pPr>
      <w:rPr>
        <w:rFonts w:hint="default" w:ascii="Wingdings" w:hAnsi="Wingdings"/>
      </w:rPr>
    </w:lvl>
  </w:abstractNum>
  <w:abstractNum w:abstractNumId="2" w15:restartNumberingAfterBreak="0">
    <w:nsid w:val="3DEA3A38"/>
    <w:multiLevelType w:val="hybridMultilevel"/>
    <w:tmpl w:val="AFAABEBA"/>
    <w:lvl w:ilvl="0" w:tplc="56989220">
      <w:start w:val="1"/>
      <w:numFmt w:val="bullet"/>
      <w:lvlText w:val=""/>
      <w:lvlJc w:val="left"/>
      <w:pPr>
        <w:ind w:left="720" w:hanging="360"/>
      </w:pPr>
      <w:rPr>
        <w:rFonts w:hint="default" w:ascii="Symbol" w:hAnsi="Symbol"/>
      </w:rPr>
    </w:lvl>
    <w:lvl w:ilvl="1" w:tplc="71A2D974">
      <w:start w:val="1"/>
      <w:numFmt w:val="bullet"/>
      <w:lvlText w:val="o"/>
      <w:lvlJc w:val="left"/>
      <w:pPr>
        <w:ind w:left="1440" w:hanging="360"/>
      </w:pPr>
      <w:rPr>
        <w:rFonts w:hint="default" w:ascii="Courier New" w:hAnsi="Courier New"/>
      </w:rPr>
    </w:lvl>
    <w:lvl w:ilvl="2" w:tplc="F8964ED6">
      <w:start w:val="1"/>
      <w:numFmt w:val="bullet"/>
      <w:lvlText w:val=""/>
      <w:lvlJc w:val="left"/>
      <w:pPr>
        <w:ind w:left="2160" w:hanging="360"/>
      </w:pPr>
      <w:rPr>
        <w:rFonts w:hint="default" w:ascii="Wingdings" w:hAnsi="Wingdings"/>
      </w:rPr>
    </w:lvl>
    <w:lvl w:ilvl="3" w:tplc="B9EC4B8E">
      <w:start w:val="1"/>
      <w:numFmt w:val="bullet"/>
      <w:lvlText w:val=""/>
      <w:lvlJc w:val="left"/>
      <w:pPr>
        <w:ind w:left="2880" w:hanging="360"/>
      </w:pPr>
      <w:rPr>
        <w:rFonts w:hint="default" w:ascii="Symbol" w:hAnsi="Symbol"/>
      </w:rPr>
    </w:lvl>
    <w:lvl w:ilvl="4" w:tplc="DED4F6BC">
      <w:start w:val="1"/>
      <w:numFmt w:val="bullet"/>
      <w:lvlText w:val="o"/>
      <w:lvlJc w:val="left"/>
      <w:pPr>
        <w:ind w:left="3600" w:hanging="360"/>
      </w:pPr>
      <w:rPr>
        <w:rFonts w:hint="default" w:ascii="Courier New" w:hAnsi="Courier New"/>
      </w:rPr>
    </w:lvl>
    <w:lvl w:ilvl="5" w:tplc="4D588FBE">
      <w:start w:val="1"/>
      <w:numFmt w:val="bullet"/>
      <w:lvlText w:val=""/>
      <w:lvlJc w:val="left"/>
      <w:pPr>
        <w:ind w:left="4320" w:hanging="360"/>
      </w:pPr>
      <w:rPr>
        <w:rFonts w:hint="default" w:ascii="Wingdings" w:hAnsi="Wingdings"/>
      </w:rPr>
    </w:lvl>
    <w:lvl w:ilvl="6" w:tplc="08ACFFD4">
      <w:start w:val="1"/>
      <w:numFmt w:val="bullet"/>
      <w:lvlText w:val=""/>
      <w:lvlJc w:val="left"/>
      <w:pPr>
        <w:ind w:left="5040" w:hanging="360"/>
      </w:pPr>
      <w:rPr>
        <w:rFonts w:hint="default" w:ascii="Symbol" w:hAnsi="Symbol"/>
      </w:rPr>
    </w:lvl>
    <w:lvl w:ilvl="7" w:tplc="FAF8B6C8">
      <w:start w:val="1"/>
      <w:numFmt w:val="bullet"/>
      <w:lvlText w:val="o"/>
      <w:lvlJc w:val="left"/>
      <w:pPr>
        <w:ind w:left="5760" w:hanging="360"/>
      </w:pPr>
      <w:rPr>
        <w:rFonts w:hint="default" w:ascii="Courier New" w:hAnsi="Courier New"/>
      </w:rPr>
    </w:lvl>
    <w:lvl w:ilvl="8" w:tplc="C3BA6524">
      <w:start w:val="1"/>
      <w:numFmt w:val="bullet"/>
      <w:lvlText w:val=""/>
      <w:lvlJc w:val="left"/>
      <w:pPr>
        <w:ind w:left="6480" w:hanging="360"/>
      </w:pPr>
      <w:rPr>
        <w:rFonts w:hint="default" w:ascii="Wingdings" w:hAnsi="Wingdings"/>
      </w:rPr>
    </w:lvl>
  </w:abstractNum>
  <w:abstractNum w:abstractNumId="3" w15:restartNumberingAfterBreak="0">
    <w:nsid w:val="51121E7E"/>
    <w:multiLevelType w:val="hybridMultilevel"/>
    <w:tmpl w:val="932A14DE"/>
    <w:lvl w:ilvl="0" w:tplc="CD7C93A0">
      <w:start w:val="1"/>
      <w:numFmt w:val="bullet"/>
      <w:lvlText w:val=""/>
      <w:lvlJc w:val="left"/>
      <w:pPr>
        <w:ind w:left="720" w:hanging="360"/>
      </w:pPr>
      <w:rPr>
        <w:rFonts w:hint="default" w:ascii="Symbol" w:hAnsi="Symbol"/>
      </w:rPr>
    </w:lvl>
    <w:lvl w:ilvl="1" w:tplc="E1DAE216">
      <w:start w:val="1"/>
      <w:numFmt w:val="bullet"/>
      <w:lvlText w:val="o"/>
      <w:lvlJc w:val="left"/>
      <w:pPr>
        <w:ind w:left="1440" w:hanging="360"/>
      </w:pPr>
      <w:rPr>
        <w:rFonts w:hint="default" w:ascii="Courier New" w:hAnsi="Courier New"/>
      </w:rPr>
    </w:lvl>
    <w:lvl w:ilvl="2" w:tplc="0F98ADF6">
      <w:start w:val="1"/>
      <w:numFmt w:val="bullet"/>
      <w:lvlText w:val=""/>
      <w:lvlJc w:val="left"/>
      <w:pPr>
        <w:ind w:left="2160" w:hanging="360"/>
      </w:pPr>
      <w:rPr>
        <w:rFonts w:hint="default" w:ascii="Wingdings" w:hAnsi="Wingdings"/>
      </w:rPr>
    </w:lvl>
    <w:lvl w:ilvl="3" w:tplc="2E942EC8">
      <w:start w:val="1"/>
      <w:numFmt w:val="bullet"/>
      <w:lvlText w:val=""/>
      <w:lvlJc w:val="left"/>
      <w:pPr>
        <w:ind w:left="2880" w:hanging="360"/>
      </w:pPr>
      <w:rPr>
        <w:rFonts w:hint="default" w:ascii="Symbol" w:hAnsi="Symbol"/>
      </w:rPr>
    </w:lvl>
    <w:lvl w:ilvl="4" w:tplc="163C7F68">
      <w:start w:val="1"/>
      <w:numFmt w:val="bullet"/>
      <w:lvlText w:val="o"/>
      <w:lvlJc w:val="left"/>
      <w:pPr>
        <w:ind w:left="3600" w:hanging="360"/>
      </w:pPr>
      <w:rPr>
        <w:rFonts w:hint="default" w:ascii="Courier New" w:hAnsi="Courier New"/>
      </w:rPr>
    </w:lvl>
    <w:lvl w:ilvl="5" w:tplc="29A4D08C">
      <w:start w:val="1"/>
      <w:numFmt w:val="bullet"/>
      <w:lvlText w:val=""/>
      <w:lvlJc w:val="left"/>
      <w:pPr>
        <w:ind w:left="4320" w:hanging="360"/>
      </w:pPr>
      <w:rPr>
        <w:rFonts w:hint="default" w:ascii="Wingdings" w:hAnsi="Wingdings"/>
      </w:rPr>
    </w:lvl>
    <w:lvl w:ilvl="6" w:tplc="0ED8B7B2">
      <w:start w:val="1"/>
      <w:numFmt w:val="bullet"/>
      <w:lvlText w:val=""/>
      <w:lvlJc w:val="left"/>
      <w:pPr>
        <w:ind w:left="5040" w:hanging="360"/>
      </w:pPr>
      <w:rPr>
        <w:rFonts w:hint="default" w:ascii="Symbol" w:hAnsi="Symbol"/>
      </w:rPr>
    </w:lvl>
    <w:lvl w:ilvl="7" w:tplc="AA1C9B4A">
      <w:start w:val="1"/>
      <w:numFmt w:val="bullet"/>
      <w:lvlText w:val="o"/>
      <w:lvlJc w:val="left"/>
      <w:pPr>
        <w:ind w:left="5760" w:hanging="360"/>
      </w:pPr>
      <w:rPr>
        <w:rFonts w:hint="default" w:ascii="Courier New" w:hAnsi="Courier New"/>
      </w:rPr>
    </w:lvl>
    <w:lvl w:ilvl="8" w:tplc="1088A07C">
      <w:start w:val="1"/>
      <w:numFmt w:val="bullet"/>
      <w:lvlText w:val=""/>
      <w:lvlJc w:val="left"/>
      <w:pPr>
        <w:ind w:left="6480" w:hanging="360"/>
      </w:pPr>
      <w:rPr>
        <w:rFonts w:hint="default" w:ascii="Wingdings" w:hAnsi="Wingdings"/>
      </w:rPr>
    </w:lvl>
  </w:abstractNum>
  <w:abstractNum w:abstractNumId="4" w15:restartNumberingAfterBreak="0">
    <w:nsid w:val="52DB7034"/>
    <w:multiLevelType w:val="hybridMultilevel"/>
    <w:tmpl w:val="B5BC7626"/>
    <w:lvl w:ilvl="0" w:tplc="F6441404">
      <w:start w:val="1"/>
      <w:numFmt w:val="bullet"/>
      <w:lvlText w:val=""/>
      <w:lvlJc w:val="left"/>
      <w:pPr>
        <w:ind w:left="720" w:hanging="360"/>
      </w:pPr>
      <w:rPr>
        <w:rFonts w:hint="default" w:ascii="Symbol" w:hAnsi="Symbol"/>
      </w:rPr>
    </w:lvl>
    <w:lvl w:ilvl="1" w:tplc="508A10FC">
      <w:start w:val="1"/>
      <w:numFmt w:val="bullet"/>
      <w:lvlText w:val="o"/>
      <w:lvlJc w:val="left"/>
      <w:pPr>
        <w:ind w:left="1440" w:hanging="360"/>
      </w:pPr>
      <w:rPr>
        <w:rFonts w:hint="default" w:ascii="Courier New" w:hAnsi="Courier New"/>
      </w:rPr>
    </w:lvl>
    <w:lvl w:ilvl="2" w:tplc="E43C7934">
      <w:start w:val="1"/>
      <w:numFmt w:val="bullet"/>
      <w:lvlText w:val=""/>
      <w:lvlJc w:val="left"/>
      <w:pPr>
        <w:ind w:left="2160" w:hanging="360"/>
      </w:pPr>
      <w:rPr>
        <w:rFonts w:hint="default" w:ascii="Wingdings" w:hAnsi="Wingdings"/>
      </w:rPr>
    </w:lvl>
    <w:lvl w:ilvl="3" w:tplc="2FAC6274">
      <w:start w:val="1"/>
      <w:numFmt w:val="bullet"/>
      <w:lvlText w:val=""/>
      <w:lvlJc w:val="left"/>
      <w:pPr>
        <w:ind w:left="2880" w:hanging="360"/>
      </w:pPr>
      <w:rPr>
        <w:rFonts w:hint="default" w:ascii="Symbol" w:hAnsi="Symbol"/>
      </w:rPr>
    </w:lvl>
    <w:lvl w:ilvl="4" w:tplc="69E05458">
      <w:start w:val="1"/>
      <w:numFmt w:val="bullet"/>
      <w:lvlText w:val="o"/>
      <w:lvlJc w:val="left"/>
      <w:pPr>
        <w:ind w:left="3600" w:hanging="360"/>
      </w:pPr>
      <w:rPr>
        <w:rFonts w:hint="default" w:ascii="Courier New" w:hAnsi="Courier New"/>
      </w:rPr>
    </w:lvl>
    <w:lvl w:ilvl="5" w:tplc="472CD55C">
      <w:start w:val="1"/>
      <w:numFmt w:val="bullet"/>
      <w:lvlText w:val=""/>
      <w:lvlJc w:val="left"/>
      <w:pPr>
        <w:ind w:left="4320" w:hanging="360"/>
      </w:pPr>
      <w:rPr>
        <w:rFonts w:hint="default" w:ascii="Wingdings" w:hAnsi="Wingdings"/>
      </w:rPr>
    </w:lvl>
    <w:lvl w:ilvl="6" w:tplc="B2AA9A00">
      <w:start w:val="1"/>
      <w:numFmt w:val="bullet"/>
      <w:lvlText w:val=""/>
      <w:lvlJc w:val="left"/>
      <w:pPr>
        <w:ind w:left="5040" w:hanging="360"/>
      </w:pPr>
      <w:rPr>
        <w:rFonts w:hint="default" w:ascii="Symbol" w:hAnsi="Symbol"/>
      </w:rPr>
    </w:lvl>
    <w:lvl w:ilvl="7" w:tplc="8C3A019C">
      <w:start w:val="1"/>
      <w:numFmt w:val="bullet"/>
      <w:lvlText w:val="o"/>
      <w:lvlJc w:val="left"/>
      <w:pPr>
        <w:ind w:left="5760" w:hanging="360"/>
      </w:pPr>
      <w:rPr>
        <w:rFonts w:hint="default" w:ascii="Courier New" w:hAnsi="Courier New"/>
      </w:rPr>
    </w:lvl>
    <w:lvl w:ilvl="8" w:tplc="3528A49C">
      <w:start w:val="1"/>
      <w:numFmt w:val="bullet"/>
      <w:lvlText w:val=""/>
      <w:lvlJc w:val="left"/>
      <w:pPr>
        <w:ind w:left="6480" w:hanging="360"/>
      </w:pPr>
      <w:rPr>
        <w:rFonts w:hint="default" w:ascii="Wingdings" w:hAnsi="Wingdings"/>
      </w:rPr>
    </w:lvl>
  </w:abstractNum>
  <w:abstractNum w:abstractNumId="5" w15:restartNumberingAfterBreak="0">
    <w:nsid w:val="559A2EB2"/>
    <w:multiLevelType w:val="hybridMultilevel"/>
    <w:tmpl w:val="1B40ECAA"/>
    <w:lvl w:ilvl="0" w:tplc="F0C0A030">
      <w:start w:val="1"/>
      <w:numFmt w:val="bullet"/>
      <w:lvlText w:val=""/>
      <w:lvlJc w:val="left"/>
      <w:pPr>
        <w:ind w:left="720" w:hanging="360"/>
      </w:pPr>
      <w:rPr>
        <w:rFonts w:hint="default" w:ascii="Symbol" w:hAnsi="Symbol"/>
      </w:rPr>
    </w:lvl>
    <w:lvl w:ilvl="1" w:tplc="D94AA688">
      <w:start w:val="1"/>
      <w:numFmt w:val="bullet"/>
      <w:lvlText w:val="o"/>
      <w:lvlJc w:val="left"/>
      <w:pPr>
        <w:ind w:left="1440" w:hanging="360"/>
      </w:pPr>
      <w:rPr>
        <w:rFonts w:hint="default" w:ascii="Courier New" w:hAnsi="Courier New"/>
      </w:rPr>
    </w:lvl>
    <w:lvl w:ilvl="2" w:tplc="374CB444">
      <w:start w:val="1"/>
      <w:numFmt w:val="bullet"/>
      <w:lvlText w:val=""/>
      <w:lvlJc w:val="left"/>
      <w:pPr>
        <w:ind w:left="2160" w:hanging="360"/>
      </w:pPr>
      <w:rPr>
        <w:rFonts w:hint="default" w:ascii="Wingdings" w:hAnsi="Wingdings"/>
      </w:rPr>
    </w:lvl>
    <w:lvl w:ilvl="3" w:tplc="3AA895DA">
      <w:start w:val="1"/>
      <w:numFmt w:val="bullet"/>
      <w:lvlText w:val=""/>
      <w:lvlJc w:val="left"/>
      <w:pPr>
        <w:ind w:left="2880" w:hanging="360"/>
      </w:pPr>
      <w:rPr>
        <w:rFonts w:hint="default" w:ascii="Symbol" w:hAnsi="Symbol"/>
      </w:rPr>
    </w:lvl>
    <w:lvl w:ilvl="4" w:tplc="79589B9E">
      <w:start w:val="1"/>
      <w:numFmt w:val="bullet"/>
      <w:lvlText w:val="o"/>
      <w:lvlJc w:val="left"/>
      <w:pPr>
        <w:ind w:left="3600" w:hanging="360"/>
      </w:pPr>
      <w:rPr>
        <w:rFonts w:hint="default" w:ascii="Courier New" w:hAnsi="Courier New"/>
      </w:rPr>
    </w:lvl>
    <w:lvl w:ilvl="5" w:tplc="7AEE7A4E">
      <w:start w:val="1"/>
      <w:numFmt w:val="bullet"/>
      <w:lvlText w:val=""/>
      <w:lvlJc w:val="left"/>
      <w:pPr>
        <w:ind w:left="4320" w:hanging="360"/>
      </w:pPr>
      <w:rPr>
        <w:rFonts w:hint="default" w:ascii="Wingdings" w:hAnsi="Wingdings"/>
      </w:rPr>
    </w:lvl>
    <w:lvl w:ilvl="6" w:tplc="625A84CA">
      <w:start w:val="1"/>
      <w:numFmt w:val="bullet"/>
      <w:lvlText w:val=""/>
      <w:lvlJc w:val="left"/>
      <w:pPr>
        <w:ind w:left="5040" w:hanging="360"/>
      </w:pPr>
      <w:rPr>
        <w:rFonts w:hint="default" w:ascii="Symbol" w:hAnsi="Symbol"/>
      </w:rPr>
    </w:lvl>
    <w:lvl w:ilvl="7" w:tplc="D9FC4BF8">
      <w:start w:val="1"/>
      <w:numFmt w:val="bullet"/>
      <w:lvlText w:val="o"/>
      <w:lvlJc w:val="left"/>
      <w:pPr>
        <w:ind w:left="5760" w:hanging="360"/>
      </w:pPr>
      <w:rPr>
        <w:rFonts w:hint="default" w:ascii="Courier New" w:hAnsi="Courier New"/>
      </w:rPr>
    </w:lvl>
    <w:lvl w:ilvl="8" w:tplc="DAB01194">
      <w:start w:val="1"/>
      <w:numFmt w:val="bullet"/>
      <w:lvlText w:val=""/>
      <w:lvlJc w:val="left"/>
      <w:pPr>
        <w:ind w:left="6480" w:hanging="360"/>
      </w:pPr>
      <w:rPr>
        <w:rFonts w:hint="default" w:ascii="Wingdings" w:hAnsi="Wingdings"/>
      </w:rPr>
    </w:lvl>
  </w:abstractNum>
  <w:abstractNum w:abstractNumId="6" w15:restartNumberingAfterBreak="0">
    <w:nsid w:val="5C568711"/>
    <w:multiLevelType w:val="hybridMultilevel"/>
    <w:tmpl w:val="5B7E818C"/>
    <w:lvl w:ilvl="0" w:tplc="486A5F02">
      <w:start w:val="1"/>
      <w:numFmt w:val="bullet"/>
      <w:lvlText w:val="·"/>
      <w:lvlJc w:val="left"/>
      <w:pPr>
        <w:ind w:left="720" w:hanging="360"/>
      </w:pPr>
      <w:rPr>
        <w:rFonts w:hint="default" w:ascii="Symbol" w:hAnsi="Symbol"/>
      </w:rPr>
    </w:lvl>
    <w:lvl w:ilvl="1" w:tplc="383CA922">
      <w:start w:val="1"/>
      <w:numFmt w:val="bullet"/>
      <w:lvlText w:val="o"/>
      <w:lvlJc w:val="left"/>
      <w:pPr>
        <w:ind w:left="1440" w:hanging="360"/>
      </w:pPr>
      <w:rPr>
        <w:rFonts w:hint="default" w:ascii="Courier New" w:hAnsi="Courier New"/>
      </w:rPr>
    </w:lvl>
    <w:lvl w:ilvl="2" w:tplc="10281FB6">
      <w:start w:val="1"/>
      <w:numFmt w:val="bullet"/>
      <w:lvlText w:val=""/>
      <w:lvlJc w:val="left"/>
      <w:pPr>
        <w:ind w:left="2160" w:hanging="360"/>
      </w:pPr>
      <w:rPr>
        <w:rFonts w:hint="default" w:ascii="Wingdings" w:hAnsi="Wingdings"/>
      </w:rPr>
    </w:lvl>
    <w:lvl w:ilvl="3" w:tplc="E3224C18">
      <w:start w:val="1"/>
      <w:numFmt w:val="bullet"/>
      <w:lvlText w:val=""/>
      <w:lvlJc w:val="left"/>
      <w:pPr>
        <w:ind w:left="2880" w:hanging="360"/>
      </w:pPr>
      <w:rPr>
        <w:rFonts w:hint="default" w:ascii="Symbol" w:hAnsi="Symbol"/>
      </w:rPr>
    </w:lvl>
    <w:lvl w:ilvl="4" w:tplc="BC06B3B2">
      <w:start w:val="1"/>
      <w:numFmt w:val="bullet"/>
      <w:lvlText w:val="o"/>
      <w:lvlJc w:val="left"/>
      <w:pPr>
        <w:ind w:left="3600" w:hanging="360"/>
      </w:pPr>
      <w:rPr>
        <w:rFonts w:hint="default" w:ascii="Courier New" w:hAnsi="Courier New"/>
      </w:rPr>
    </w:lvl>
    <w:lvl w:ilvl="5" w:tplc="56C68024">
      <w:start w:val="1"/>
      <w:numFmt w:val="bullet"/>
      <w:lvlText w:val=""/>
      <w:lvlJc w:val="left"/>
      <w:pPr>
        <w:ind w:left="4320" w:hanging="360"/>
      </w:pPr>
      <w:rPr>
        <w:rFonts w:hint="default" w:ascii="Wingdings" w:hAnsi="Wingdings"/>
      </w:rPr>
    </w:lvl>
    <w:lvl w:ilvl="6" w:tplc="5F50F084">
      <w:start w:val="1"/>
      <w:numFmt w:val="bullet"/>
      <w:lvlText w:val=""/>
      <w:lvlJc w:val="left"/>
      <w:pPr>
        <w:ind w:left="5040" w:hanging="360"/>
      </w:pPr>
      <w:rPr>
        <w:rFonts w:hint="default" w:ascii="Symbol" w:hAnsi="Symbol"/>
      </w:rPr>
    </w:lvl>
    <w:lvl w:ilvl="7" w:tplc="BF6C3C12">
      <w:start w:val="1"/>
      <w:numFmt w:val="bullet"/>
      <w:lvlText w:val="o"/>
      <w:lvlJc w:val="left"/>
      <w:pPr>
        <w:ind w:left="5760" w:hanging="360"/>
      </w:pPr>
      <w:rPr>
        <w:rFonts w:hint="default" w:ascii="Courier New" w:hAnsi="Courier New"/>
      </w:rPr>
    </w:lvl>
    <w:lvl w:ilvl="8" w:tplc="0DFE48E2">
      <w:start w:val="1"/>
      <w:numFmt w:val="bullet"/>
      <w:lvlText w:val=""/>
      <w:lvlJc w:val="left"/>
      <w:pPr>
        <w:ind w:left="6480" w:hanging="360"/>
      </w:pPr>
      <w:rPr>
        <w:rFonts w:hint="default" w:ascii="Wingdings" w:hAnsi="Wingdings"/>
      </w:rPr>
    </w:lvl>
  </w:abstractNum>
  <w:abstractNum w:abstractNumId="7" w15:restartNumberingAfterBreak="0">
    <w:nsid w:val="7F6B7A35"/>
    <w:multiLevelType w:val="hybridMultilevel"/>
    <w:tmpl w:val="4B509D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1" w16cid:durableId="1621103547">
    <w:abstractNumId w:val="2"/>
  </w:num>
  <w:num w:numId="2" w16cid:durableId="1437679134">
    <w:abstractNumId w:val="6"/>
  </w:num>
  <w:num w:numId="3" w16cid:durableId="306907213">
    <w:abstractNumId w:val="1"/>
  </w:num>
  <w:num w:numId="4" w16cid:durableId="1155562062">
    <w:abstractNumId w:val="3"/>
  </w:num>
  <w:num w:numId="5" w16cid:durableId="382486879">
    <w:abstractNumId w:val="4"/>
  </w:num>
  <w:num w:numId="6" w16cid:durableId="1892571926">
    <w:abstractNumId w:val="0"/>
  </w:num>
  <w:num w:numId="7" w16cid:durableId="118308181">
    <w:abstractNumId w:val="5"/>
  </w:num>
  <w:num w:numId="8" w16cid:durableId="228540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F005A0"/>
    <w:rsid w:val="00072279"/>
    <w:rsid w:val="00122C47"/>
    <w:rsid w:val="00167E99"/>
    <w:rsid w:val="00183CEE"/>
    <w:rsid w:val="001C1CAD"/>
    <w:rsid w:val="002033E6"/>
    <w:rsid w:val="0021296D"/>
    <w:rsid w:val="00262DF1"/>
    <w:rsid w:val="002E4108"/>
    <w:rsid w:val="003E52FC"/>
    <w:rsid w:val="003F0450"/>
    <w:rsid w:val="00451395"/>
    <w:rsid w:val="00464C21"/>
    <w:rsid w:val="00487FBE"/>
    <w:rsid w:val="004D760D"/>
    <w:rsid w:val="00512CB7"/>
    <w:rsid w:val="007B0F5C"/>
    <w:rsid w:val="007F5FB8"/>
    <w:rsid w:val="00840374"/>
    <w:rsid w:val="008735EF"/>
    <w:rsid w:val="008F7881"/>
    <w:rsid w:val="00A23755"/>
    <w:rsid w:val="00B105BC"/>
    <w:rsid w:val="00B17D19"/>
    <w:rsid w:val="00B33BF2"/>
    <w:rsid w:val="00B64E58"/>
    <w:rsid w:val="00B8251F"/>
    <w:rsid w:val="00BE44DF"/>
    <w:rsid w:val="00C1764E"/>
    <w:rsid w:val="00C61E7F"/>
    <w:rsid w:val="00CF5FDA"/>
    <w:rsid w:val="00DC7FDB"/>
    <w:rsid w:val="00E03A23"/>
    <w:rsid w:val="00E318BD"/>
    <w:rsid w:val="00F87C47"/>
    <w:rsid w:val="00FA64CF"/>
    <w:rsid w:val="0119E29C"/>
    <w:rsid w:val="01ED9C0A"/>
    <w:rsid w:val="02EEBB26"/>
    <w:rsid w:val="033FAB65"/>
    <w:rsid w:val="0361A2E0"/>
    <w:rsid w:val="039ADB72"/>
    <w:rsid w:val="0462A3AF"/>
    <w:rsid w:val="06373DFF"/>
    <w:rsid w:val="06679BF4"/>
    <w:rsid w:val="07255937"/>
    <w:rsid w:val="07255C7A"/>
    <w:rsid w:val="072E8F6E"/>
    <w:rsid w:val="079BC30B"/>
    <w:rsid w:val="087C2886"/>
    <w:rsid w:val="08DB62FD"/>
    <w:rsid w:val="09400884"/>
    <w:rsid w:val="0979F453"/>
    <w:rsid w:val="09B47E1E"/>
    <w:rsid w:val="0A00078C"/>
    <w:rsid w:val="0A756D14"/>
    <w:rsid w:val="0B03ED71"/>
    <w:rsid w:val="0B9CB0BF"/>
    <w:rsid w:val="0BEBEF84"/>
    <w:rsid w:val="0C278A46"/>
    <w:rsid w:val="0C3F5A2F"/>
    <w:rsid w:val="0C6BD715"/>
    <w:rsid w:val="0CFE04A5"/>
    <w:rsid w:val="0EA739DC"/>
    <w:rsid w:val="0EABF649"/>
    <w:rsid w:val="0F3FFD4B"/>
    <w:rsid w:val="10F5996C"/>
    <w:rsid w:val="115736BE"/>
    <w:rsid w:val="121CC103"/>
    <w:rsid w:val="128AD4E8"/>
    <w:rsid w:val="132C30C0"/>
    <w:rsid w:val="1379253C"/>
    <w:rsid w:val="139273D4"/>
    <w:rsid w:val="13B2969D"/>
    <w:rsid w:val="1522422A"/>
    <w:rsid w:val="155EDDBA"/>
    <w:rsid w:val="16890E18"/>
    <w:rsid w:val="171461C4"/>
    <w:rsid w:val="171539D4"/>
    <w:rsid w:val="18D1C66C"/>
    <w:rsid w:val="19266093"/>
    <w:rsid w:val="1A025D17"/>
    <w:rsid w:val="1C2F58CB"/>
    <w:rsid w:val="1C3D213E"/>
    <w:rsid w:val="1CD49F7A"/>
    <w:rsid w:val="1D11B541"/>
    <w:rsid w:val="1D7D4F33"/>
    <w:rsid w:val="1DDF9457"/>
    <w:rsid w:val="1E600920"/>
    <w:rsid w:val="1EF215AC"/>
    <w:rsid w:val="1F069936"/>
    <w:rsid w:val="1F5ED8DD"/>
    <w:rsid w:val="1FDE0211"/>
    <w:rsid w:val="1FDEBCBC"/>
    <w:rsid w:val="1FF3C1D1"/>
    <w:rsid w:val="215B1B78"/>
    <w:rsid w:val="21D77C46"/>
    <w:rsid w:val="2201DA63"/>
    <w:rsid w:val="22228CB9"/>
    <w:rsid w:val="22BA5EEE"/>
    <w:rsid w:val="22C17DF1"/>
    <w:rsid w:val="2350495D"/>
    <w:rsid w:val="239E1D9D"/>
    <w:rsid w:val="23A88156"/>
    <w:rsid w:val="23AA645A"/>
    <w:rsid w:val="250B492E"/>
    <w:rsid w:val="25635966"/>
    <w:rsid w:val="25CDCE21"/>
    <w:rsid w:val="26DF9A07"/>
    <w:rsid w:val="27257A0E"/>
    <w:rsid w:val="2805CBA3"/>
    <w:rsid w:val="280EFDEA"/>
    <w:rsid w:val="2893B256"/>
    <w:rsid w:val="28A77958"/>
    <w:rsid w:val="28B5FB55"/>
    <w:rsid w:val="28BFB7E8"/>
    <w:rsid w:val="293CA1CB"/>
    <w:rsid w:val="295438F6"/>
    <w:rsid w:val="2A6875B0"/>
    <w:rsid w:val="2A8DDF01"/>
    <w:rsid w:val="2A934B45"/>
    <w:rsid w:val="2B4B3C21"/>
    <w:rsid w:val="2B7A81E3"/>
    <w:rsid w:val="2C82E8CB"/>
    <w:rsid w:val="2CCEA099"/>
    <w:rsid w:val="2CE46C8B"/>
    <w:rsid w:val="2CF4365D"/>
    <w:rsid w:val="2D390B1C"/>
    <w:rsid w:val="2DECF961"/>
    <w:rsid w:val="2E1DE170"/>
    <w:rsid w:val="2E70A93A"/>
    <w:rsid w:val="2E8E9847"/>
    <w:rsid w:val="2F432DBE"/>
    <w:rsid w:val="2F7319D5"/>
    <w:rsid w:val="2FF2DAAC"/>
    <w:rsid w:val="300CB536"/>
    <w:rsid w:val="301236D6"/>
    <w:rsid w:val="3027D4F6"/>
    <w:rsid w:val="313BE117"/>
    <w:rsid w:val="314A9CA0"/>
    <w:rsid w:val="3176708B"/>
    <w:rsid w:val="319162ED"/>
    <w:rsid w:val="32743477"/>
    <w:rsid w:val="334052FA"/>
    <w:rsid w:val="347ABE28"/>
    <w:rsid w:val="3488B759"/>
    <w:rsid w:val="34AB6394"/>
    <w:rsid w:val="3524F318"/>
    <w:rsid w:val="35352982"/>
    <w:rsid w:val="3583EB9D"/>
    <w:rsid w:val="35E4DAE7"/>
    <w:rsid w:val="35F565E4"/>
    <w:rsid w:val="361A0184"/>
    <w:rsid w:val="362D5E66"/>
    <w:rsid w:val="36A9609D"/>
    <w:rsid w:val="36E2328C"/>
    <w:rsid w:val="36F005A0"/>
    <w:rsid w:val="36F16538"/>
    <w:rsid w:val="370FEF41"/>
    <w:rsid w:val="37236C35"/>
    <w:rsid w:val="373789AA"/>
    <w:rsid w:val="377CB144"/>
    <w:rsid w:val="37D191D9"/>
    <w:rsid w:val="37E15368"/>
    <w:rsid w:val="380EFECE"/>
    <w:rsid w:val="38245DE6"/>
    <w:rsid w:val="38BA01F9"/>
    <w:rsid w:val="38F4D5DC"/>
    <w:rsid w:val="39063CB8"/>
    <w:rsid w:val="392194FE"/>
    <w:rsid w:val="393F9604"/>
    <w:rsid w:val="3955BEBD"/>
    <w:rsid w:val="395CEBD2"/>
    <w:rsid w:val="39AA0940"/>
    <w:rsid w:val="3A1805E9"/>
    <w:rsid w:val="3A5E03D3"/>
    <w:rsid w:val="3AA761CC"/>
    <w:rsid w:val="3B1A0560"/>
    <w:rsid w:val="3BD5D725"/>
    <w:rsid w:val="3C4A2CE9"/>
    <w:rsid w:val="3D26E705"/>
    <w:rsid w:val="3DA7C7F2"/>
    <w:rsid w:val="3DAD2A76"/>
    <w:rsid w:val="3DD7DA16"/>
    <w:rsid w:val="3DFCDD77"/>
    <w:rsid w:val="3E20BF0B"/>
    <w:rsid w:val="3EE61700"/>
    <w:rsid w:val="3FEF2109"/>
    <w:rsid w:val="4069D681"/>
    <w:rsid w:val="4159671D"/>
    <w:rsid w:val="41DAE63D"/>
    <w:rsid w:val="41EFCDC8"/>
    <w:rsid w:val="42631F29"/>
    <w:rsid w:val="433281E7"/>
    <w:rsid w:val="436431C0"/>
    <w:rsid w:val="43D149D7"/>
    <w:rsid w:val="43EDB34D"/>
    <w:rsid w:val="43EE4C9A"/>
    <w:rsid w:val="446CC90A"/>
    <w:rsid w:val="44734ABD"/>
    <w:rsid w:val="44847A06"/>
    <w:rsid w:val="44BA2919"/>
    <w:rsid w:val="45212DEC"/>
    <w:rsid w:val="4526C124"/>
    <w:rsid w:val="4554BFAB"/>
    <w:rsid w:val="471C0C00"/>
    <w:rsid w:val="4776B46A"/>
    <w:rsid w:val="4798B4E1"/>
    <w:rsid w:val="47CC52CF"/>
    <w:rsid w:val="47FF2D2B"/>
    <w:rsid w:val="4909AC5D"/>
    <w:rsid w:val="4A00DF39"/>
    <w:rsid w:val="4A4B2C94"/>
    <w:rsid w:val="4AB24B86"/>
    <w:rsid w:val="4AB5C1A6"/>
    <w:rsid w:val="4AFA77B8"/>
    <w:rsid w:val="4C2BB02A"/>
    <w:rsid w:val="4C6B4FED"/>
    <w:rsid w:val="4CDF7DE1"/>
    <w:rsid w:val="4D02F78B"/>
    <w:rsid w:val="4DEC68A5"/>
    <w:rsid w:val="4DEE7A2B"/>
    <w:rsid w:val="4E12A33B"/>
    <w:rsid w:val="4E310352"/>
    <w:rsid w:val="4FF2F396"/>
    <w:rsid w:val="503F04E8"/>
    <w:rsid w:val="50ADBCED"/>
    <w:rsid w:val="50EE483F"/>
    <w:rsid w:val="51045DF8"/>
    <w:rsid w:val="512B6FBF"/>
    <w:rsid w:val="52C6A035"/>
    <w:rsid w:val="52E9A59A"/>
    <w:rsid w:val="52F3181E"/>
    <w:rsid w:val="53AE5BFE"/>
    <w:rsid w:val="552719B2"/>
    <w:rsid w:val="5773277B"/>
    <w:rsid w:val="581FC8C6"/>
    <w:rsid w:val="586E4496"/>
    <w:rsid w:val="588188B8"/>
    <w:rsid w:val="58DF99CD"/>
    <w:rsid w:val="59375BD1"/>
    <w:rsid w:val="593EAB3E"/>
    <w:rsid w:val="59692A42"/>
    <w:rsid w:val="59BBE18E"/>
    <w:rsid w:val="59CAB017"/>
    <w:rsid w:val="59F4A5A1"/>
    <w:rsid w:val="5A3BAD07"/>
    <w:rsid w:val="5AC9A0E7"/>
    <w:rsid w:val="5AD9603B"/>
    <w:rsid w:val="5AE60741"/>
    <w:rsid w:val="5BA80FED"/>
    <w:rsid w:val="5BB7F23C"/>
    <w:rsid w:val="5BD1E140"/>
    <w:rsid w:val="5BEB858E"/>
    <w:rsid w:val="5BF032C4"/>
    <w:rsid w:val="5BF94C76"/>
    <w:rsid w:val="5C167206"/>
    <w:rsid w:val="5CDC6914"/>
    <w:rsid w:val="5D0E8EC7"/>
    <w:rsid w:val="5D2AF6AF"/>
    <w:rsid w:val="5D3CE819"/>
    <w:rsid w:val="5DA48BD2"/>
    <w:rsid w:val="5E239B57"/>
    <w:rsid w:val="5EC70011"/>
    <w:rsid w:val="5F7B849B"/>
    <w:rsid w:val="5F849D5A"/>
    <w:rsid w:val="5FD7301A"/>
    <w:rsid w:val="5FE5C872"/>
    <w:rsid w:val="600D5D1D"/>
    <w:rsid w:val="612998B5"/>
    <w:rsid w:val="614539B0"/>
    <w:rsid w:val="615888EF"/>
    <w:rsid w:val="61A6DEF4"/>
    <w:rsid w:val="6201D65D"/>
    <w:rsid w:val="62022612"/>
    <w:rsid w:val="629319D9"/>
    <w:rsid w:val="62D56049"/>
    <w:rsid w:val="6325AF40"/>
    <w:rsid w:val="639A6FC7"/>
    <w:rsid w:val="643AF680"/>
    <w:rsid w:val="645EFD4E"/>
    <w:rsid w:val="65661551"/>
    <w:rsid w:val="660CE3AF"/>
    <w:rsid w:val="67081CC2"/>
    <w:rsid w:val="672A8B9B"/>
    <w:rsid w:val="67698EDB"/>
    <w:rsid w:val="67B95143"/>
    <w:rsid w:val="67E3BDBC"/>
    <w:rsid w:val="6802226B"/>
    <w:rsid w:val="6895706E"/>
    <w:rsid w:val="68B4982E"/>
    <w:rsid w:val="6942DF51"/>
    <w:rsid w:val="69637670"/>
    <w:rsid w:val="69E78407"/>
    <w:rsid w:val="6A251287"/>
    <w:rsid w:val="6A3D2E3F"/>
    <w:rsid w:val="6AD0B0D6"/>
    <w:rsid w:val="6C006809"/>
    <w:rsid w:val="6C219A0D"/>
    <w:rsid w:val="6CF4DAA7"/>
    <w:rsid w:val="6CF8E274"/>
    <w:rsid w:val="6DADFEE0"/>
    <w:rsid w:val="6DD52806"/>
    <w:rsid w:val="6DE04656"/>
    <w:rsid w:val="6E1CA0F3"/>
    <w:rsid w:val="6F15252A"/>
    <w:rsid w:val="6F491B97"/>
    <w:rsid w:val="6FCB8E5A"/>
    <w:rsid w:val="6FEEB4DC"/>
    <w:rsid w:val="706E21BE"/>
    <w:rsid w:val="70C47A1E"/>
    <w:rsid w:val="7136CE91"/>
    <w:rsid w:val="7140B69E"/>
    <w:rsid w:val="71504E7F"/>
    <w:rsid w:val="715FACF0"/>
    <w:rsid w:val="7191D458"/>
    <w:rsid w:val="71D7C6D8"/>
    <w:rsid w:val="71EC8C53"/>
    <w:rsid w:val="729FCCEC"/>
    <w:rsid w:val="72D6F8DD"/>
    <w:rsid w:val="72E65B33"/>
    <w:rsid w:val="7334B1A5"/>
    <w:rsid w:val="734F7B2D"/>
    <w:rsid w:val="73876826"/>
    <w:rsid w:val="738AFA8D"/>
    <w:rsid w:val="73A038AA"/>
    <w:rsid w:val="740F9935"/>
    <w:rsid w:val="74409307"/>
    <w:rsid w:val="75453F0C"/>
    <w:rsid w:val="75541162"/>
    <w:rsid w:val="760E9A0E"/>
    <w:rsid w:val="769A8D6E"/>
    <w:rsid w:val="7745FD2F"/>
    <w:rsid w:val="775C0DFC"/>
    <w:rsid w:val="7766D884"/>
    <w:rsid w:val="77E1AB2B"/>
    <w:rsid w:val="7850783A"/>
    <w:rsid w:val="7895540A"/>
    <w:rsid w:val="7905C277"/>
    <w:rsid w:val="7921B001"/>
    <w:rsid w:val="79437F9F"/>
    <w:rsid w:val="7965098B"/>
    <w:rsid w:val="798CD122"/>
    <w:rsid w:val="7AEA68A3"/>
    <w:rsid w:val="7B2F95ED"/>
    <w:rsid w:val="7B7E7C3C"/>
    <w:rsid w:val="7C08510B"/>
    <w:rsid w:val="7C0F1E3B"/>
    <w:rsid w:val="7C62EF88"/>
    <w:rsid w:val="7D405313"/>
    <w:rsid w:val="7DE8F806"/>
    <w:rsid w:val="7E207507"/>
    <w:rsid w:val="7E8AFDEB"/>
    <w:rsid w:val="7E9FE887"/>
    <w:rsid w:val="7EF556A6"/>
    <w:rsid w:val="7F1D130C"/>
    <w:rsid w:val="7F34F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05A0"/>
  <w15:chartTrackingRefBased/>
  <w15:docId w15:val="{6BFC1A5E-D6D1-404D-A1B6-BD8B8EF5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72279"/>
    <w:rPr>
      <w:color w:val="605E5C"/>
      <w:shd w:val="clear" w:color="auto" w:fill="E1DFDD"/>
    </w:rPr>
  </w:style>
  <w:style w:type="paragraph" w:styleId="Header">
    <w:name w:val="header"/>
    <w:basedOn w:val="Normal"/>
    <w:link w:val="HeaderChar"/>
    <w:uiPriority w:val="99"/>
    <w:unhideWhenUsed/>
    <w:rsid w:val="00F87C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7C47"/>
  </w:style>
  <w:style w:type="paragraph" w:styleId="Footer">
    <w:name w:val="footer"/>
    <w:basedOn w:val="Normal"/>
    <w:link w:val="FooterChar"/>
    <w:uiPriority w:val="99"/>
    <w:unhideWhenUsed/>
    <w:rsid w:val="00F87C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7C47"/>
  </w:style>
  <w:style w:type="paragraph" w:styleId="ListParagraph">
    <w:name w:val="List Paragraph"/>
    <w:basedOn w:val="Normal"/>
    <w:uiPriority w:val="34"/>
    <w:qFormat/>
    <w:rsid w:val="008735EF"/>
    <w:pPr>
      <w:ind w:left="720"/>
      <w:contextualSpacing/>
    </w:pPr>
  </w:style>
  <w:style w:type="paragraph" w:styleId="NoSpacing">
    <w:name w:val="No Spacing"/>
    <w:uiPriority w:val="1"/>
    <w:qFormat/>
    <w:rsid w:val="00BE44DF"/>
    <w:pPr>
      <w:spacing w:after="0" w:line="240" w:lineRule="auto"/>
    </w:pPr>
  </w:style>
  <w:style w:type="paragraph" w:styleId="paragraph" w:customStyle="1">
    <w:name w:val="paragraph"/>
    <w:basedOn w:val="Normal"/>
    <w:rsid w:val="00DC7FDB"/>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DC7FDB"/>
  </w:style>
  <w:style w:type="character" w:styleId="eop" w:customStyle="1">
    <w:name w:val="eop"/>
    <w:basedOn w:val="DefaultParagraphFont"/>
    <w:rsid w:val="00DC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9811">
      <w:bodyDiv w:val="1"/>
      <w:marLeft w:val="0"/>
      <w:marRight w:val="0"/>
      <w:marTop w:val="0"/>
      <w:marBottom w:val="0"/>
      <w:divBdr>
        <w:top w:val="none" w:sz="0" w:space="0" w:color="auto"/>
        <w:left w:val="none" w:sz="0" w:space="0" w:color="auto"/>
        <w:bottom w:val="none" w:sz="0" w:space="0" w:color="auto"/>
        <w:right w:val="none" w:sz="0" w:space="0" w:color="auto"/>
      </w:divBdr>
      <w:divsChild>
        <w:div w:id="1179734965">
          <w:marLeft w:val="0"/>
          <w:marRight w:val="0"/>
          <w:marTop w:val="0"/>
          <w:marBottom w:val="0"/>
          <w:divBdr>
            <w:top w:val="none" w:sz="0" w:space="0" w:color="auto"/>
            <w:left w:val="none" w:sz="0" w:space="0" w:color="auto"/>
            <w:bottom w:val="none" w:sz="0" w:space="0" w:color="auto"/>
            <w:right w:val="none" w:sz="0" w:space="0" w:color="auto"/>
          </w:divBdr>
        </w:div>
        <w:div w:id="1758281003">
          <w:marLeft w:val="0"/>
          <w:marRight w:val="0"/>
          <w:marTop w:val="0"/>
          <w:marBottom w:val="0"/>
          <w:divBdr>
            <w:top w:val="none" w:sz="0" w:space="0" w:color="auto"/>
            <w:left w:val="none" w:sz="0" w:space="0" w:color="auto"/>
            <w:bottom w:val="none" w:sz="0" w:space="0" w:color="auto"/>
            <w:right w:val="none" w:sz="0" w:space="0" w:color="auto"/>
          </w:divBdr>
        </w:div>
        <w:div w:id="1039816529">
          <w:marLeft w:val="0"/>
          <w:marRight w:val="0"/>
          <w:marTop w:val="0"/>
          <w:marBottom w:val="0"/>
          <w:divBdr>
            <w:top w:val="none" w:sz="0" w:space="0" w:color="auto"/>
            <w:left w:val="none" w:sz="0" w:space="0" w:color="auto"/>
            <w:bottom w:val="none" w:sz="0" w:space="0" w:color="auto"/>
            <w:right w:val="none" w:sz="0" w:space="0" w:color="auto"/>
          </w:divBdr>
        </w:div>
        <w:div w:id="1495994084">
          <w:marLeft w:val="0"/>
          <w:marRight w:val="0"/>
          <w:marTop w:val="0"/>
          <w:marBottom w:val="0"/>
          <w:divBdr>
            <w:top w:val="none" w:sz="0" w:space="0" w:color="auto"/>
            <w:left w:val="none" w:sz="0" w:space="0" w:color="auto"/>
            <w:bottom w:val="none" w:sz="0" w:space="0" w:color="auto"/>
            <w:right w:val="none" w:sz="0" w:space="0" w:color="auto"/>
          </w:divBdr>
        </w:div>
        <w:div w:id="1417283324">
          <w:marLeft w:val="0"/>
          <w:marRight w:val="0"/>
          <w:marTop w:val="0"/>
          <w:marBottom w:val="0"/>
          <w:divBdr>
            <w:top w:val="none" w:sz="0" w:space="0" w:color="auto"/>
            <w:left w:val="none" w:sz="0" w:space="0" w:color="auto"/>
            <w:bottom w:val="none" w:sz="0" w:space="0" w:color="auto"/>
            <w:right w:val="none" w:sz="0" w:space="0" w:color="auto"/>
          </w:divBdr>
        </w:div>
        <w:div w:id="2086340608">
          <w:marLeft w:val="0"/>
          <w:marRight w:val="0"/>
          <w:marTop w:val="0"/>
          <w:marBottom w:val="0"/>
          <w:divBdr>
            <w:top w:val="none" w:sz="0" w:space="0" w:color="auto"/>
            <w:left w:val="none" w:sz="0" w:space="0" w:color="auto"/>
            <w:bottom w:val="none" w:sz="0" w:space="0" w:color="auto"/>
            <w:right w:val="none" w:sz="0" w:space="0" w:color="auto"/>
          </w:divBdr>
        </w:div>
        <w:div w:id="2129008419">
          <w:marLeft w:val="0"/>
          <w:marRight w:val="0"/>
          <w:marTop w:val="0"/>
          <w:marBottom w:val="0"/>
          <w:divBdr>
            <w:top w:val="none" w:sz="0" w:space="0" w:color="auto"/>
            <w:left w:val="none" w:sz="0" w:space="0" w:color="auto"/>
            <w:bottom w:val="none" w:sz="0" w:space="0" w:color="auto"/>
            <w:right w:val="none" w:sz="0" w:space="0" w:color="auto"/>
          </w:divBdr>
        </w:div>
        <w:div w:id="584454852">
          <w:marLeft w:val="0"/>
          <w:marRight w:val="0"/>
          <w:marTop w:val="0"/>
          <w:marBottom w:val="0"/>
          <w:divBdr>
            <w:top w:val="none" w:sz="0" w:space="0" w:color="auto"/>
            <w:left w:val="none" w:sz="0" w:space="0" w:color="auto"/>
            <w:bottom w:val="none" w:sz="0" w:space="0" w:color="auto"/>
            <w:right w:val="none" w:sz="0" w:space="0" w:color="auto"/>
          </w:divBdr>
        </w:div>
        <w:div w:id="2324079">
          <w:marLeft w:val="0"/>
          <w:marRight w:val="0"/>
          <w:marTop w:val="0"/>
          <w:marBottom w:val="0"/>
          <w:divBdr>
            <w:top w:val="none" w:sz="0" w:space="0" w:color="auto"/>
            <w:left w:val="none" w:sz="0" w:space="0" w:color="auto"/>
            <w:bottom w:val="none" w:sz="0" w:space="0" w:color="auto"/>
            <w:right w:val="none" w:sz="0" w:space="0" w:color="auto"/>
          </w:divBdr>
        </w:div>
        <w:div w:id="956106299">
          <w:marLeft w:val="0"/>
          <w:marRight w:val="0"/>
          <w:marTop w:val="0"/>
          <w:marBottom w:val="0"/>
          <w:divBdr>
            <w:top w:val="none" w:sz="0" w:space="0" w:color="auto"/>
            <w:left w:val="none" w:sz="0" w:space="0" w:color="auto"/>
            <w:bottom w:val="none" w:sz="0" w:space="0" w:color="auto"/>
            <w:right w:val="none" w:sz="0" w:space="0" w:color="auto"/>
          </w:divBdr>
        </w:div>
        <w:div w:id="572085925">
          <w:marLeft w:val="0"/>
          <w:marRight w:val="0"/>
          <w:marTop w:val="0"/>
          <w:marBottom w:val="0"/>
          <w:divBdr>
            <w:top w:val="none" w:sz="0" w:space="0" w:color="auto"/>
            <w:left w:val="none" w:sz="0" w:space="0" w:color="auto"/>
            <w:bottom w:val="none" w:sz="0" w:space="0" w:color="auto"/>
            <w:right w:val="none" w:sz="0" w:space="0" w:color="auto"/>
          </w:divBdr>
        </w:div>
        <w:div w:id="543256108">
          <w:marLeft w:val="0"/>
          <w:marRight w:val="0"/>
          <w:marTop w:val="0"/>
          <w:marBottom w:val="0"/>
          <w:divBdr>
            <w:top w:val="none" w:sz="0" w:space="0" w:color="auto"/>
            <w:left w:val="none" w:sz="0" w:space="0" w:color="auto"/>
            <w:bottom w:val="none" w:sz="0" w:space="0" w:color="auto"/>
            <w:right w:val="none" w:sz="0" w:space="0" w:color="auto"/>
          </w:divBdr>
        </w:div>
      </w:divsChild>
    </w:div>
    <w:div w:id="1923100081">
      <w:bodyDiv w:val="1"/>
      <w:marLeft w:val="0"/>
      <w:marRight w:val="0"/>
      <w:marTop w:val="0"/>
      <w:marBottom w:val="0"/>
      <w:divBdr>
        <w:top w:val="none" w:sz="0" w:space="0" w:color="auto"/>
        <w:left w:val="none" w:sz="0" w:space="0" w:color="auto"/>
        <w:bottom w:val="none" w:sz="0" w:space="0" w:color="auto"/>
        <w:right w:val="none" w:sz="0" w:space="0" w:color="auto"/>
      </w:divBdr>
      <w:divsChild>
        <w:div w:id="156699935">
          <w:marLeft w:val="0"/>
          <w:marRight w:val="0"/>
          <w:marTop w:val="0"/>
          <w:marBottom w:val="0"/>
          <w:divBdr>
            <w:top w:val="none" w:sz="0" w:space="0" w:color="auto"/>
            <w:left w:val="none" w:sz="0" w:space="0" w:color="auto"/>
            <w:bottom w:val="none" w:sz="0" w:space="0" w:color="auto"/>
            <w:right w:val="none" w:sz="0" w:space="0" w:color="auto"/>
          </w:divBdr>
        </w:div>
        <w:div w:id="1167206946">
          <w:marLeft w:val="0"/>
          <w:marRight w:val="0"/>
          <w:marTop w:val="0"/>
          <w:marBottom w:val="0"/>
          <w:divBdr>
            <w:top w:val="none" w:sz="0" w:space="0" w:color="auto"/>
            <w:left w:val="none" w:sz="0" w:space="0" w:color="auto"/>
            <w:bottom w:val="none" w:sz="0" w:space="0" w:color="auto"/>
            <w:right w:val="none" w:sz="0" w:space="0" w:color="auto"/>
          </w:divBdr>
          <w:divsChild>
            <w:div w:id="466511731">
              <w:marLeft w:val="0"/>
              <w:marRight w:val="0"/>
              <w:marTop w:val="30"/>
              <w:marBottom w:val="30"/>
              <w:divBdr>
                <w:top w:val="none" w:sz="0" w:space="0" w:color="auto"/>
                <w:left w:val="none" w:sz="0" w:space="0" w:color="auto"/>
                <w:bottom w:val="none" w:sz="0" w:space="0" w:color="auto"/>
                <w:right w:val="none" w:sz="0" w:space="0" w:color="auto"/>
              </w:divBdr>
              <w:divsChild>
                <w:div w:id="599146225">
                  <w:marLeft w:val="0"/>
                  <w:marRight w:val="0"/>
                  <w:marTop w:val="0"/>
                  <w:marBottom w:val="0"/>
                  <w:divBdr>
                    <w:top w:val="none" w:sz="0" w:space="0" w:color="auto"/>
                    <w:left w:val="none" w:sz="0" w:space="0" w:color="auto"/>
                    <w:bottom w:val="none" w:sz="0" w:space="0" w:color="auto"/>
                    <w:right w:val="none" w:sz="0" w:space="0" w:color="auto"/>
                  </w:divBdr>
                  <w:divsChild>
                    <w:div w:id="1792942837">
                      <w:marLeft w:val="0"/>
                      <w:marRight w:val="0"/>
                      <w:marTop w:val="0"/>
                      <w:marBottom w:val="0"/>
                      <w:divBdr>
                        <w:top w:val="none" w:sz="0" w:space="0" w:color="auto"/>
                        <w:left w:val="none" w:sz="0" w:space="0" w:color="auto"/>
                        <w:bottom w:val="none" w:sz="0" w:space="0" w:color="auto"/>
                        <w:right w:val="none" w:sz="0" w:space="0" w:color="auto"/>
                      </w:divBdr>
                    </w:div>
                  </w:divsChild>
                </w:div>
                <w:div w:id="1240559918">
                  <w:marLeft w:val="0"/>
                  <w:marRight w:val="0"/>
                  <w:marTop w:val="0"/>
                  <w:marBottom w:val="0"/>
                  <w:divBdr>
                    <w:top w:val="none" w:sz="0" w:space="0" w:color="auto"/>
                    <w:left w:val="none" w:sz="0" w:space="0" w:color="auto"/>
                    <w:bottom w:val="none" w:sz="0" w:space="0" w:color="auto"/>
                    <w:right w:val="none" w:sz="0" w:space="0" w:color="auto"/>
                  </w:divBdr>
                  <w:divsChild>
                    <w:div w:id="789278519">
                      <w:marLeft w:val="0"/>
                      <w:marRight w:val="0"/>
                      <w:marTop w:val="0"/>
                      <w:marBottom w:val="0"/>
                      <w:divBdr>
                        <w:top w:val="none" w:sz="0" w:space="0" w:color="auto"/>
                        <w:left w:val="none" w:sz="0" w:space="0" w:color="auto"/>
                        <w:bottom w:val="none" w:sz="0" w:space="0" w:color="auto"/>
                        <w:right w:val="none" w:sz="0" w:space="0" w:color="auto"/>
                      </w:divBdr>
                    </w:div>
                  </w:divsChild>
                </w:div>
                <w:div w:id="925456511">
                  <w:marLeft w:val="0"/>
                  <w:marRight w:val="0"/>
                  <w:marTop w:val="0"/>
                  <w:marBottom w:val="0"/>
                  <w:divBdr>
                    <w:top w:val="none" w:sz="0" w:space="0" w:color="auto"/>
                    <w:left w:val="none" w:sz="0" w:space="0" w:color="auto"/>
                    <w:bottom w:val="none" w:sz="0" w:space="0" w:color="auto"/>
                    <w:right w:val="none" w:sz="0" w:space="0" w:color="auto"/>
                  </w:divBdr>
                  <w:divsChild>
                    <w:div w:id="758796211">
                      <w:marLeft w:val="0"/>
                      <w:marRight w:val="0"/>
                      <w:marTop w:val="0"/>
                      <w:marBottom w:val="0"/>
                      <w:divBdr>
                        <w:top w:val="none" w:sz="0" w:space="0" w:color="auto"/>
                        <w:left w:val="none" w:sz="0" w:space="0" w:color="auto"/>
                        <w:bottom w:val="none" w:sz="0" w:space="0" w:color="auto"/>
                        <w:right w:val="none" w:sz="0" w:space="0" w:color="auto"/>
                      </w:divBdr>
                    </w:div>
                  </w:divsChild>
                </w:div>
                <w:div w:id="2003315476">
                  <w:marLeft w:val="0"/>
                  <w:marRight w:val="0"/>
                  <w:marTop w:val="0"/>
                  <w:marBottom w:val="0"/>
                  <w:divBdr>
                    <w:top w:val="none" w:sz="0" w:space="0" w:color="auto"/>
                    <w:left w:val="none" w:sz="0" w:space="0" w:color="auto"/>
                    <w:bottom w:val="none" w:sz="0" w:space="0" w:color="auto"/>
                    <w:right w:val="none" w:sz="0" w:space="0" w:color="auto"/>
                  </w:divBdr>
                  <w:divsChild>
                    <w:div w:id="685717498">
                      <w:marLeft w:val="0"/>
                      <w:marRight w:val="0"/>
                      <w:marTop w:val="0"/>
                      <w:marBottom w:val="0"/>
                      <w:divBdr>
                        <w:top w:val="none" w:sz="0" w:space="0" w:color="auto"/>
                        <w:left w:val="none" w:sz="0" w:space="0" w:color="auto"/>
                        <w:bottom w:val="none" w:sz="0" w:space="0" w:color="auto"/>
                        <w:right w:val="none" w:sz="0" w:space="0" w:color="auto"/>
                      </w:divBdr>
                    </w:div>
                  </w:divsChild>
                </w:div>
                <w:div w:id="1299646428">
                  <w:marLeft w:val="0"/>
                  <w:marRight w:val="0"/>
                  <w:marTop w:val="0"/>
                  <w:marBottom w:val="0"/>
                  <w:divBdr>
                    <w:top w:val="none" w:sz="0" w:space="0" w:color="auto"/>
                    <w:left w:val="none" w:sz="0" w:space="0" w:color="auto"/>
                    <w:bottom w:val="none" w:sz="0" w:space="0" w:color="auto"/>
                    <w:right w:val="none" w:sz="0" w:space="0" w:color="auto"/>
                  </w:divBdr>
                  <w:divsChild>
                    <w:div w:id="792097985">
                      <w:marLeft w:val="0"/>
                      <w:marRight w:val="0"/>
                      <w:marTop w:val="0"/>
                      <w:marBottom w:val="0"/>
                      <w:divBdr>
                        <w:top w:val="none" w:sz="0" w:space="0" w:color="auto"/>
                        <w:left w:val="none" w:sz="0" w:space="0" w:color="auto"/>
                        <w:bottom w:val="none" w:sz="0" w:space="0" w:color="auto"/>
                        <w:right w:val="none" w:sz="0" w:space="0" w:color="auto"/>
                      </w:divBdr>
                    </w:div>
                  </w:divsChild>
                </w:div>
                <w:div w:id="1046487756">
                  <w:marLeft w:val="0"/>
                  <w:marRight w:val="0"/>
                  <w:marTop w:val="0"/>
                  <w:marBottom w:val="0"/>
                  <w:divBdr>
                    <w:top w:val="none" w:sz="0" w:space="0" w:color="auto"/>
                    <w:left w:val="none" w:sz="0" w:space="0" w:color="auto"/>
                    <w:bottom w:val="none" w:sz="0" w:space="0" w:color="auto"/>
                    <w:right w:val="none" w:sz="0" w:space="0" w:color="auto"/>
                  </w:divBdr>
                  <w:divsChild>
                    <w:div w:id="34738742">
                      <w:marLeft w:val="0"/>
                      <w:marRight w:val="0"/>
                      <w:marTop w:val="0"/>
                      <w:marBottom w:val="0"/>
                      <w:divBdr>
                        <w:top w:val="none" w:sz="0" w:space="0" w:color="auto"/>
                        <w:left w:val="none" w:sz="0" w:space="0" w:color="auto"/>
                        <w:bottom w:val="none" w:sz="0" w:space="0" w:color="auto"/>
                        <w:right w:val="none" w:sz="0" w:space="0" w:color="auto"/>
                      </w:divBdr>
                    </w:div>
                  </w:divsChild>
                </w:div>
                <w:div w:id="646667089">
                  <w:marLeft w:val="0"/>
                  <w:marRight w:val="0"/>
                  <w:marTop w:val="0"/>
                  <w:marBottom w:val="0"/>
                  <w:divBdr>
                    <w:top w:val="none" w:sz="0" w:space="0" w:color="auto"/>
                    <w:left w:val="none" w:sz="0" w:space="0" w:color="auto"/>
                    <w:bottom w:val="none" w:sz="0" w:space="0" w:color="auto"/>
                    <w:right w:val="none" w:sz="0" w:space="0" w:color="auto"/>
                  </w:divBdr>
                  <w:divsChild>
                    <w:div w:id="74328693">
                      <w:marLeft w:val="0"/>
                      <w:marRight w:val="0"/>
                      <w:marTop w:val="0"/>
                      <w:marBottom w:val="0"/>
                      <w:divBdr>
                        <w:top w:val="none" w:sz="0" w:space="0" w:color="auto"/>
                        <w:left w:val="none" w:sz="0" w:space="0" w:color="auto"/>
                        <w:bottom w:val="none" w:sz="0" w:space="0" w:color="auto"/>
                        <w:right w:val="none" w:sz="0" w:space="0" w:color="auto"/>
                      </w:divBdr>
                    </w:div>
                    <w:div w:id="1329820758">
                      <w:marLeft w:val="0"/>
                      <w:marRight w:val="0"/>
                      <w:marTop w:val="0"/>
                      <w:marBottom w:val="0"/>
                      <w:divBdr>
                        <w:top w:val="none" w:sz="0" w:space="0" w:color="auto"/>
                        <w:left w:val="none" w:sz="0" w:space="0" w:color="auto"/>
                        <w:bottom w:val="none" w:sz="0" w:space="0" w:color="auto"/>
                        <w:right w:val="none" w:sz="0" w:space="0" w:color="auto"/>
                      </w:divBdr>
                    </w:div>
                  </w:divsChild>
                </w:div>
                <w:div w:id="1154563137">
                  <w:marLeft w:val="0"/>
                  <w:marRight w:val="0"/>
                  <w:marTop w:val="0"/>
                  <w:marBottom w:val="0"/>
                  <w:divBdr>
                    <w:top w:val="none" w:sz="0" w:space="0" w:color="auto"/>
                    <w:left w:val="none" w:sz="0" w:space="0" w:color="auto"/>
                    <w:bottom w:val="none" w:sz="0" w:space="0" w:color="auto"/>
                    <w:right w:val="none" w:sz="0" w:space="0" w:color="auto"/>
                  </w:divBdr>
                  <w:divsChild>
                    <w:div w:id="1712224673">
                      <w:marLeft w:val="0"/>
                      <w:marRight w:val="0"/>
                      <w:marTop w:val="0"/>
                      <w:marBottom w:val="0"/>
                      <w:divBdr>
                        <w:top w:val="none" w:sz="0" w:space="0" w:color="auto"/>
                        <w:left w:val="none" w:sz="0" w:space="0" w:color="auto"/>
                        <w:bottom w:val="none" w:sz="0" w:space="0" w:color="auto"/>
                        <w:right w:val="none" w:sz="0" w:space="0" w:color="auto"/>
                      </w:divBdr>
                    </w:div>
                  </w:divsChild>
                </w:div>
                <w:div w:id="90593988">
                  <w:marLeft w:val="0"/>
                  <w:marRight w:val="0"/>
                  <w:marTop w:val="0"/>
                  <w:marBottom w:val="0"/>
                  <w:divBdr>
                    <w:top w:val="none" w:sz="0" w:space="0" w:color="auto"/>
                    <w:left w:val="none" w:sz="0" w:space="0" w:color="auto"/>
                    <w:bottom w:val="none" w:sz="0" w:space="0" w:color="auto"/>
                    <w:right w:val="none" w:sz="0" w:space="0" w:color="auto"/>
                  </w:divBdr>
                  <w:divsChild>
                    <w:div w:id="5311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70844">
      <w:bodyDiv w:val="1"/>
      <w:marLeft w:val="0"/>
      <w:marRight w:val="0"/>
      <w:marTop w:val="0"/>
      <w:marBottom w:val="0"/>
      <w:divBdr>
        <w:top w:val="none" w:sz="0" w:space="0" w:color="auto"/>
        <w:left w:val="none" w:sz="0" w:space="0" w:color="auto"/>
        <w:bottom w:val="none" w:sz="0" w:space="0" w:color="auto"/>
        <w:right w:val="none" w:sz="0" w:space="0" w:color="auto"/>
      </w:divBdr>
      <w:divsChild>
        <w:div w:id="1385060635">
          <w:marLeft w:val="0"/>
          <w:marRight w:val="0"/>
          <w:marTop w:val="0"/>
          <w:marBottom w:val="0"/>
          <w:divBdr>
            <w:top w:val="none" w:sz="0" w:space="0" w:color="auto"/>
            <w:left w:val="none" w:sz="0" w:space="0" w:color="auto"/>
            <w:bottom w:val="none" w:sz="0" w:space="0" w:color="auto"/>
            <w:right w:val="none" w:sz="0" w:space="0" w:color="auto"/>
          </w:divBdr>
        </w:div>
        <w:div w:id="240868051">
          <w:marLeft w:val="0"/>
          <w:marRight w:val="0"/>
          <w:marTop w:val="0"/>
          <w:marBottom w:val="0"/>
          <w:divBdr>
            <w:top w:val="none" w:sz="0" w:space="0" w:color="auto"/>
            <w:left w:val="none" w:sz="0" w:space="0" w:color="auto"/>
            <w:bottom w:val="none" w:sz="0" w:space="0" w:color="auto"/>
            <w:right w:val="none" w:sz="0" w:space="0" w:color="auto"/>
          </w:divBdr>
        </w:div>
        <w:div w:id="1789471707">
          <w:marLeft w:val="0"/>
          <w:marRight w:val="0"/>
          <w:marTop w:val="0"/>
          <w:marBottom w:val="0"/>
          <w:divBdr>
            <w:top w:val="none" w:sz="0" w:space="0" w:color="auto"/>
            <w:left w:val="none" w:sz="0" w:space="0" w:color="auto"/>
            <w:bottom w:val="none" w:sz="0" w:space="0" w:color="auto"/>
            <w:right w:val="none" w:sz="0" w:space="0" w:color="auto"/>
          </w:divBdr>
        </w:div>
        <w:div w:id="53630155">
          <w:marLeft w:val="0"/>
          <w:marRight w:val="0"/>
          <w:marTop w:val="0"/>
          <w:marBottom w:val="0"/>
          <w:divBdr>
            <w:top w:val="none" w:sz="0" w:space="0" w:color="auto"/>
            <w:left w:val="none" w:sz="0" w:space="0" w:color="auto"/>
            <w:bottom w:val="none" w:sz="0" w:space="0" w:color="auto"/>
            <w:right w:val="none" w:sz="0" w:space="0" w:color="auto"/>
          </w:divBdr>
        </w:div>
        <w:div w:id="510028821">
          <w:marLeft w:val="0"/>
          <w:marRight w:val="0"/>
          <w:marTop w:val="0"/>
          <w:marBottom w:val="0"/>
          <w:divBdr>
            <w:top w:val="none" w:sz="0" w:space="0" w:color="auto"/>
            <w:left w:val="none" w:sz="0" w:space="0" w:color="auto"/>
            <w:bottom w:val="none" w:sz="0" w:space="0" w:color="auto"/>
            <w:right w:val="none" w:sz="0" w:space="0" w:color="auto"/>
          </w:divBdr>
        </w:div>
        <w:div w:id="349452774">
          <w:marLeft w:val="0"/>
          <w:marRight w:val="0"/>
          <w:marTop w:val="0"/>
          <w:marBottom w:val="0"/>
          <w:divBdr>
            <w:top w:val="none" w:sz="0" w:space="0" w:color="auto"/>
            <w:left w:val="none" w:sz="0" w:space="0" w:color="auto"/>
            <w:bottom w:val="none" w:sz="0" w:space="0" w:color="auto"/>
            <w:right w:val="none" w:sz="0" w:space="0" w:color="auto"/>
          </w:divBdr>
        </w:div>
        <w:div w:id="1138643274">
          <w:marLeft w:val="0"/>
          <w:marRight w:val="0"/>
          <w:marTop w:val="0"/>
          <w:marBottom w:val="0"/>
          <w:divBdr>
            <w:top w:val="none" w:sz="0" w:space="0" w:color="auto"/>
            <w:left w:val="none" w:sz="0" w:space="0" w:color="auto"/>
            <w:bottom w:val="none" w:sz="0" w:space="0" w:color="auto"/>
            <w:right w:val="none" w:sz="0" w:space="0" w:color="auto"/>
          </w:divBdr>
        </w:div>
        <w:div w:id="724329411">
          <w:marLeft w:val="0"/>
          <w:marRight w:val="0"/>
          <w:marTop w:val="0"/>
          <w:marBottom w:val="0"/>
          <w:divBdr>
            <w:top w:val="none" w:sz="0" w:space="0" w:color="auto"/>
            <w:left w:val="none" w:sz="0" w:space="0" w:color="auto"/>
            <w:bottom w:val="none" w:sz="0" w:space="0" w:color="auto"/>
            <w:right w:val="none" w:sz="0" w:space="0" w:color="auto"/>
          </w:divBdr>
        </w:div>
        <w:div w:id="135102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velopingtogetherswtp.org.uk/wp-content/uploads/2020/11/PCF-3_-Tool-8-Mandela-Model-1.docx.pdf" TargetMode="External" Id="rId8" /><Relationship Type="http://schemas.openxmlformats.org/officeDocument/2006/relationships/footer" Target="footer1.xml" Id="rId18" /><Relationship Type="http://schemas.openxmlformats.org/officeDocument/2006/relationships/settings" Target="settings.xml" Id="rId3" /><Relationship Type="http://schemas.microsoft.com/office/2020/10/relationships/intelligence" Target="intelligence2.xml" Id="rId21" /><Relationship Type="http://schemas.openxmlformats.org/officeDocument/2006/relationships/image" Target="media/image1.png" Id="rId7" /><Relationship Type="http://schemas.openxmlformats.org/officeDocument/2006/relationships/hyperlink" Target="https://basw.co.uk/policy-practice/standards/code-ethics"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assets.publishing.service.gov.uk/government/uploads/system/uploads/attachment_data/file/411957/KSS.pdf" TargetMode="External" Id="rId11" /><Relationship Type="http://schemas.openxmlformats.org/officeDocument/2006/relationships/footnotes" Target="footnotes.xml" Id="rId5" /><Relationship Type="http://schemas.openxmlformats.org/officeDocument/2006/relationships/hyperlink" Target="https://www.manchesterappp.co.uk/" TargetMode="External" Id="rId15" /><Relationship Type="http://schemas.openxmlformats.org/officeDocument/2006/relationships/hyperlink" Target="https://basw.co.uk/training-cpd/professional-capabilities-framework/social-worker-pc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researchinpractice.org.uk/" TargetMode="External" Id="rId14" /><Relationship Type="http://schemas.openxmlformats.org/officeDocument/2006/relationships/hyperlink" Target="https://www.manchesterappp.co.uk/wp-content/uploads/2021/10/Career-Pathway-Diagram-2021.pdf" TargetMode="External" Id="R8385bc475fbd45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Garrett</dc:creator>
  <keywords/>
  <dc:description/>
  <lastModifiedBy>Cecilia Udu</lastModifiedBy>
  <revision>9</revision>
  <dcterms:created xsi:type="dcterms:W3CDTF">2025-12-04T12:27:00.0000000Z</dcterms:created>
  <dcterms:modified xsi:type="dcterms:W3CDTF">2026-03-05T14:32:16.6749205Z</dcterms:modified>
</coreProperties>
</file>