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F12FC" w:rsidP="00150266" w:rsidRDefault="00150266" w14:paraId="00000007" w14:textId="0F420A1C">
      <w:pPr>
        <w:spacing w:after="120"/>
      </w:pPr>
      <w:r w:rsidR="00150266">
        <w:drawing>
          <wp:inline wp14:editId="4CCBE60A" wp14:anchorId="6B247C85">
            <wp:extent cx="2771048" cy="1158249"/>
            <wp:effectExtent l="0" t="0" r="0" b="0"/>
            <wp:docPr id="3" name="Picture 3" title=""/>
            <wp:cNvGraphicFramePr>
              <a:graphicFrameLocks noChangeAspect="1"/>
            </wp:cNvGraphicFramePr>
            <a:graphic>
              <a:graphicData uri="http://schemas.openxmlformats.org/drawingml/2006/picture">
                <pic:pic>
                  <pic:nvPicPr>
                    <pic:cNvPr id="0" name="Picture 3"/>
                    <pic:cNvPicPr/>
                  </pic:nvPicPr>
                  <pic:blipFill>
                    <a:blip r:embed="Rfa2f8db6fadd4a2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771048" cy="1158249"/>
                    </a:xfrm>
                    <a:prstGeom prst="rect">
                      <a:avLst/>
                    </a:prstGeom>
                  </pic:spPr>
                </pic:pic>
              </a:graphicData>
            </a:graphic>
          </wp:inline>
        </w:drawing>
      </w:r>
      <w:r w:rsidRPr="08B90305" w:rsidR="00150266">
        <w:rPr>
          <w:rFonts w:eastAsia="" w:eastAsiaTheme="minorEastAsia"/>
          <w:b w:val="1"/>
          <w:bCs w:val="1"/>
          <w:noProof/>
        </w:rPr>
        <w:t xml:space="preserve">          </w:t>
      </w:r>
      <w:r w:rsidR="00150266">
        <w:drawing>
          <wp:inline wp14:editId="75DE8ECC" wp14:anchorId="05450C3B">
            <wp:extent cx="2781300" cy="1108075"/>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0b47693c5b4e41b9">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781300" cy="1108075"/>
                    </a:xfrm>
                    <a:prstGeom prst="rect">
                      <a:avLst/>
                    </a:prstGeom>
                  </pic:spPr>
                </pic:pic>
              </a:graphicData>
            </a:graphic>
          </wp:inline>
        </w:drawing>
      </w:r>
    </w:p>
    <w:p w:rsidR="00BF12FC" w:rsidRDefault="00BF12FC" w14:paraId="00000008" w14:textId="77777777">
      <w:pPr>
        <w:rPr>
          <w:rFonts w:ascii="Arial" w:hAnsi="Arial" w:eastAsia="Arial" w:cs="Arial"/>
          <w:sz w:val="32"/>
          <w:szCs w:val="32"/>
        </w:rPr>
      </w:pPr>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2628"/>
        <w:gridCol w:w="6723"/>
      </w:tblGrid>
      <w:tr w:rsidR="00BF12FC" w:rsidTr="59CDAF47" w14:paraId="379F8E30" w14:textId="77777777">
        <w:tc>
          <w:tcPr>
            <w:tcW w:w="2628" w:type="dxa"/>
            <w:tcMar/>
          </w:tcPr>
          <w:p w:rsidR="00BF12FC" w:rsidP="2FFE9458" w:rsidRDefault="001214F8" w14:paraId="00000009" w14:textId="77777777">
            <w:pPr>
              <w:pBdr>
                <w:top w:val="nil" w:color="000000" w:sz="0" w:space="0"/>
                <w:left w:val="nil" w:color="000000" w:sz="0" w:space="0"/>
                <w:bottom w:val="nil" w:color="000000" w:sz="0" w:space="0"/>
                <w:right w:val="nil" w:color="000000" w:sz="0" w:space="0"/>
                <w:between w:val="nil" w:color="000000" w:sz="0" w:space="0"/>
              </w:pBdr>
              <w:spacing w:before="36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Document title</w:t>
            </w:r>
          </w:p>
        </w:tc>
        <w:tc>
          <w:tcPr>
            <w:tcW w:w="6723" w:type="dxa"/>
            <w:tcMar/>
          </w:tcPr>
          <w:p w:rsidR="00BF12FC" w:rsidP="2FFE9458" w:rsidRDefault="001214F8" w14:paraId="0000000A" w14:textId="049996B4">
            <w:pPr>
              <w:pBdr>
                <w:top w:val="nil" w:color="000000" w:sz="0" w:space="0"/>
                <w:left w:val="nil" w:color="000000" w:sz="0" w:space="0"/>
                <w:bottom w:val="nil" w:color="000000" w:sz="0" w:space="0"/>
                <w:right w:val="nil" w:color="000000" w:sz="0" w:space="0"/>
                <w:between w:val="nil" w:color="000000" w:sz="0" w:space="0"/>
              </w:pBdr>
              <w:spacing w:before="36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 xml:space="preserve">Supervision </w:t>
            </w:r>
            <w:r w:rsidRPr="2FFE9458" w:rsidR="00095C5D">
              <w:rPr>
                <w:rFonts w:ascii="Arial" w:hAnsi="Arial" w:eastAsia="Arial" w:cs="Arial"/>
                <w:b w:val="1"/>
                <w:bCs w:val="1"/>
                <w:i w:val="0"/>
                <w:iCs w:val="0"/>
              </w:rPr>
              <w:t>Policy</w:t>
            </w:r>
          </w:p>
          <w:p w:rsidR="00BF12FC" w:rsidP="2FFE9458" w:rsidRDefault="00BF12FC" w14:paraId="0000000B" w14:textId="77777777">
            <w:pPr>
              <w:pBdr>
                <w:top w:val="nil" w:color="000000" w:sz="0" w:space="0"/>
                <w:left w:val="nil" w:color="000000" w:sz="0" w:space="0"/>
                <w:bottom w:val="nil" w:color="000000" w:sz="0" w:space="0"/>
                <w:right w:val="nil" w:color="000000" w:sz="0" w:space="0"/>
                <w:between w:val="nil" w:color="000000" w:sz="0" w:space="0"/>
              </w:pBdr>
              <w:spacing w:before="360" w:after="240" w:line="360" w:lineRule="auto"/>
              <w:rPr>
                <w:rFonts w:ascii="Arial" w:hAnsi="Arial" w:eastAsia="Arial" w:cs="Arial"/>
                <w:b w:val="1"/>
                <w:bCs w:val="1"/>
                <w:i w:val="0"/>
                <w:iCs w:val="0"/>
              </w:rPr>
            </w:pPr>
          </w:p>
        </w:tc>
      </w:tr>
      <w:tr w:rsidR="00BF12FC" w:rsidTr="59CDAF47" w14:paraId="7ABCEA9E" w14:textId="77777777">
        <w:tc>
          <w:tcPr>
            <w:tcW w:w="2628" w:type="dxa"/>
            <w:tcMar/>
          </w:tcPr>
          <w:p w:rsidR="00BF12FC" w:rsidP="2FFE9458" w:rsidRDefault="001214F8" w14:paraId="0000000C" w14:textId="77777777">
            <w:pPr>
              <w:spacing w:before="240" w:after="240"/>
              <w:rPr>
                <w:rFonts w:ascii="Arial" w:hAnsi="Arial" w:eastAsia="Arial" w:cs="Arial"/>
                <w:b w:val="1"/>
                <w:bCs w:val="1"/>
                <w:i w:val="0"/>
                <w:iCs w:val="0"/>
              </w:rPr>
            </w:pPr>
            <w:r w:rsidRPr="2FFE9458" w:rsidR="001214F8">
              <w:rPr>
                <w:rFonts w:ascii="Arial" w:hAnsi="Arial" w:eastAsia="Arial" w:cs="Arial"/>
                <w:b w:val="1"/>
                <w:bCs w:val="1"/>
                <w:i w:val="0"/>
                <w:iCs w:val="0"/>
              </w:rPr>
              <w:t>Summary</w:t>
            </w:r>
          </w:p>
        </w:tc>
        <w:tc>
          <w:tcPr>
            <w:tcW w:w="6723" w:type="dxa"/>
            <w:tcMar/>
          </w:tcPr>
          <w:p w:rsidR="00BF12FC" w:rsidP="2FFE9458" w:rsidRDefault="00095C5D" w14:paraId="0000000D" w14:textId="6609AD61">
            <w:pPr>
              <w:spacing w:line="360" w:lineRule="auto"/>
              <w:rPr>
                <w:rFonts w:ascii="Arial" w:hAnsi="Arial" w:eastAsia="Arial" w:cs="Arial"/>
                <w:b w:val="1"/>
                <w:bCs w:val="1"/>
                <w:i w:val="0"/>
                <w:iCs w:val="0"/>
              </w:rPr>
            </w:pPr>
            <w:r w:rsidRPr="2FFE9458" w:rsidR="00095C5D">
              <w:rPr>
                <w:rFonts w:ascii="Arial" w:hAnsi="Arial" w:eastAsia="Arial" w:cs="Arial"/>
                <w:b w:val="1"/>
                <w:bCs w:val="1"/>
                <w:i w:val="0"/>
                <w:iCs w:val="0"/>
              </w:rPr>
              <w:t>Policy</w:t>
            </w:r>
            <w:r w:rsidRPr="2FFE9458" w:rsidR="001214F8">
              <w:rPr>
                <w:rFonts w:ascii="Arial" w:hAnsi="Arial" w:eastAsia="Arial" w:cs="Arial"/>
                <w:b w:val="1"/>
                <w:bCs w:val="1"/>
                <w:i w:val="0"/>
                <w:iCs w:val="0"/>
              </w:rPr>
              <w:t xml:space="preserve"> for Adult Social Care team leaders, </w:t>
            </w:r>
            <w:r w:rsidRPr="2FFE9458" w:rsidR="001214F8">
              <w:rPr>
                <w:rFonts w:ascii="Arial" w:hAnsi="Arial" w:eastAsia="Arial" w:cs="Arial"/>
                <w:b w:val="1"/>
                <w:bCs w:val="1"/>
                <w:i w:val="0"/>
                <w:iCs w:val="0"/>
              </w:rPr>
              <w:t>managers</w:t>
            </w:r>
            <w:r w:rsidRPr="2FFE9458" w:rsidR="001214F8">
              <w:rPr>
                <w:rFonts w:ascii="Arial" w:hAnsi="Arial" w:eastAsia="Arial" w:cs="Arial"/>
                <w:b w:val="1"/>
                <w:bCs w:val="1"/>
                <w:i w:val="0"/>
                <w:iCs w:val="0"/>
              </w:rPr>
              <w:t xml:space="preserve"> and staff on supervision.</w:t>
            </w:r>
          </w:p>
          <w:p w:rsidR="00BF12FC" w:rsidP="2FFE9458" w:rsidRDefault="00BF12FC" w14:paraId="0000000E" w14:textId="77777777">
            <w:pPr>
              <w:spacing w:line="360" w:lineRule="auto"/>
              <w:rPr>
                <w:rFonts w:ascii="Arial" w:hAnsi="Arial" w:eastAsia="Arial" w:cs="Arial"/>
                <w:b w:val="1"/>
                <w:bCs w:val="1"/>
                <w:i w:val="0"/>
                <w:iCs w:val="0"/>
              </w:rPr>
            </w:pPr>
          </w:p>
        </w:tc>
      </w:tr>
      <w:tr w:rsidR="00BF12FC" w:rsidTr="59CDAF47" w14:paraId="13CEC3F3" w14:textId="77777777">
        <w:tc>
          <w:tcPr>
            <w:tcW w:w="2628" w:type="dxa"/>
            <w:tcMar/>
          </w:tcPr>
          <w:p w:rsidR="00BF12FC" w:rsidP="2FFE9458" w:rsidRDefault="001214F8" w14:paraId="0000000F" w14:textId="77777777">
            <w:pPr>
              <w:spacing w:before="24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Issue date</w:t>
            </w:r>
          </w:p>
        </w:tc>
        <w:tc>
          <w:tcPr>
            <w:tcW w:w="6723" w:type="dxa"/>
            <w:tcMar/>
          </w:tcPr>
          <w:p w:rsidR="00BF12FC" w:rsidP="2FFE9458" w:rsidRDefault="001214F8" w14:paraId="00000010" w14:textId="77777777">
            <w:pPr>
              <w:spacing w:line="360" w:lineRule="auto"/>
              <w:rPr>
                <w:rFonts w:ascii="Arial" w:hAnsi="Arial" w:eastAsia="Arial" w:cs="Arial"/>
                <w:b w:val="1"/>
                <w:bCs w:val="1"/>
                <w:i w:val="0"/>
                <w:iCs w:val="0"/>
              </w:rPr>
            </w:pPr>
            <w:r w:rsidRPr="2FFE9458" w:rsidR="001214F8">
              <w:rPr>
                <w:rFonts w:ascii="Arial" w:hAnsi="Arial" w:eastAsia="Arial" w:cs="Arial"/>
                <w:b w:val="1"/>
                <w:bCs w:val="1"/>
                <w:i w:val="0"/>
                <w:iCs w:val="0"/>
              </w:rPr>
              <w:t>January 2016</w:t>
            </w:r>
          </w:p>
        </w:tc>
      </w:tr>
      <w:tr w:rsidR="00BF12FC" w:rsidTr="59CDAF47" w14:paraId="00385874" w14:textId="77777777">
        <w:tc>
          <w:tcPr>
            <w:tcW w:w="2628" w:type="dxa"/>
            <w:tcMar/>
          </w:tcPr>
          <w:p w:rsidR="00BF12FC" w:rsidP="2FFE9458" w:rsidRDefault="001214F8" w14:paraId="00000011" w14:textId="77777777">
            <w:pPr>
              <w:spacing w:before="24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Review date</w:t>
            </w:r>
          </w:p>
        </w:tc>
        <w:tc>
          <w:tcPr>
            <w:tcW w:w="6723" w:type="dxa"/>
            <w:tcMar/>
          </w:tcPr>
          <w:p w:rsidR="00BF12FC" w:rsidP="59CDAF47" w:rsidRDefault="00967B2C" w14:paraId="00000012" w14:textId="1312B587">
            <w:pPr>
              <w:spacing w:line="360" w:lineRule="auto"/>
              <w:rPr>
                <w:rFonts w:ascii="Arial" w:hAnsi="Arial" w:eastAsia="Arial" w:cs="Arial"/>
                <w:b w:val="1"/>
                <w:bCs w:val="1"/>
                <w:i w:val="0"/>
                <w:iCs w:val="0"/>
              </w:rPr>
            </w:pPr>
            <w:r w:rsidRPr="59CDAF47" w:rsidR="158727C0">
              <w:rPr>
                <w:rFonts w:ascii="Arial" w:hAnsi="Arial" w:eastAsia="Arial" w:cs="Arial"/>
                <w:b w:val="1"/>
                <w:bCs w:val="1"/>
                <w:i w:val="0"/>
                <w:iCs w:val="0"/>
              </w:rPr>
              <w:t>January 2026</w:t>
            </w:r>
          </w:p>
        </w:tc>
      </w:tr>
      <w:tr w:rsidR="00BF12FC" w:rsidTr="59CDAF47" w14:paraId="2192B3C8" w14:textId="77777777">
        <w:tc>
          <w:tcPr>
            <w:tcW w:w="2628" w:type="dxa"/>
            <w:tcMar/>
          </w:tcPr>
          <w:p w:rsidR="00BF12FC" w:rsidP="2FFE9458" w:rsidRDefault="001214F8" w14:paraId="00000013" w14:textId="77777777">
            <w:pPr>
              <w:spacing w:before="24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Next Review Date</w:t>
            </w:r>
          </w:p>
        </w:tc>
        <w:tc>
          <w:tcPr>
            <w:tcW w:w="6723" w:type="dxa"/>
            <w:tcMar/>
          </w:tcPr>
          <w:p w:rsidR="00BF12FC" w:rsidP="74B4064A" w:rsidRDefault="00967B2C" w14:paraId="00000014" w14:textId="5C39D75B">
            <w:pPr>
              <w:spacing w:line="360" w:lineRule="auto"/>
              <w:rPr>
                <w:rFonts w:ascii="Arial" w:hAnsi="Arial" w:eastAsia="Arial" w:cs="Arial"/>
                <w:b w:val="1"/>
                <w:bCs w:val="1"/>
                <w:i w:val="0"/>
                <w:iCs w:val="0"/>
              </w:rPr>
            </w:pPr>
            <w:bookmarkStart w:name="_Int_ws8hgdue" w:id="1173642039"/>
            <w:r w:rsidRPr="74B4064A" w:rsidR="597F3C6E">
              <w:rPr>
                <w:rFonts w:ascii="Arial" w:hAnsi="Arial" w:eastAsia="Arial" w:cs="Arial"/>
                <w:b w:val="1"/>
                <w:bCs w:val="1"/>
                <w:i w:val="0"/>
                <w:iCs w:val="0"/>
              </w:rPr>
              <w:t xml:space="preserve">November </w:t>
            </w:r>
            <w:r w:rsidRPr="74B4064A" w:rsidR="007433FE">
              <w:rPr>
                <w:rFonts w:ascii="Arial" w:hAnsi="Arial" w:eastAsia="Arial" w:cs="Arial"/>
                <w:b w:val="1"/>
                <w:bCs w:val="1"/>
                <w:i w:val="0"/>
                <w:iCs w:val="0"/>
              </w:rPr>
              <w:t xml:space="preserve"> 202</w:t>
            </w:r>
            <w:r w:rsidRPr="74B4064A" w:rsidR="00967B2C">
              <w:rPr>
                <w:rFonts w:ascii="Arial" w:hAnsi="Arial" w:eastAsia="Arial" w:cs="Arial"/>
                <w:b w:val="1"/>
                <w:bCs w:val="1"/>
                <w:i w:val="0"/>
                <w:iCs w:val="0"/>
              </w:rPr>
              <w:t>7</w:t>
            </w:r>
            <w:bookmarkEnd w:id="1173642039"/>
          </w:p>
        </w:tc>
      </w:tr>
      <w:tr w:rsidR="00BF12FC" w:rsidTr="59CDAF47" w14:paraId="2228F458" w14:textId="77777777">
        <w:tc>
          <w:tcPr>
            <w:tcW w:w="2628" w:type="dxa"/>
            <w:tcMar/>
          </w:tcPr>
          <w:p w:rsidR="00BF12FC" w:rsidP="2FFE9458" w:rsidRDefault="001214F8" w14:paraId="00000015" w14:textId="77777777">
            <w:pPr>
              <w:spacing w:before="24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Version</w:t>
            </w:r>
          </w:p>
        </w:tc>
        <w:tc>
          <w:tcPr>
            <w:tcW w:w="6723" w:type="dxa"/>
            <w:tcBorders>
              <w:bottom w:val="single" w:color="000000" w:themeColor="text1" w:sz="4" w:space="0"/>
            </w:tcBorders>
            <w:tcMar/>
          </w:tcPr>
          <w:p w:rsidR="00BF12FC" w:rsidP="2FFE9458" w:rsidRDefault="007433FE" w14:paraId="00000016" w14:textId="448E50EE">
            <w:pPr>
              <w:spacing w:line="360" w:lineRule="auto"/>
              <w:rPr>
                <w:rFonts w:ascii="Arial" w:hAnsi="Arial" w:eastAsia="Arial" w:cs="Arial"/>
                <w:b w:val="1"/>
                <w:bCs w:val="1"/>
                <w:i w:val="0"/>
                <w:iCs w:val="0"/>
              </w:rPr>
            </w:pPr>
            <w:r w:rsidRPr="2FFE9458" w:rsidR="007433FE">
              <w:rPr>
                <w:rFonts w:ascii="Arial" w:hAnsi="Arial" w:eastAsia="Arial" w:cs="Arial"/>
                <w:b w:val="1"/>
                <w:bCs w:val="1"/>
                <w:i w:val="0"/>
                <w:iCs w:val="0"/>
              </w:rPr>
              <w:t>V</w:t>
            </w:r>
            <w:r w:rsidRPr="2FFE9458" w:rsidR="00967B2C">
              <w:rPr>
                <w:rFonts w:ascii="Arial" w:hAnsi="Arial" w:eastAsia="Arial" w:cs="Arial"/>
                <w:b w:val="1"/>
                <w:bCs w:val="1"/>
                <w:i w:val="0"/>
                <w:iCs w:val="0"/>
              </w:rPr>
              <w:t>6</w:t>
            </w:r>
          </w:p>
        </w:tc>
      </w:tr>
      <w:tr w:rsidR="00BF12FC" w:rsidTr="59CDAF47" w14:paraId="411B6633" w14:textId="77777777">
        <w:tc>
          <w:tcPr>
            <w:tcW w:w="2628" w:type="dxa"/>
            <w:tcBorders>
              <w:right w:val="single" w:color="000000" w:themeColor="text1" w:sz="4" w:space="0"/>
            </w:tcBorders>
            <w:tcMar/>
          </w:tcPr>
          <w:p w:rsidR="00BF12FC" w:rsidP="2FFE9458" w:rsidRDefault="001214F8" w14:paraId="00000017" w14:textId="77777777">
            <w:pPr>
              <w:spacing w:before="240" w:after="240" w:line="360" w:lineRule="auto"/>
              <w:rPr>
                <w:rFonts w:ascii="Arial" w:hAnsi="Arial" w:eastAsia="Arial" w:cs="Arial"/>
                <w:b w:val="1"/>
                <w:bCs w:val="1"/>
                <w:i w:val="0"/>
                <w:iCs w:val="0"/>
              </w:rPr>
            </w:pPr>
            <w:r w:rsidRPr="2FFE9458" w:rsidR="001214F8">
              <w:rPr>
                <w:rFonts w:ascii="Arial" w:hAnsi="Arial" w:eastAsia="Arial" w:cs="Arial"/>
                <w:b w:val="1"/>
                <w:bCs w:val="1"/>
                <w:i w:val="0"/>
                <w:iCs w:val="0"/>
              </w:rPr>
              <w:t>Contact Officer</w:t>
            </w:r>
          </w:p>
        </w:tc>
        <w:tc>
          <w:tcPr>
            <w:tcW w:w="67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F12FC" w:rsidP="2FFE9458" w:rsidRDefault="00967B2C" w14:paraId="00000018" w14:textId="415B087E">
            <w:pPr>
              <w:spacing w:line="360" w:lineRule="auto"/>
              <w:rPr>
                <w:rFonts w:ascii="Arial" w:hAnsi="Arial" w:eastAsia="Arial" w:cs="Arial"/>
                <w:b w:val="1"/>
                <w:bCs w:val="1"/>
                <w:i w:val="0"/>
                <w:iCs w:val="0"/>
              </w:rPr>
            </w:pPr>
            <w:r w:rsidRPr="2FFE9458" w:rsidR="00967B2C">
              <w:rPr>
                <w:rFonts w:ascii="Arial" w:hAnsi="Arial" w:eastAsia="Arial" w:cs="Arial"/>
                <w:b w:val="1"/>
                <w:bCs w:val="1"/>
                <w:i w:val="0"/>
                <w:iCs w:val="0"/>
              </w:rPr>
              <w:t xml:space="preserve">Nina Riddlesden </w:t>
            </w:r>
          </w:p>
        </w:tc>
      </w:tr>
    </w:tbl>
    <w:p w:rsidR="00BF12FC" w:rsidRDefault="00BF12FC" w14:paraId="00000019" w14:textId="77777777">
      <w:pPr>
        <w:rPr>
          <w:rFonts w:ascii="Arial" w:hAnsi="Arial" w:eastAsia="Arial" w:cs="Arial"/>
          <w:sz w:val="32"/>
          <w:szCs w:val="32"/>
        </w:rPr>
      </w:pPr>
    </w:p>
    <w:tbl>
      <w:tblPr>
        <w:tblW w:w="93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5"/>
        <w:gridCol w:w="5031"/>
        <w:gridCol w:w="1905"/>
        <w:gridCol w:w="1509"/>
      </w:tblGrid>
      <w:tr w:rsidR="00BB5E9A" w:rsidTr="59CDAF47" w14:paraId="20BF34DA" w14:textId="77777777">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00BB5E9A" w:rsidP="00BB5E9A" w:rsidRDefault="00BB5E9A" w14:paraId="01803DA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Version Control</w:t>
            </w:r>
            <w:r>
              <w:rPr>
                <w:rStyle w:val="eop"/>
                <w:rFonts w:ascii="Arial" w:hAnsi="Arial" w:cs="Arial"/>
              </w:rPr>
              <w:t> </w:t>
            </w:r>
          </w:p>
        </w:tc>
        <w:tc>
          <w:tcPr>
            <w:tcW w:w="50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00BB5E9A" w:rsidP="00BB5E9A" w:rsidRDefault="00BB5E9A" w14:paraId="2FC8F89F"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Description of change</w:t>
            </w:r>
            <w:r>
              <w:rPr>
                <w:rStyle w:val="eop"/>
                <w:rFonts w:ascii="Arial" w:hAnsi="Arial" w:cs="Arial"/>
              </w:rPr>
              <w:t> </w:t>
            </w:r>
          </w:p>
        </w:tc>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00BB5E9A" w:rsidP="00BB5E9A" w:rsidRDefault="00BB5E9A" w14:paraId="4BF6A8E7" w14:textId="6E5A0BA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Undertaken by</w:t>
            </w:r>
            <w:r>
              <w:rPr>
                <w:rStyle w:val="eop"/>
                <w:rFonts w:ascii="Arial" w:hAnsi="Arial" w:cs="Arial"/>
              </w:rPr>
              <w:t> </w:t>
            </w:r>
          </w:p>
        </w:tc>
        <w:tc>
          <w:tcPr>
            <w:tcW w:w="15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B0F0"/>
            <w:tcMar/>
            <w:hideMark/>
          </w:tcPr>
          <w:p w:rsidR="00BB5E9A" w:rsidP="00BB5E9A" w:rsidRDefault="00BB5E9A" w14:paraId="50BA93A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lang w:val="en-US"/>
              </w:rPr>
              <w:t>Date</w:t>
            </w:r>
            <w:r>
              <w:rPr>
                <w:rStyle w:val="eop"/>
                <w:rFonts w:ascii="Arial" w:hAnsi="Arial" w:cs="Arial"/>
              </w:rPr>
              <w:t> </w:t>
            </w:r>
          </w:p>
        </w:tc>
      </w:tr>
      <w:tr w:rsidR="00BB5E9A" w:rsidTr="59CDAF47" w14:paraId="57D98CA7" w14:textId="77777777">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BB5E9A" w:rsidP="00BB5E9A" w:rsidRDefault="00BB5E9A" w14:paraId="625B5819" w14:textId="5F0127F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V3</w:t>
            </w:r>
          </w:p>
        </w:tc>
        <w:tc>
          <w:tcPr>
            <w:tcW w:w="50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093A48" w:rsidP="74B4064A" w:rsidRDefault="00093A48" w14:paraId="01555ABB" w14:textId="3D9A516C">
            <w:pPr>
              <w:pStyle w:val="paragraph"/>
              <w:spacing w:before="0" w:beforeAutospacing="off" w:after="0" w:afterAutospacing="off"/>
              <w:jc w:val="both"/>
              <w:textAlignment w:val="baseline"/>
              <w:rPr>
                <w:rFonts w:ascii="Abadi" w:hAnsi="Abadi" w:eastAsia="Abadi" w:cs="Abadi"/>
                <w:b w:val="0"/>
                <w:bCs w:val="0"/>
                <w:sz w:val="24"/>
                <w:szCs w:val="24"/>
              </w:rPr>
            </w:pPr>
            <w:r w:rsidRPr="59CDAF47" w:rsidR="1FF8C02A">
              <w:rPr>
                <w:rFonts w:ascii="Abadi" w:hAnsi="Abadi" w:eastAsia="Abadi" w:cs="Abadi"/>
                <w:b w:val="0"/>
                <w:bCs w:val="0"/>
                <w:sz w:val="24"/>
                <w:szCs w:val="24"/>
              </w:rPr>
              <w:t xml:space="preserve">Following the findings from the internal supervision quality assurance audit, feedback from staff supervision briefings, and relevant consultations, the following </w:t>
            </w:r>
            <w:r w:rsidRPr="59CDAF47" w:rsidR="1C0F94E4">
              <w:rPr>
                <w:rFonts w:ascii="Abadi" w:hAnsi="Abadi" w:eastAsia="Abadi" w:cs="Abadi"/>
                <w:b w:val="0"/>
                <w:bCs w:val="0"/>
                <w:sz w:val="24"/>
                <w:szCs w:val="24"/>
              </w:rPr>
              <w:t>updates</w:t>
            </w:r>
            <w:r w:rsidRPr="59CDAF47" w:rsidR="1FF8C02A">
              <w:rPr>
                <w:rFonts w:ascii="Abadi" w:hAnsi="Abadi" w:eastAsia="Abadi" w:cs="Abadi"/>
                <w:b w:val="0"/>
                <w:bCs w:val="0"/>
                <w:sz w:val="24"/>
                <w:szCs w:val="24"/>
              </w:rPr>
              <w:t xml:space="preserve"> ha</w:t>
            </w:r>
            <w:r w:rsidRPr="59CDAF47" w:rsidR="221ED312">
              <w:rPr>
                <w:rFonts w:ascii="Abadi" w:hAnsi="Abadi" w:eastAsia="Abadi" w:cs="Abadi"/>
                <w:b w:val="0"/>
                <w:bCs w:val="0"/>
                <w:sz w:val="24"/>
                <w:szCs w:val="24"/>
              </w:rPr>
              <w:t>s</w:t>
            </w:r>
            <w:r w:rsidRPr="59CDAF47" w:rsidR="1FF8C02A">
              <w:rPr>
                <w:rFonts w:ascii="Abadi" w:hAnsi="Abadi" w:eastAsia="Abadi" w:cs="Abadi"/>
                <w:b w:val="0"/>
                <w:bCs w:val="0"/>
                <w:sz w:val="24"/>
                <w:szCs w:val="24"/>
              </w:rPr>
              <w:t xml:space="preserve"> been </w:t>
            </w:r>
            <w:r w:rsidRPr="59CDAF47" w:rsidR="1C36A52E">
              <w:rPr>
                <w:rFonts w:ascii="Abadi" w:hAnsi="Abadi" w:eastAsia="Abadi" w:cs="Abadi"/>
                <w:b w:val="0"/>
                <w:bCs w:val="0"/>
                <w:sz w:val="24"/>
                <w:szCs w:val="24"/>
              </w:rPr>
              <w:t>made</w:t>
            </w:r>
            <w:r w:rsidRPr="59CDAF47" w:rsidR="1FF8C02A">
              <w:rPr>
                <w:rFonts w:ascii="Abadi" w:hAnsi="Abadi" w:eastAsia="Abadi" w:cs="Abadi"/>
                <w:b w:val="0"/>
                <w:bCs w:val="0"/>
                <w:sz w:val="24"/>
                <w:szCs w:val="24"/>
              </w:rPr>
              <w:t>:</w:t>
            </w:r>
          </w:p>
          <w:p w:rsidR="00093A48" w:rsidP="74B4064A" w:rsidRDefault="00093A48" w14:paraId="5F083E77" w14:textId="3132B92F">
            <w:pPr>
              <w:pStyle w:val="paragraph"/>
              <w:spacing w:before="0" w:beforeAutospacing="off" w:after="0" w:afterAutospacing="off"/>
              <w:jc w:val="both"/>
              <w:textAlignment w:val="baseline"/>
              <w:rPr>
                <w:rFonts w:ascii="Abadi" w:hAnsi="Abadi" w:eastAsia="Abadi" w:cs="Abadi"/>
                <w:b w:val="1"/>
                <w:bCs w:val="1"/>
                <w:sz w:val="24"/>
                <w:szCs w:val="24"/>
                <w:u w:val="single"/>
              </w:rPr>
            </w:pPr>
            <w:r w:rsidRPr="74B4064A" w:rsidR="1FF8C02A">
              <w:rPr>
                <w:rFonts w:ascii="Abadi" w:hAnsi="Abadi" w:eastAsia="Abadi" w:cs="Abadi"/>
                <w:b w:val="1"/>
                <w:bCs w:val="1"/>
                <w:sz w:val="24"/>
                <w:szCs w:val="24"/>
                <w:u w:val="single"/>
              </w:rPr>
              <w:t>D</w:t>
            </w:r>
            <w:r w:rsidRPr="74B4064A" w:rsidR="1FF8C02A">
              <w:rPr>
                <w:rFonts w:ascii="Abadi" w:hAnsi="Abadi" w:eastAsia="Abadi" w:cs="Abadi"/>
                <w:b w:val="1"/>
                <w:bCs w:val="1"/>
                <w:sz w:val="24"/>
                <w:szCs w:val="24"/>
                <w:u w:val="single"/>
              </w:rPr>
              <w:t>ocument Updates</w:t>
            </w:r>
          </w:p>
          <w:p w:rsidR="00093A48" w:rsidP="2FFE9458" w:rsidRDefault="00093A48" w14:paraId="2B5F1EA5" w14:textId="75F3EE7B">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Appendices C–F: All supervision record templates have been revised to improve clarity and user-friendliness. Additional sections have been added to support more structured recording of actions.</w:t>
            </w:r>
          </w:p>
          <w:p w:rsidR="00093A48" w:rsidP="74B4064A" w:rsidRDefault="00093A48" w14:paraId="1F34A978" w14:textId="54CDFEBA">
            <w:pPr>
              <w:pStyle w:val="paragraph"/>
              <w:spacing w:before="0" w:beforeAutospacing="off" w:after="0" w:afterAutospacing="off"/>
              <w:jc w:val="both"/>
              <w:textAlignment w:val="baseline"/>
              <w:rPr>
                <w:rFonts w:ascii="Abadi" w:hAnsi="Abadi" w:eastAsia="Abadi" w:cs="Abadi"/>
                <w:b w:val="0"/>
                <w:bCs w:val="0"/>
                <w:sz w:val="24"/>
                <w:szCs w:val="24"/>
              </w:rPr>
            </w:pPr>
          </w:p>
          <w:p w:rsidR="00093A48" w:rsidP="2FFE9458" w:rsidRDefault="00093A48" w14:paraId="3A7AEC48" w14:textId="3C11B39C">
            <w:pPr>
              <w:pStyle w:val="paragraph"/>
              <w:spacing w:before="0" w:beforeAutospacing="off" w:after="0" w:afterAutospacing="off"/>
              <w:jc w:val="both"/>
              <w:textAlignment w:val="baseline"/>
            </w:pPr>
            <w:r w:rsidRPr="74B4064A" w:rsidR="1FF8C02A">
              <w:rPr>
                <w:rFonts w:ascii="Abadi" w:hAnsi="Abadi" w:eastAsia="Abadi" w:cs="Abadi"/>
                <w:b w:val="1"/>
                <w:bCs w:val="1"/>
                <w:sz w:val="24"/>
                <w:szCs w:val="24"/>
              </w:rPr>
              <w:t>Appendix H:</w:t>
            </w:r>
            <w:r w:rsidRPr="74B4064A" w:rsidR="1FF8C02A">
              <w:rPr>
                <w:rFonts w:ascii="Abadi" w:hAnsi="Abadi" w:eastAsia="Abadi" w:cs="Abadi"/>
                <w:b w:val="0"/>
                <w:bCs w:val="0"/>
                <w:sz w:val="24"/>
                <w:szCs w:val="24"/>
              </w:rPr>
              <w:t xml:space="preserve"> The supervision record audit template has been </w:t>
            </w:r>
            <w:r w:rsidRPr="74B4064A" w:rsidR="0B570D1A">
              <w:rPr>
                <w:rFonts w:ascii="Abadi" w:hAnsi="Abadi" w:eastAsia="Abadi" w:cs="Abadi"/>
                <w:b w:val="0"/>
                <w:bCs w:val="0"/>
                <w:sz w:val="24"/>
                <w:szCs w:val="24"/>
              </w:rPr>
              <w:t>improved</w:t>
            </w:r>
            <w:r w:rsidRPr="74B4064A" w:rsidR="1FF8C02A">
              <w:rPr>
                <w:rFonts w:ascii="Abadi" w:hAnsi="Abadi" w:eastAsia="Abadi" w:cs="Abadi"/>
                <w:b w:val="0"/>
                <w:bCs w:val="0"/>
                <w:sz w:val="24"/>
                <w:szCs w:val="24"/>
              </w:rPr>
              <w:t xml:space="preserve"> for better usability and to incorporate feedback received during the review process.</w:t>
            </w:r>
          </w:p>
          <w:p w:rsidR="00093A48" w:rsidP="74B4064A" w:rsidRDefault="00093A48" w14:paraId="03603049" w14:textId="69872528">
            <w:pPr>
              <w:pStyle w:val="paragraph"/>
              <w:spacing w:before="0" w:beforeAutospacing="off" w:after="0" w:afterAutospacing="off"/>
              <w:jc w:val="both"/>
              <w:textAlignment w:val="baseline"/>
              <w:rPr>
                <w:rFonts w:ascii="Abadi" w:hAnsi="Abadi" w:eastAsia="Abadi" w:cs="Abadi"/>
                <w:b w:val="0"/>
                <w:bCs w:val="0"/>
                <w:sz w:val="24"/>
                <w:szCs w:val="24"/>
              </w:rPr>
            </w:pPr>
          </w:p>
          <w:p w:rsidR="00093A48" w:rsidP="2FFE9458" w:rsidRDefault="00093A48" w14:paraId="4310200C" w14:textId="27AB12D8">
            <w:pPr>
              <w:pStyle w:val="paragraph"/>
              <w:spacing w:before="0" w:beforeAutospacing="off" w:after="0" w:afterAutospacing="off"/>
              <w:jc w:val="both"/>
              <w:textAlignment w:val="baseline"/>
            </w:pPr>
            <w:r w:rsidRPr="74B4064A" w:rsidR="1FF8C02A">
              <w:rPr>
                <w:rFonts w:ascii="Abadi" w:hAnsi="Abadi" w:eastAsia="Abadi" w:cs="Abadi"/>
                <w:b w:val="1"/>
                <w:bCs w:val="1"/>
                <w:sz w:val="24"/>
                <w:szCs w:val="24"/>
              </w:rPr>
              <w:t>Appendix K</w:t>
            </w:r>
            <w:r w:rsidRPr="74B4064A" w:rsidR="1FF8C02A">
              <w:rPr>
                <w:rFonts w:ascii="Abadi" w:hAnsi="Abadi" w:eastAsia="Abadi" w:cs="Abadi"/>
                <w:b w:val="0"/>
                <w:bCs w:val="0"/>
                <w:sz w:val="24"/>
                <w:szCs w:val="24"/>
              </w:rPr>
              <w:t>: A new resource, Supervisors’ Guide to Effective Supervision, has been introduced.</w:t>
            </w:r>
          </w:p>
          <w:p w:rsidR="00093A48" w:rsidP="74B4064A" w:rsidRDefault="00093A48" w14:paraId="592E6FED" w14:textId="057A5F15">
            <w:pPr>
              <w:pStyle w:val="paragraph"/>
              <w:spacing w:before="0" w:beforeAutospacing="off" w:after="0" w:afterAutospacing="off"/>
              <w:jc w:val="both"/>
              <w:textAlignment w:val="baseline"/>
              <w:rPr>
                <w:rFonts w:ascii="Abadi" w:hAnsi="Abadi" w:eastAsia="Abadi" w:cs="Abadi"/>
                <w:b w:val="0"/>
                <w:bCs w:val="0"/>
                <w:sz w:val="24"/>
                <w:szCs w:val="24"/>
              </w:rPr>
            </w:pPr>
          </w:p>
          <w:p w:rsidR="00093A48" w:rsidP="2FFE9458" w:rsidRDefault="00093A48" w14:paraId="379BDDB8" w14:textId="577D549B">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 xml:space="preserve">Appendices I and J: The direct observation templates for both frontline practitioners and supervisors </w:t>
            </w:r>
            <w:r w:rsidRPr="74B4064A" w:rsidR="1FF8C02A">
              <w:rPr>
                <w:rFonts w:ascii="Abadi" w:hAnsi="Abadi" w:eastAsia="Abadi" w:cs="Abadi"/>
                <w:b w:val="0"/>
                <w:bCs w:val="0"/>
                <w:sz w:val="24"/>
                <w:szCs w:val="24"/>
              </w:rPr>
              <w:t>remain</w:t>
            </w:r>
            <w:r w:rsidRPr="74B4064A" w:rsidR="1FF8C02A">
              <w:rPr>
                <w:rFonts w:ascii="Abadi" w:hAnsi="Abadi" w:eastAsia="Abadi" w:cs="Abadi"/>
                <w:b w:val="0"/>
                <w:bCs w:val="0"/>
                <w:sz w:val="24"/>
                <w:szCs w:val="24"/>
              </w:rPr>
              <w:t xml:space="preserve"> unchanged, as they are still valid.</w:t>
            </w:r>
          </w:p>
          <w:p w:rsidR="00093A48" w:rsidP="74B4064A" w:rsidRDefault="00093A48" w14:paraId="3250051D" w14:textId="7CC81314">
            <w:pPr>
              <w:pStyle w:val="paragraph"/>
              <w:spacing w:before="0" w:beforeAutospacing="off" w:after="0" w:afterAutospacing="off"/>
              <w:jc w:val="both"/>
              <w:textAlignment w:val="baseline"/>
              <w:rPr>
                <w:rFonts w:ascii="Abadi" w:hAnsi="Abadi" w:eastAsia="Abadi" w:cs="Abadi"/>
                <w:b w:val="0"/>
                <w:bCs w:val="0"/>
                <w:sz w:val="24"/>
                <w:szCs w:val="24"/>
              </w:rPr>
            </w:pPr>
          </w:p>
          <w:p w:rsidR="00093A48" w:rsidP="2FFE9458" w:rsidRDefault="00093A48" w14:paraId="1FA03C15" w14:textId="26DFDC3E">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I</w:t>
            </w:r>
            <w:r w:rsidRPr="74B4064A" w:rsidR="1FF8C02A">
              <w:rPr>
                <w:rFonts w:ascii="Abadi" w:hAnsi="Abadi" w:eastAsia="Abadi" w:cs="Abadi"/>
                <w:b w:val="0"/>
                <w:bCs w:val="0"/>
                <w:sz w:val="24"/>
                <w:szCs w:val="24"/>
              </w:rPr>
              <w:t>mproved Access to Supervision Documentation</w:t>
            </w:r>
          </w:p>
          <w:p w:rsidR="00093A48" w:rsidP="74B4064A" w:rsidRDefault="00093A48" w14:paraId="00EE80E0" w14:textId="67D93289">
            <w:pPr>
              <w:pStyle w:val="paragraph"/>
              <w:spacing w:before="0" w:beforeAutospacing="off" w:after="0" w:afterAutospacing="off"/>
              <w:jc w:val="both"/>
              <w:textAlignment w:val="baseline"/>
              <w:rPr>
                <w:rFonts w:ascii="Abadi" w:hAnsi="Abadi" w:eastAsia="Abadi" w:cs="Abadi"/>
                <w:b w:val="0"/>
                <w:bCs w:val="0"/>
                <w:sz w:val="24"/>
                <w:szCs w:val="24"/>
              </w:rPr>
            </w:pPr>
          </w:p>
          <w:p w:rsidR="00093A48" w:rsidP="2FFE9458" w:rsidRDefault="00093A48" w14:paraId="0F1B6CB1" w14:textId="28890D98">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To enhance visibility and ease of access, the Staff Support and Development link</w:t>
            </w:r>
            <w:r w:rsidRPr="74B4064A" w:rsidR="5A194E23">
              <w:rPr>
                <w:rFonts w:ascii="Abadi" w:hAnsi="Abadi" w:eastAsia="Abadi" w:cs="Abadi"/>
                <w:b w:val="0"/>
                <w:bCs w:val="0"/>
                <w:sz w:val="24"/>
                <w:szCs w:val="24"/>
              </w:rPr>
              <w:t xml:space="preserve">, </w:t>
            </w:r>
            <w:r w:rsidRPr="74B4064A" w:rsidR="1FF8C02A">
              <w:rPr>
                <w:rFonts w:ascii="Abadi" w:hAnsi="Abadi" w:eastAsia="Abadi" w:cs="Abadi"/>
                <w:b w:val="0"/>
                <w:bCs w:val="0"/>
                <w:sz w:val="24"/>
                <w:szCs w:val="24"/>
              </w:rPr>
              <w:t>where all supervision documentation is stored—will now be available in two locations within the APPP portal:</w:t>
            </w:r>
          </w:p>
          <w:p w:rsidR="00093A48" w:rsidP="2FFE9458" w:rsidRDefault="00093A48" w14:paraId="07311C4F" w14:textId="3004E50A">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Local Policies section</w:t>
            </w:r>
          </w:p>
          <w:p w:rsidR="00093A48" w:rsidP="2FFE9458" w:rsidRDefault="00093A48" w14:paraId="6C151FD6" w14:textId="3EB2F358">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Professional Development section</w:t>
            </w:r>
          </w:p>
          <w:p w:rsidR="00093A48" w:rsidP="2FFE9458" w:rsidRDefault="00093A48" w14:paraId="1E8434E6" w14:textId="6BBD4A40">
            <w:pPr>
              <w:pStyle w:val="paragraph"/>
              <w:spacing w:before="0" w:beforeAutospacing="off" w:after="0" w:afterAutospacing="off"/>
              <w:jc w:val="both"/>
              <w:textAlignment w:val="baseline"/>
            </w:pPr>
            <w:r w:rsidRPr="74B4064A" w:rsidR="1FF8C02A">
              <w:rPr>
                <w:rFonts w:ascii="Abadi" w:hAnsi="Abadi" w:eastAsia="Abadi" w:cs="Abadi"/>
                <w:b w:val="0"/>
                <w:bCs w:val="0"/>
                <w:sz w:val="24"/>
                <w:szCs w:val="24"/>
              </w:rPr>
              <w:t>This change is intended to ensure staff can quickly locate and access supervision paperwork when needed.</w:t>
            </w:r>
          </w:p>
          <w:p w:rsidR="00093A48" w:rsidP="2FFE9458" w:rsidRDefault="00093A48" w14:paraId="48C2BC32" w14:textId="377E9418">
            <w:pPr>
              <w:pStyle w:val="paragraph"/>
              <w:spacing w:before="0" w:beforeAutospacing="off" w:after="0" w:afterAutospacing="off"/>
              <w:jc w:val="both"/>
              <w:textAlignment w:val="baseline"/>
              <w:rPr>
                <w:rFonts w:ascii="Abadi" w:hAnsi="Abadi" w:eastAsia="Abadi" w:cs="Abadi"/>
                <w:b w:val="0"/>
                <w:bCs w:val="0"/>
                <w:sz w:val="24"/>
                <w:szCs w:val="24"/>
              </w:rPr>
            </w:pPr>
          </w:p>
          <w:p w:rsidR="00093A48" w:rsidP="2FFE9458" w:rsidRDefault="00093A48" w14:paraId="654FAD2B" w14:textId="16F2DEE0">
            <w:pPr>
              <w:pStyle w:val="paragraph"/>
              <w:spacing w:before="0" w:beforeAutospacing="off" w:after="0" w:afterAutospacing="off"/>
              <w:textAlignment w:val="baseline"/>
              <w:rPr>
                <w:rFonts w:ascii="Abadi" w:hAnsi="Abadi" w:eastAsia="Abadi" w:cs="Abadi"/>
                <w:b w:val="0"/>
                <w:bCs w:val="0"/>
                <w:sz w:val="24"/>
                <w:szCs w:val="24"/>
              </w:rPr>
            </w:pPr>
          </w:p>
        </w:tc>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BB5E9A" w:rsidP="31BEAEC0" w:rsidRDefault="00967B2C" w14:paraId="1F8B3C5C" w14:textId="4E4ACF39">
            <w:pPr>
              <w:pStyle w:val="paragraph"/>
              <w:spacing w:before="0" w:beforeAutospacing="off" w:after="0" w:afterAutospacing="off"/>
              <w:textAlignment w:val="baseline"/>
              <w:rPr>
                <w:rStyle w:val="eop"/>
                <w:rFonts w:ascii="Calibri" w:hAnsi="Calibri" w:cs="Calibri"/>
                <w:sz w:val="22"/>
                <w:szCs w:val="22"/>
              </w:rPr>
            </w:pPr>
            <w:r w:rsidRPr="31BEAEC0" w:rsidR="0022112B">
              <w:rPr>
                <w:rStyle w:val="eop"/>
                <w:rFonts w:ascii="Calibri" w:hAnsi="Calibri" w:cs="Calibri"/>
                <w:sz w:val="22"/>
                <w:szCs w:val="22"/>
              </w:rPr>
              <w:t xml:space="preserve"> </w:t>
            </w:r>
            <w:r w:rsidRPr="31BEAEC0" w:rsidR="00967B2C">
              <w:rPr>
                <w:rStyle w:val="eop"/>
                <w:rFonts w:ascii="Calibri" w:hAnsi="Calibri" w:cs="Calibri"/>
                <w:sz w:val="22"/>
                <w:szCs w:val="22"/>
              </w:rPr>
              <w:t>Cecilia Udu</w:t>
            </w:r>
          </w:p>
          <w:p w:rsidR="00BB5E9A" w:rsidP="31BEAEC0" w:rsidRDefault="00BB5E9A" w14:paraId="3CB32EA7" w14:textId="4F73C1F6">
            <w:pPr>
              <w:pStyle w:val="paragraph"/>
              <w:spacing w:before="0" w:beforeAutospacing="off" w:after="0" w:afterAutospacing="off"/>
              <w:textAlignment w:val="baseline"/>
              <w:rPr>
                <w:rFonts w:ascii="Segoe UI" w:hAnsi="Segoe UI" w:cs="Segoe UI"/>
                <w:sz w:val="18"/>
                <w:szCs w:val="18"/>
              </w:rPr>
            </w:pPr>
            <w:r w:rsidRPr="31BEAEC0" w:rsidR="26B29FB7">
              <w:rPr>
                <w:rFonts w:ascii="Segoe UI" w:hAnsi="Segoe UI" w:cs="Segoe UI"/>
                <w:sz w:val="18"/>
                <w:szCs w:val="18"/>
              </w:rPr>
              <w:t xml:space="preserve"> </w:t>
            </w:r>
            <w:r w:rsidRPr="31BEAEC0" w:rsidR="00BB5E9A">
              <w:rPr>
                <w:rFonts w:ascii="Segoe UI" w:hAnsi="Segoe UI" w:cs="Segoe UI"/>
                <w:sz w:val="18"/>
                <w:szCs w:val="18"/>
              </w:rPr>
              <w:t>Social Work Consultant</w:t>
            </w:r>
          </w:p>
        </w:tc>
        <w:tc>
          <w:tcPr>
            <w:tcW w:w="15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00BB5E9A" w:rsidP="4BD5D13E" w:rsidRDefault="00967B2C" w14:paraId="411182F3" w14:textId="377C1C27">
            <w:pPr>
              <w:pStyle w:val="paragraph"/>
              <w:spacing w:before="0" w:beforeAutospacing="off" w:after="0" w:afterAutospacing="off"/>
              <w:textAlignment w:val="baseline"/>
              <w:rPr>
                <w:rFonts w:ascii="Segoe UI" w:hAnsi="Segoe UI" w:cs="Segoe UI"/>
                <w:sz w:val="18"/>
                <w:szCs w:val="18"/>
              </w:rPr>
            </w:pPr>
            <w:r w:rsidRPr="4BD5D13E" w:rsidR="00967B2C">
              <w:rPr>
                <w:rStyle w:val="eop"/>
                <w:rFonts w:ascii="Calibri" w:hAnsi="Calibri" w:cs="Calibri"/>
                <w:sz w:val="22"/>
                <w:szCs w:val="22"/>
              </w:rPr>
              <w:t>20</w:t>
            </w:r>
            <w:r w:rsidRPr="4BD5D13E" w:rsidR="00BB5E9A">
              <w:rPr>
                <w:rStyle w:val="eop"/>
                <w:rFonts w:ascii="Calibri" w:hAnsi="Calibri" w:cs="Calibri"/>
                <w:sz w:val="22"/>
                <w:szCs w:val="22"/>
              </w:rPr>
              <w:t>/0</w:t>
            </w:r>
            <w:r w:rsidRPr="4BD5D13E" w:rsidR="00967B2C">
              <w:rPr>
                <w:rStyle w:val="eop"/>
                <w:rFonts w:ascii="Calibri" w:hAnsi="Calibri" w:cs="Calibri"/>
                <w:sz w:val="22"/>
                <w:szCs w:val="22"/>
              </w:rPr>
              <w:t>2</w:t>
            </w:r>
            <w:r w:rsidRPr="4BD5D13E" w:rsidR="00BB5E9A">
              <w:rPr>
                <w:rStyle w:val="eop"/>
                <w:rFonts w:ascii="Calibri" w:hAnsi="Calibri" w:cs="Calibri"/>
                <w:sz w:val="22"/>
                <w:szCs w:val="22"/>
              </w:rPr>
              <w:t>/202</w:t>
            </w:r>
            <w:r w:rsidRPr="4BD5D13E" w:rsidR="00967B2C">
              <w:rPr>
                <w:rStyle w:val="eop"/>
                <w:rFonts w:ascii="Calibri" w:hAnsi="Calibri" w:cs="Calibri"/>
                <w:sz w:val="22"/>
                <w:szCs w:val="22"/>
              </w:rPr>
              <w:t>5</w:t>
            </w:r>
            <w:r w:rsidRPr="4BD5D13E" w:rsidR="00EE3677">
              <w:rPr>
                <w:rStyle w:val="eop"/>
                <w:rFonts w:ascii="Calibri" w:hAnsi="Calibri" w:cs="Calibri"/>
                <w:sz w:val="22"/>
                <w:szCs w:val="22"/>
              </w:rPr>
              <w:t xml:space="preserve"> – </w:t>
            </w:r>
            <w:r w:rsidRPr="4BD5D13E" w:rsidR="00967B2C">
              <w:rPr>
                <w:rStyle w:val="eop"/>
                <w:rFonts w:ascii="Calibri" w:hAnsi="Calibri" w:cs="Calibri"/>
                <w:sz w:val="22"/>
                <w:szCs w:val="22"/>
              </w:rPr>
              <w:t xml:space="preserve">    </w:t>
            </w:r>
            <w:r w:rsidRPr="4BD5D13E" w:rsidR="1E586509">
              <w:rPr>
                <w:rStyle w:val="eop"/>
                <w:rFonts w:ascii="Calibri" w:hAnsi="Calibri" w:cs="Calibri"/>
                <w:sz w:val="22"/>
                <w:szCs w:val="22"/>
              </w:rPr>
              <w:t>20</w:t>
            </w:r>
            <w:r w:rsidRPr="4BD5D13E" w:rsidR="00EE3677">
              <w:rPr>
                <w:rStyle w:val="eop"/>
                <w:rFonts w:ascii="Calibri" w:hAnsi="Calibri" w:cs="Calibri"/>
                <w:sz w:val="22"/>
                <w:szCs w:val="22"/>
              </w:rPr>
              <w:t>/0</w:t>
            </w:r>
            <w:r w:rsidRPr="4BD5D13E" w:rsidR="00967B2C">
              <w:rPr>
                <w:rStyle w:val="eop"/>
                <w:rFonts w:ascii="Calibri" w:hAnsi="Calibri" w:cs="Calibri"/>
                <w:sz w:val="22"/>
                <w:szCs w:val="22"/>
              </w:rPr>
              <w:t>6</w:t>
            </w:r>
            <w:r w:rsidRPr="4BD5D13E" w:rsidR="00EE3677">
              <w:rPr>
                <w:rStyle w:val="eop"/>
                <w:rFonts w:ascii="Calibri" w:hAnsi="Calibri" w:cs="Calibri"/>
                <w:sz w:val="22"/>
                <w:szCs w:val="22"/>
              </w:rPr>
              <w:t>/202</w:t>
            </w:r>
            <w:r w:rsidRPr="4BD5D13E" w:rsidR="00967B2C">
              <w:rPr>
                <w:rStyle w:val="eop"/>
                <w:rFonts w:ascii="Calibri" w:hAnsi="Calibri" w:cs="Calibri"/>
                <w:sz w:val="22"/>
                <w:szCs w:val="22"/>
              </w:rPr>
              <w:t>5</w:t>
            </w:r>
          </w:p>
        </w:tc>
      </w:tr>
      <w:tr w:rsidR="007433FE" w:rsidTr="59CDAF47" w14:paraId="789710B5" w14:textId="77777777">
        <w:tc>
          <w:tcPr>
            <w:tcW w:w="9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7433FE" w:rsidP="00BB5E9A" w:rsidRDefault="007433FE" w14:paraId="23AD8355" w14:textId="1096F51A">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V4</w:t>
            </w:r>
          </w:p>
        </w:tc>
        <w:tc>
          <w:tcPr>
            <w:tcW w:w="5031"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7433FE" w:rsidP="2FFE9458" w:rsidRDefault="007433FE" w14:paraId="18A0851F" w14:textId="41610AE9">
            <w:pPr>
              <w:pStyle w:val="paragraph"/>
              <w:spacing w:before="0" w:beforeAutospacing="off" w:after="0" w:afterAutospacing="off"/>
              <w:textAlignment w:val="baseline"/>
              <w:rPr>
                <w:rStyle w:val="eop"/>
                <w:rFonts w:ascii="Abadi" w:hAnsi="Abadi" w:eastAsia="Abadi" w:cs="Abadi"/>
                <w:b w:val="0"/>
                <w:bCs w:val="0"/>
                <w:sz w:val="24"/>
                <w:szCs w:val="24"/>
              </w:rPr>
            </w:pPr>
            <w:r w:rsidRPr="2FFE9458" w:rsidR="007433FE">
              <w:rPr>
                <w:rStyle w:val="eop"/>
                <w:rFonts w:ascii="Abadi" w:hAnsi="Abadi" w:eastAsia="Abadi" w:cs="Abadi"/>
                <w:b w:val="0"/>
                <w:bCs w:val="0"/>
                <w:sz w:val="24"/>
                <w:szCs w:val="24"/>
              </w:rPr>
              <w:t>All supervision record audit links renewed within</w:t>
            </w:r>
            <w:r w:rsidRPr="2FFE9458" w:rsidR="207BE80C">
              <w:rPr>
                <w:rStyle w:val="eop"/>
                <w:rFonts w:ascii="Abadi" w:hAnsi="Abadi" w:eastAsia="Abadi" w:cs="Abadi"/>
                <w:b w:val="0"/>
                <w:bCs w:val="0"/>
                <w:sz w:val="24"/>
                <w:szCs w:val="24"/>
              </w:rPr>
              <w:t xml:space="preserve"> </w:t>
            </w:r>
            <w:r w:rsidRPr="2FFE9458" w:rsidR="207BE80C">
              <w:rPr>
                <w:rStyle w:val="eop"/>
                <w:rFonts w:ascii="Abadi" w:hAnsi="Abadi" w:eastAsia="Abadi" w:cs="Abadi"/>
                <w:b w:val="0"/>
                <w:bCs w:val="0"/>
                <w:sz w:val="24"/>
                <w:szCs w:val="24"/>
              </w:rPr>
              <w:t>the policy</w:t>
            </w:r>
            <w:r w:rsidRPr="2FFE9458" w:rsidR="007433FE">
              <w:rPr>
                <w:rStyle w:val="eop"/>
                <w:rFonts w:ascii="Abadi" w:hAnsi="Abadi" w:eastAsia="Abadi" w:cs="Abadi"/>
                <w:b w:val="0"/>
                <w:bCs w:val="0"/>
                <w:sz w:val="24"/>
                <w:szCs w:val="24"/>
              </w:rPr>
              <w:t xml:space="preserve"> and templates.</w:t>
            </w:r>
          </w:p>
          <w:p w:rsidR="007433FE" w:rsidP="2FFE9458" w:rsidRDefault="007433FE" w14:paraId="047A67DD" w14:textId="06DE3C4A">
            <w:pPr>
              <w:pStyle w:val="paragraph"/>
              <w:spacing w:before="0" w:beforeAutospacing="off" w:after="0" w:afterAutospacing="off"/>
              <w:textAlignment w:val="baseline"/>
              <w:rPr>
                <w:rStyle w:val="eop"/>
                <w:rFonts w:ascii="Abadi" w:hAnsi="Abadi" w:eastAsia="Abadi" w:cs="Abadi"/>
                <w:b w:val="0"/>
                <w:bCs w:val="0"/>
                <w:sz w:val="24"/>
                <w:szCs w:val="24"/>
              </w:rPr>
            </w:pPr>
          </w:p>
          <w:p w:rsidR="007433FE" w:rsidP="2FFE9458" w:rsidRDefault="007433FE" w14:paraId="76D74A1A" w14:textId="479B0C35">
            <w:pPr>
              <w:pStyle w:val="paragraph"/>
              <w:spacing w:before="0" w:beforeAutospacing="off" w:after="0" w:afterAutospacing="off"/>
              <w:textAlignment w:val="baseline"/>
              <w:rPr>
                <w:rStyle w:val="eop"/>
                <w:rFonts w:ascii="Abadi" w:hAnsi="Abadi" w:eastAsia="Abadi" w:cs="Abadi"/>
                <w:b w:val="0"/>
                <w:bCs w:val="0"/>
                <w:sz w:val="24"/>
                <w:szCs w:val="24"/>
              </w:rPr>
            </w:pPr>
          </w:p>
          <w:p w:rsidR="007433FE" w:rsidP="2FFE9458" w:rsidRDefault="007433FE" w14:paraId="52941058" w14:textId="06946714">
            <w:pPr>
              <w:pStyle w:val="paragraph"/>
              <w:spacing w:before="0" w:beforeAutospacing="off" w:after="0" w:afterAutospacing="off"/>
              <w:textAlignment w:val="baseline"/>
              <w:rPr>
                <w:rStyle w:val="eop"/>
                <w:rFonts w:ascii="Abadi" w:hAnsi="Abadi" w:eastAsia="Abadi" w:cs="Abadi"/>
                <w:b w:val="0"/>
                <w:bCs w:val="0"/>
                <w:sz w:val="24"/>
                <w:szCs w:val="24"/>
              </w:rPr>
            </w:pPr>
            <w:r w:rsidRPr="16C748BB" w:rsidR="5CC9EFDD">
              <w:rPr>
                <w:rStyle w:val="eop"/>
                <w:rFonts w:ascii="Abadi" w:hAnsi="Abadi" w:eastAsia="Abadi" w:cs="Abadi"/>
                <w:b w:val="0"/>
                <w:bCs w:val="0"/>
                <w:sz w:val="24"/>
                <w:szCs w:val="24"/>
              </w:rPr>
              <w:t>The useful link section has also been updated with further up to date useful links</w:t>
            </w:r>
            <w:r w:rsidRPr="16C748BB" w:rsidR="450952D5">
              <w:rPr>
                <w:rStyle w:val="eop"/>
                <w:rFonts w:ascii="Abadi" w:hAnsi="Abadi" w:eastAsia="Abadi" w:cs="Abadi"/>
                <w:b w:val="0"/>
                <w:bCs w:val="0"/>
                <w:sz w:val="24"/>
                <w:szCs w:val="24"/>
              </w:rPr>
              <w:t>.</w:t>
            </w:r>
          </w:p>
        </w:tc>
        <w:tc>
          <w:tcPr>
            <w:tcW w:w="19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7433FE" w:rsidP="31BEAEC0" w:rsidRDefault="007433FE" w14:paraId="1543F037" w14:textId="59FFF9D4">
            <w:pPr>
              <w:pStyle w:val="paragraph"/>
              <w:spacing w:before="0" w:beforeAutospacing="off" w:after="0" w:afterAutospacing="off"/>
              <w:textAlignment w:val="baseline"/>
              <w:rPr>
                <w:rStyle w:val="eop"/>
                <w:rFonts w:ascii="Calibri" w:hAnsi="Calibri" w:cs="Calibri"/>
                <w:sz w:val="22"/>
                <w:szCs w:val="22"/>
              </w:rPr>
            </w:pPr>
            <w:r w:rsidRPr="6C7A851F" w:rsidR="43C359FE">
              <w:rPr>
                <w:rStyle w:val="eop"/>
                <w:rFonts w:ascii="Calibri" w:hAnsi="Calibri" w:cs="Calibri"/>
                <w:sz w:val="22"/>
                <w:szCs w:val="22"/>
              </w:rPr>
              <w:t xml:space="preserve"> </w:t>
            </w:r>
            <w:r w:rsidRPr="6C7A851F" w:rsidR="4545C822">
              <w:rPr>
                <w:rStyle w:val="eop"/>
                <w:rFonts w:ascii="Calibri" w:hAnsi="Calibri" w:cs="Calibri"/>
                <w:sz w:val="22"/>
                <w:szCs w:val="22"/>
              </w:rPr>
              <w:t>Cecilia Udu</w:t>
            </w:r>
          </w:p>
        </w:tc>
        <w:tc>
          <w:tcPr>
            <w:tcW w:w="1509"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tcPr>
          <w:p w:rsidR="007433FE" w:rsidP="4BD5D13E" w:rsidRDefault="007433FE" w14:paraId="6A632533" w14:textId="4A81F03C">
            <w:pPr>
              <w:pStyle w:val="paragraph"/>
              <w:suppressLineNumbers w:val="0"/>
              <w:bidi w:val="0"/>
              <w:spacing w:before="0" w:beforeAutospacing="off" w:after="0" w:afterAutospacing="off" w:line="259" w:lineRule="auto"/>
              <w:ind w:left="0" w:right="0"/>
              <w:jc w:val="left"/>
              <w:rPr>
                <w:rStyle w:val="eop"/>
                <w:rFonts w:ascii="Calibri" w:hAnsi="Calibri" w:cs="Calibri"/>
                <w:color w:val="FF0000"/>
                <w:sz w:val="22"/>
                <w:szCs w:val="22"/>
              </w:rPr>
            </w:pPr>
            <w:r w:rsidRPr="4BD5D13E" w:rsidR="75CA95BD">
              <w:rPr>
                <w:rStyle w:val="eop"/>
                <w:rFonts w:ascii="Calibri" w:hAnsi="Calibri" w:cs="Calibri"/>
                <w:color w:val="FF0000"/>
                <w:sz w:val="22"/>
                <w:szCs w:val="22"/>
              </w:rPr>
              <w:t xml:space="preserve"> </w:t>
            </w:r>
            <w:r w:rsidRPr="4BD5D13E" w:rsidR="75CA95BD">
              <w:rPr>
                <w:rStyle w:val="eop"/>
                <w:rFonts w:ascii="Calibri" w:hAnsi="Calibri" w:cs="Calibri"/>
                <w:color w:val="auto"/>
                <w:sz w:val="22"/>
                <w:szCs w:val="22"/>
              </w:rPr>
              <w:t>20/06/2025</w:t>
            </w:r>
          </w:p>
        </w:tc>
      </w:tr>
    </w:tbl>
    <w:p w:rsidR="00150266" w:rsidP="00150266" w:rsidRDefault="001214F8" w14:paraId="24C0C251" w14:textId="738A96C8">
      <w:pPr>
        <w:spacing w:after="120"/>
        <w:jc w:val="center"/>
        <w:rPr>
          <w:rFonts w:ascii="Arial" w:hAnsi="Arial" w:eastAsia="Arial" w:cs="Arial"/>
          <w:b/>
          <w:bCs/>
          <w:color w:val="008080"/>
          <w:sz w:val="32"/>
          <w:szCs w:val="32"/>
        </w:rPr>
      </w:pPr>
      <w:r>
        <w:br w:type="page"/>
      </w:r>
      <w:r w:rsidR="00150266">
        <w:rPr>
          <w:noProof/>
        </w:rPr>
        <w:lastRenderedPageBreak/>
        <w:drawing>
          <wp:inline distT="0" distB="0" distL="0" distR="0" wp14:anchorId="0EDE5950" wp14:editId="1CD354F6">
            <wp:extent cx="3228975" cy="733425"/>
            <wp:effectExtent l="0" t="0" r="0" b="0"/>
            <wp:docPr id="1418561857" name="Picture 1418561857" descr="This is the organisations Our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561857" name="Picture 1418561857" descr="This is the organisations Our Manchester logo"/>
                    <pic:cNvPicPr/>
                  </pic:nvPicPr>
                  <pic:blipFill>
                    <a:blip r:embed="rId9">
                      <a:extLst>
                        <a:ext uri="{28A0092B-C50C-407E-A947-70E740481C1C}">
                          <a14:useLocalDpi xmlns:a14="http://schemas.microsoft.com/office/drawing/2010/main" val="0"/>
                        </a:ext>
                      </a:extLst>
                    </a:blip>
                    <a:stretch>
                      <a:fillRect/>
                    </a:stretch>
                  </pic:blipFill>
                  <pic:spPr>
                    <a:xfrm>
                      <a:off x="0" y="0"/>
                      <a:ext cx="3228975" cy="733425"/>
                    </a:xfrm>
                    <a:prstGeom prst="rect">
                      <a:avLst/>
                    </a:prstGeom>
                  </pic:spPr>
                </pic:pic>
              </a:graphicData>
            </a:graphic>
          </wp:inline>
        </w:drawing>
      </w:r>
    </w:p>
    <w:p w:rsidR="00BF12FC" w:rsidP="643C0E4A" w:rsidRDefault="21570F7E" w14:paraId="00000025" w14:textId="47911ADF">
      <w:pPr>
        <w:spacing w:after="120"/>
        <w:rPr>
          <w:rFonts w:ascii="Arial" w:hAnsi="Arial" w:eastAsia="Arial" w:cs="Arial"/>
          <w:color w:val="008080"/>
        </w:rPr>
      </w:pPr>
      <w:r w:rsidRPr="21570F7E">
        <w:rPr>
          <w:rFonts w:ascii="Arial" w:hAnsi="Arial" w:eastAsia="Arial" w:cs="Arial"/>
          <w:b/>
          <w:bCs/>
          <w:color w:val="008080"/>
          <w:sz w:val="32"/>
          <w:szCs w:val="32"/>
        </w:rPr>
        <w:t>Contents</w:t>
      </w:r>
      <w:r w:rsidRPr="21570F7E">
        <w:rPr>
          <w:rFonts w:ascii="Arial" w:hAnsi="Arial" w:eastAsia="Arial" w:cs="Arial"/>
          <w:b/>
          <w:bCs/>
          <w:color w:val="008080"/>
        </w:rPr>
        <w:t xml:space="preserve">         </w:t>
      </w:r>
      <w:r w:rsidR="001214F8">
        <w:rPr>
          <w:rFonts w:eastAsia="Arial"/>
        </w:rPr>
        <w:tab/>
      </w:r>
      <w:r w:rsidRPr="21570F7E">
        <w:rPr>
          <w:rFonts w:ascii="Arial" w:hAnsi="Arial" w:eastAsia="Arial" w:cs="Arial"/>
          <w:b/>
          <w:bCs/>
          <w:color w:val="008080"/>
        </w:rPr>
        <w:t xml:space="preserve">                                        </w:t>
      </w:r>
      <w:r w:rsidRPr="21570F7E" w:rsidR="1564731B">
        <w:rPr>
          <w:rFonts w:ascii="Arial" w:hAnsi="Arial" w:eastAsia="Arial" w:cs="Arial"/>
          <w:b/>
          <w:bCs/>
          <w:color w:val="008080"/>
        </w:rPr>
        <w:t xml:space="preserve">                                            </w:t>
      </w:r>
      <w:r w:rsidR="001214F8">
        <w:rPr>
          <w:rFonts w:eastAsia="Arial"/>
        </w:rPr>
        <w:tab/>
      </w:r>
      <w:r w:rsidRPr="21570F7E">
        <w:rPr>
          <w:rFonts w:ascii="Arial" w:hAnsi="Arial" w:eastAsia="Arial" w:cs="Arial"/>
          <w:b/>
          <w:bCs/>
          <w:color w:val="008080"/>
        </w:rPr>
        <w:t>Page</w:t>
      </w:r>
    </w:p>
    <w:p w:rsidR="00BF12FC" w:rsidP="643C0E4A" w:rsidRDefault="00BF12FC" w14:paraId="05A68CFC" w14:textId="77777777">
      <w:pPr>
        <w:spacing w:after="120"/>
        <w:ind w:left="1080"/>
        <w:rPr>
          <w:rFonts w:ascii="Arial" w:hAnsi="Arial" w:eastAsia="Arial" w:cs="Arial"/>
          <w:color w:val="000000"/>
        </w:rPr>
      </w:pPr>
    </w:p>
    <w:p w:rsidR="00BF12FC" w:rsidP="001214F8" w:rsidRDefault="57963606" w14:paraId="60ED7F18" w14:textId="20FE65E8">
      <w:pPr>
        <w:numPr>
          <w:ilvl w:val="0"/>
          <w:numId w:val="24"/>
        </w:numPr>
        <w:spacing w:after="120"/>
        <w:ind w:left="840" w:hanging="840"/>
        <w:rPr>
          <w:rFonts w:ascii="Arial" w:hAnsi="Arial" w:eastAsia="Arial" w:cs="Arial"/>
          <w:color w:val="000000" w:themeColor="text1"/>
        </w:rPr>
      </w:pPr>
      <w:r w:rsidRPr="6777DE9F">
        <w:rPr>
          <w:rFonts w:ascii="Arial" w:hAnsi="Arial" w:eastAsia="Arial" w:cs="Arial"/>
          <w:color w:val="000000" w:themeColor="text1"/>
        </w:rPr>
        <w:t>Introduction and scope</w:t>
      </w:r>
      <w:r w:rsidRPr="6777DE9F" w:rsidR="54F68860">
        <w:rPr>
          <w:rFonts w:ascii="Arial" w:hAnsi="Arial" w:eastAsia="Arial" w:cs="Arial"/>
          <w:color w:val="000000" w:themeColor="text1"/>
        </w:rPr>
        <w:t xml:space="preserve">         </w:t>
      </w:r>
      <w:r w:rsidR="001214F8">
        <w:tab/>
      </w:r>
      <w:r w:rsidRPr="6777DE9F" w:rsidR="54F68860">
        <w:rPr>
          <w:rFonts w:ascii="Arial" w:hAnsi="Arial" w:eastAsia="Arial" w:cs="Arial"/>
          <w:color w:val="000000" w:themeColor="text1"/>
        </w:rPr>
        <w:t xml:space="preserve">                          </w:t>
      </w:r>
      <w:r w:rsidRPr="6777DE9F" w:rsidR="5FC0A03C">
        <w:rPr>
          <w:rFonts w:ascii="Arial" w:hAnsi="Arial" w:eastAsia="Arial" w:cs="Arial"/>
          <w:color w:val="000000" w:themeColor="text1"/>
        </w:rPr>
        <w:t xml:space="preserve"> </w:t>
      </w:r>
      <w:r w:rsidR="001214F8">
        <w:tab/>
      </w:r>
      <w:r w:rsidR="001214F8">
        <w:tab/>
      </w:r>
      <w:r w:rsidR="001214F8">
        <w:tab/>
      </w:r>
      <w:r w:rsidR="1B5BE227">
        <w:t>3</w:t>
      </w:r>
      <w:r w:rsidR="00816592">
        <w:t xml:space="preserve"> - 4</w:t>
      </w:r>
    </w:p>
    <w:p w:rsidR="00BF12FC" w:rsidP="001214F8" w:rsidRDefault="237710AA" w14:paraId="4A6C20F5" w14:textId="2631D9BC">
      <w:pPr>
        <w:numPr>
          <w:ilvl w:val="0"/>
          <w:numId w:val="24"/>
        </w:numPr>
        <w:spacing w:after="120"/>
        <w:ind w:left="840" w:hanging="840"/>
        <w:rPr>
          <w:color w:val="000000"/>
        </w:rPr>
      </w:pPr>
      <w:r w:rsidRPr="767A6604">
        <w:rPr>
          <w:rFonts w:ascii="Arial" w:hAnsi="Arial" w:eastAsia="Arial" w:cs="Arial"/>
          <w:color w:val="000000" w:themeColor="text1"/>
        </w:rPr>
        <w:t>Supervision</w:t>
      </w:r>
      <w:r w:rsidRPr="767A6604" w:rsidR="78C7F58F">
        <w:rPr>
          <w:rFonts w:ascii="Arial" w:hAnsi="Arial" w:eastAsia="Arial" w:cs="Arial"/>
          <w:color w:val="000000" w:themeColor="text1"/>
        </w:rPr>
        <w:t xml:space="preserve"> standards </w:t>
      </w:r>
      <w:r w:rsidR="00816592">
        <w:rPr>
          <w:rFonts w:eastAsia="Arial"/>
        </w:rPr>
        <w:tab/>
      </w:r>
      <w:r w:rsidR="00816592">
        <w:rPr>
          <w:rFonts w:eastAsia="Arial"/>
        </w:rPr>
        <w:tab/>
      </w:r>
      <w:r w:rsidR="00816592">
        <w:rPr>
          <w:rFonts w:eastAsia="Arial"/>
        </w:rPr>
        <w:tab/>
      </w:r>
      <w:r w:rsidR="00816592">
        <w:rPr>
          <w:rFonts w:eastAsia="Arial"/>
        </w:rPr>
        <w:tab/>
      </w:r>
      <w:r w:rsidR="00816592">
        <w:rPr>
          <w:rFonts w:eastAsia="Arial"/>
        </w:rPr>
        <w:tab/>
      </w:r>
      <w:r w:rsidR="00816592">
        <w:rPr>
          <w:rFonts w:eastAsia="Arial"/>
        </w:rPr>
        <w:tab/>
      </w:r>
      <w:r w:rsidR="00816592">
        <w:rPr>
          <w:rFonts w:eastAsia="Arial"/>
        </w:rPr>
        <w:tab/>
      </w:r>
      <w:r w:rsidR="00816592">
        <w:rPr>
          <w:rFonts w:ascii="Arial" w:hAnsi="Arial" w:eastAsia="Arial" w:cs="Arial"/>
          <w:color w:val="000000" w:themeColor="text1"/>
        </w:rPr>
        <w:t xml:space="preserve">4 - </w:t>
      </w:r>
      <w:r w:rsidRPr="7F343AA7" w:rsidR="36EE1402">
        <w:rPr>
          <w:rFonts w:ascii="Arial" w:hAnsi="Arial" w:eastAsia="Arial" w:cs="Arial"/>
          <w:color w:val="000000" w:themeColor="text1"/>
        </w:rPr>
        <w:t>5</w:t>
      </w:r>
    </w:p>
    <w:p w:rsidR="00BF12FC" w:rsidP="001214F8" w:rsidRDefault="78C7F58F" w14:paraId="1DC792ED" w14:textId="5F7397D2">
      <w:pPr>
        <w:numPr>
          <w:ilvl w:val="0"/>
          <w:numId w:val="24"/>
        </w:numPr>
        <w:spacing w:after="120"/>
        <w:ind w:left="840" w:hanging="840"/>
        <w:rPr>
          <w:color w:val="000000"/>
        </w:rPr>
      </w:pPr>
      <w:r w:rsidRPr="767A6604">
        <w:rPr>
          <w:rFonts w:ascii="Arial" w:hAnsi="Arial" w:eastAsia="Arial" w:cs="Arial"/>
          <w:color w:val="000000" w:themeColor="text1"/>
        </w:rPr>
        <w:t>Key points</w:t>
      </w:r>
      <w:r w:rsidRPr="767A6604" w:rsidR="21570F7E">
        <w:rPr>
          <w:rFonts w:ascii="Arial" w:hAnsi="Arial" w:eastAsia="Arial" w:cs="Arial"/>
          <w:color w:val="000000" w:themeColor="text1"/>
        </w:rPr>
        <w:t xml:space="preserve">                   </w:t>
      </w:r>
      <w:r w:rsidR="001214F8">
        <w:tab/>
      </w:r>
      <w:r w:rsidR="001214F8">
        <w:tab/>
      </w:r>
      <w:r w:rsidR="001214F8">
        <w:tab/>
      </w:r>
      <w:r w:rsidRPr="767A6604" w:rsidR="21570F7E">
        <w:rPr>
          <w:rFonts w:ascii="Arial" w:hAnsi="Arial" w:eastAsia="Arial" w:cs="Arial"/>
          <w:color w:val="000000" w:themeColor="text1"/>
        </w:rPr>
        <w:t xml:space="preserve">  </w:t>
      </w:r>
      <w:r w:rsidRPr="767A6604" w:rsidR="20F66B04">
        <w:rPr>
          <w:rFonts w:ascii="Arial" w:hAnsi="Arial" w:eastAsia="Arial" w:cs="Arial"/>
          <w:color w:val="000000" w:themeColor="text1"/>
        </w:rPr>
        <w:t xml:space="preserve">                                        </w:t>
      </w:r>
      <w:r>
        <w:tab/>
      </w:r>
      <w:r w:rsidRPr="7F343AA7" w:rsidR="6F7872E9">
        <w:rPr>
          <w:rFonts w:ascii="Arial" w:hAnsi="Arial" w:eastAsia="Arial" w:cs="Arial"/>
          <w:color w:val="000000" w:themeColor="text1"/>
        </w:rPr>
        <w:t>5 -</w:t>
      </w:r>
      <w:r w:rsidRPr="767A6604" w:rsidR="20F66B04">
        <w:rPr>
          <w:rFonts w:ascii="Arial" w:hAnsi="Arial" w:eastAsia="Arial" w:cs="Arial"/>
          <w:color w:val="000000" w:themeColor="text1"/>
        </w:rPr>
        <w:t xml:space="preserve"> </w:t>
      </w:r>
      <w:r w:rsidR="00D65EE3">
        <w:rPr>
          <w:rFonts w:ascii="Arial" w:hAnsi="Arial" w:eastAsia="Arial" w:cs="Arial"/>
          <w:color w:val="000000" w:themeColor="text1"/>
        </w:rPr>
        <w:t>6</w:t>
      </w:r>
    </w:p>
    <w:p w:rsidR="00BF12FC" w:rsidP="001214F8" w:rsidRDefault="4AC1FBCB" w14:paraId="0000002A" w14:textId="57E37E98">
      <w:pPr>
        <w:numPr>
          <w:ilvl w:val="0"/>
          <w:numId w:val="24"/>
        </w:numPr>
        <w:spacing w:after="120"/>
        <w:ind w:left="840" w:hanging="840"/>
        <w:rPr>
          <w:color w:val="000000"/>
        </w:rPr>
      </w:pPr>
      <w:r w:rsidRPr="7F343AA7">
        <w:rPr>
          <w:rFonts w:ascii="Arial" w:hAnsi="Arial" w:eastAsia="Arial" w:cs="Arial"/>
          <w:color w:val="000000" w:themeColor="text1"/>
        </w:rPr>
        <w:t>Equality and Div</w:t>
      </w:r>
      <w:r w:rsidRPr="7F343AA7" w:rsidR="51A00A68">
        <w:rPr>
          <w:rFonts w:ascii="Arial" w:hAnsi="Arial" w:eastAsia="Arial" w:cs="Arial"/>
          <w:color w:val="000000" w:themeColor="text1"/>
        </w:rPr>
        <w:t>ersity</w:t>
      </w:r>
      <w:r>
        <w:tab/>
      </w:r>
      <w:r>
        <w:tab/>
      </w:r>
      <w:r>
        <w:tab/>
      </w:r>
      <w:r>
        <w:tab/>
      </w:r>
      <w:r>
        <w:tab/>
      </w:r>
      <w:r>
        <w:tab/>
      </w:r>
      <w:r>
        <w:tab/>
      </w:r>
      <w:r w:rsidRPr="7F343AA7" w:rsidR="590BA86C">
        <w:rPr>
          <w:rFonts w:ascii="Arial" w:hAnsi="Arial" w:eastAsia="Arial" w:cs="Arial"/>
          <w:color w:val="000000" w:themeColor="text1"/>
        </w:rPr>
        <w:t>6</w:t>
      </w:r>
      <w:r w:rsidRPr="7F343AA7" w:rsidR="21570F7E">
        <w:rPr>
          <w:rFonts w:ascii="Arial" w:hAnsi="Arial" w:eastAsia="Arial" w:cs="Arial"/>
          <w:color w:val="000000" w:themeColor="text1"/>
        </w:rPr>
        <w:t xml:space="preserve">                     </w:t>
      </w:r>
    </w:p>
    <w:p w:rsidR="00BF12FC" w:rsidP="001214F8" w:rsidRDefault="21570F7E" w14:paraId="39B8DF4B" w14:textId="3714238A">
      <w:pPr>
        <w:numPr>
          <w:ilvl w:val="0"/>
          <w:numId w:val="24"/>
        </w:numPr>
        <w:spacing w:after="120"/>
        <w:ind w:left="840" w:hanging="840"/>
        <w:rPr>
          <w:rFonts w:ascii="Arial" w:hAnsi="Arial" w:eastAsia="Arial" w:cs="Arial"/>
          <w:color w:val="000000"/>
        </w:rPr>
      </w:pPr>
      <w:r w:rsidRPr="7F343AA7">
        <w:rPr>
          <w:rFonts w:ascii="Arial" w:hAnsi="Arial" w:eastAsia="Arial" w:cs="Arial"/>
          <w:color w:val="000000" w:themeColor="text1"/>
        </w:rPr>
        <w:t>Types of supervisio</w:t>
      </w:r>
      <w:r w:rsidRPr="7F343AA7" w:rsidR="4D1A107F">
        <w:rPr>
          <w:rFonts w:ascii="Arial" w:hAnsi="Arial" w:eastAsia="Arial" w:cs="Arial"/>
          <w:color w:val="000000" w:themeColor="text1"/>
        </w:rPr>
        <w:t>n</w:t>
      </w:r>
      <w:r>
        <w:tab/>
      </w:r>
      <w:r>
        <w:tab/>
      </w:r>
      <w:r>
        <w:tab/>
      </w:r>
      <w:r>
        <w:tab/>
      </w:r>
      <w:r>
        <w:tab/>
      </w:r>
      <w:r>
        <w:tab/>
      </w:r>
      <w:r>
        <w:tab/>
      </w:r>
      <w:r w:rsidRPr="7F343AA7" w:rsidR="1BCA15CD">
        <w:rPr>
          <w:rFonts w:ascii="Arial" w:hAnsi="Arial" w:eastAsia="Arial" w:cs="Arial"/>
          <w:color w:val="000000" w:themeColor="text1"/>
        </w:rPr>
        <w:t>6 - 7</w:t>
      </w:r>
      <w:r w:rsidRPr="7F343AA7" w:rsidR="7AC9A75D">
        <w:rPr>
          <w:rFonts w:ascii="Arial" w:hAnsi="Arial" w:eastAsia="Arial" w:cs="Arial"/>
          <w:color w:val="000000" w:themeColor="text1"/>
        </w:rPr>
        <w:t xml:space="preserve"> </w:t>
      </w:r>
      <w:r>
        <w:tab/>
      </w:r>
      <w:r w:rsidRPr="7F343AA7" w:rsidR="7AC9A75D">
        <w:rPr>
          <w:rFonts w:ascii="Arial" w:hAnsi="Arial" w:eastAsia="Arial" w:cs="Arial"/>
          <w:color w:val="000000" w:themeColor="text1"/>
        </w:rPr>
        <w:t xml:space="preserve">           </w:t>
      </w:r>
    </w:p>
    <w:p w:rsidR="00BF12FC" w:rsidP="7F343AA7" w:rsidRDefault="1A53144B" w14:paraId="62E50859" w14:textId="55A1E297">
      <w:pPr>
        <w:rPr>
          <w:rFonts w:ascii="Arial" w:hAnsi="Arial" w:eastAsia="Arial" w:cs="Arial"/>
          <w:color w:val="000000" w:themeColor="text1"/>
        </w:rPr>
      </w:pPr>
      <w:r w:rsidRPr="59CDAF47" w:rsidR="1A53144B">
        <w:rPr>
          <w:rFonts w:ascii="Arial" w:hAnsi="Arial" w:eastAsia="Arial" w:cs="Arial"/>
          <w:color w:val="000000" w:themeColor="text1" w:themeTint="FF" w:themeShade="FF"/>
        </w:rPr>
        <w:t>6.</w:t>
      </w:r>
      <w:bookmarkStart w:name="_Int_BFbtkUA4" w:id="1685213549"/>
      <w:r>
        <w:tab/>
      </w:r>
      <w:r w:rsidRPr="59CDAF47" w:rsidR="330180BA">
        <w:rPr>
          <w:rFonts w:ascii="Arial" w:hAnsi="Arial" w:eastAsia="Arial" w:cs="Arial"/>
          <w:color w:val="000000" w:themeColor="text1" w:themeTint="FF" w:themeShade="FF"/>
        </w:rPr>
        <w:t xml:space="preserve">  </w:t>
      </w:r>
      <w:r w:rsidRPr="59CDAF47" w:rsidR="1A53144B">
        <w:rPr>
          <w:rFonts w:ascii="Arial" w:hAnsi="Arial" w:eastAsia="Arial" w:cs="Arial"/>
          <w:color w:val="000000" w:themeColor="text1" w:themeTint="FF" w:themeShade="FF"/>
        </w:rPr>
        <w:t>Models</w:t>
      </w:r>
      <w:bookmarkEnd w:id="1685213549"/>
      <w:r w:rsidRPr="59CDAF47" w:rsidR="1A53144B">
        <w:rPr>
          <w:rFonts w:ascii="Arial" w:hAnsi="Arial" w:eastAsia="Arial" w:cs="Arial"/>
          <w:color w:val="000000" w:themeColor="text1" w:themeTint="FF" w:themeShade="FF"/>
        </w:rPr>
        <w:t xml:space="preserve"> of supervision</w:t>
      </w:r>
      <w:r>
        <w:tab/>
      </w:r>
      <w:r>
        <w:tab/>
      </w:r>
      <w:r>
        <w:tab/>
      </w:r>
      <w:r>
        <w:tab/>
      </w:r>
      <w:r>
        <w:tab/>
      </w:r>
      <w:r>
        <w:tab/>
      </w:r>
      <w:r>
        <w:tab/>
      </w:r>
      <w:r w:rsidRPr="59CDAF47" w:rsidR="5E052689">
        <w:rPr>
          <w:rFonts w:ascii="Arial" w:hAnsi="Arial" w:eastAsia="Arial" w:cs="Arial"/>
          <w:color w:val="000000" w:themeColor="text1" w:themeTint="FF" w:themeShade="FF"/>
        </w:rPr>
        <w:t>8</w:t>
      </w:r>
    </w:p>
    <w:p w:rsidR="00BF12FC" w:rsidP="003D0F15" w:rsidRDefault="44942F01" w14:paraId="00000031" w14:textId="57DEE461">
      <w:pPr>
        <w:rPr>
          <w:rFonts w:ascii="Arial" w:hAnsi="Arial" w:eastAsia="Arial" w:cs="Arial"/>
        </w:rPr>
      </w:pPr>
      <w:r w:rsidRPr="651EF492">
        <w:rPr>
          <w:rFonts w:ascii="Arial" w:hAnsi="Arial" w:eastAsia="Arial" w:cs="Arial"/>
          <w:color w:val="000000" w:themeColor="text1"/>
        </w:rPr>
        <w:t xml:space="preserve">           </w:t>
      </w:r>
    </w:p>
    <w:p w:rsidR="00F4638C" w:rsidP="003D0F15" w:rsidRDefault="1058B6F6" w14:paraId="7D38399D" w14:textId="6672A93E">
      <w:pPr>
        <w:spacing w:after="120"/>
        <w:rPr>
          <w:rFonts w:ascii="Arial" w:hAnsi="Arial" w:eastAsia="Arial" w:cs="Arial"/>
          <w:color w:val="000000"/>
        </w:rPr>
      </w:pPr>
      <w:r w:rsidRPr="6D8DF2E6">
        <w:rPr>
          <w:rFonts w:ascii="Arial" w:hAnsi="Arial" w:eastAsia="Arial" w:cs="Arial"/>
          <w:color w:val="000000" w:themeColor="text1"/>
        </w:rPr>
        <w:t>7</w:t>
      </w:r>
      <w:r w:rsidRPr="6D8DF2E6" w:rsidR="2766329F">
        <w:rPr>
          <w:rFonts w:ascii="Arial" w:hAnsi="Arial" w:eastAsia="Arial" w:cs="Arial"/>
          <w:color w:val="000000" w:themeColor="text1"/>
        </w:rPr>
        <w:t>.</w:t>
      </w:r>
      <w:r w:rsidR="001214F8">
        <w:tab/>
      </w:r>
      <w:r w:rsidRPr="6D8DF2E6" w:rsidR="21570F7E">
        <w:rPr>
          <w:rFonts w:ascii="Arial" w:hAnsi="Arial" w:eastAsia="Arial" w:cs="Arial"/>
          <w:color w:val="000000" w:themeColor="text1"/>
        </w:rPr>
        <w:t>Functions of supervision</w:t>
      </w:r>
      <w:r w:rsidR="00C24B2A">
        <w:rPr>
          <w:rFonts w:eastAsia="Arial"/>
        </w:rPr>
        <w:tab/>
      </w:r>
      <w:r w:rsidR="00C24B2A">
        <w:rPr>
          <w:rFonts w:eastAsia="Arial"/>
        </w:rPr>
        <w:tab/>
      </w:r>
      <w:r w:rsidR="00C24B2A">
        <w:rPr>
          <w:rFonts w:eastAsia="Arial"/>
        </w:rPr>
        <w:tab/>
      </w:r>
      <w:r w:rsidR="00C24B2A">
        <w:rPr>
          <w:rFonts w:eastAsia="Arial"/>
        </w:rPr>
        <w:tab/>
      </w:r>
      <w:r w:rsidR="00C24B2A">
        <w:rPr>
          <w:rFonts w:eastAsia="Arial"/>
        </w:rPr>
        <w:tab/>
      </w:r>
      <w:r w:rsidR="00C24B2A">
        <w:rPr>
          <w:rFonts w:eastAsia="Arial"/>
        </w:rPr>
        <w:tab/>
      </w:r>
      <w:r w:rsidR="00C24B2A">
        <w:rPr>
          <w:rFonts w:eastAsia="Arial"/>
        </w:rPr>
        <w:tab/>
      </w:r>
      <w:r w:rsidRPr="6D8DF2E6" w:rsidR="00C24B2A">
        <w:rPr>
          <w:rFonts w:ascii="Arial" w:hAnsi="Arial" w:eastAsia="Arial" w:cs="Arial"/>
          <w:color w:val="000000" w:themeColor="text1"/>
        </w:rPr>
        <w:t>9 - 11</w:t>
      </w:r>
      <w:r w:rsidR="001214F8">
        <w:rPr>
          <w:rFonts w:eastAsia="Arial"/>
        </w:rPr>
        <w:tab/>
      </w:r>
    </w:p>
    <w:p w:rsidRPr="00F4638C" w:rsidR="00BF12FC" w:rsidP="003D0F15" w:rsidRDefault="00F4638C" w14:paraId="00000039" w14:textId="0FB01AC0">
      <w:pPr>
        <w:spacing w:after="120"/>
        <w:rPr>
          <w:rFonts w:ascii="Arial" w:hAnsi="Arial" w:eastAsia="Arial" w:cs="Arial"/>
        </w:rPr>
      </w:pPr>
      <w:r w:rsidRPr="7F343AA7">
        <w:rPr>
          <w:rFonts w:ascii="Arial" w:hAnsi="Arial" w:eastAsia="Arial" w:cs="Arial"/>
          <w:color w:val="000000" w:themeColor="text1"/>
        </w:rPr>
        <w:t xml:space="preserve">8. </w:t>
      </w:r>
      <w:r>
        <w:rPr>
          <w:rFonts w:eastAsia="Arial"/>
        </w:rPr>
        <w:tab/>
      </w:r>
      <w:r w:rsidRPr="7F343AA7" w:rsidR="21570F7E">
        <w:rPr>
          <w:rFonts w:ascii="Arial" w:hAnsi="Arial" w:eastAsia="Arial" w:cs="Arial"/>
          <w:color w:val="000000" w:themeColor="text1"/>
        </w:rPr>
        <w:t>Roles and Responsibilities</w:t>
      </w:r>
      <w:r>
        <w:tab/>
      </w:r>
      <w:r>
        <w:tab/>
      </w:r>
      <w:r>
        <w:tab/>
      </w:r>
      <w:r>
        <w:tab/>
      </w:r>
      <w:r>
        <w:tab/>
      </w:r>
      <w:r>
        <w:tab/>
      </w:r>
      <w:r>
        <w:tab/>
      </w:r>
      <w:r w:rsidRPr="7F343AA7" w:rsidR="002D7AFB">
        <w:rPr>
          <w:rFonts w:ascii="Arial" w:hAnsi="Arial" w:eastAsia="Arial" w:cs="Arial"/>
          <w:color w:val="000000" w:themeColor="text1"/>
        </w:rPr>
        <w:t>1</w:t>
      </w:r>
      <w:r w:rsidRPr="7F343AA7" w:rsidR="624895E0">
        <w:rPr>
          <w:rFonts w:ascii="Arial" w:hAnsi="Arial" w:eastAsia="Arial" w:cs="Arial"/>
          <w:color w:val="000000" w:themeColor="text1"/>
        </w:rPr>
        <w:t>1 - 12</w:t>
      </w:r>
      <w:r w:rsidRPr="7F343AA7" w:rsidR="57A1B308">
        <w:rPr>
          <w:rFonts w:ascii="Arial" w:hAnsi="Arial" w:eastAsia="Arial" w:cs="Arial"/>
          <w:color w:val="000000" w:themeColor="text1"/>
        </w:rPr>
        <w:t xml:space="preserve">              </w:t>
      </w:r>
    </w:p>
    <w:p w:rsidR="0C7FAA8B" w:rsidP="003D0F15" w:rsidRDefault="345BA809" w14:paraId="0ABAA7DC" w14:textId="432D3437">
      <w:pPr>
        <w:spacing w:after="120"/>
        <w:rPr>
          <w:rFonts w:ascii="Arial" w:hAnsi="Arial" w:eastAsia="Arial" w:cs="Arial"/>
          <w:color w:val="000000" w:themeColor="text1"/>
        </w:rPr>
      </w:pPr>
      <w:r w:rsidRPr="59CDAF47" w:rsidR="345BA809">
        <w:rPr>
          <w:rFonts w:ascii="Arial" w:hAnsi="Arial" w:eastAsia="Arial" w:cs="Arial"/>
          <w:color w:val="000000" w:themeColor="text1" w:themeTint="FF" w:themeShade="FF"/>
        </w:rPr>
        <w:t>9</w:t>
      </w:r>
      <w:r w:rsidRPr="59CDAF47" w:rsidR="0C7FAA8B">
        <w:rPr>
          <w:rFonts w:ascii="Arial" w:hAnsi="Arial" w:eastAsia="Arial" w:cs="Arial"/>
          <w:color w:val="000000" w:themeColor="text1" w:themeTint="FF" w:themeShade="FF"/>
        </w:rPr>
        <w:t xml:space="preserve">. </w:t>
      </w:r>
      <w:r>
        <w:tab/>
      </w:r>
      <w:r w:rsidRPr="59CDAF47" w:rsidR="0C7FAA8B">
        <w:rPr>
          <w:rFonts w:ascii="Arial" w:hAnsi="Arial" w:eastAsia="Arial" w:cs="Arial"/>
          <w:color w:val="000000" w:themeColor="text1" w:themeTint="FF" w:themeShade="FF"/>
        </w:rPr>
        <w:t xml:space="preserve">Who </w:t>
      </w:r>
      <w:bookmarkStart w:name="_Int_lTCP329S" w:id="1007567652"/>
      <w:r w:rsidRPr="59CDAF47" w:rsidR="0C7FAA8B">
        <w:rPr>
          <w:rFonts w:ascii="Arial" w:hAnsi="Arial" w:eastAsia="Arial" w:cs="Arial"/>
          <w:color w:val="000000" w:themeColor="text1" w:themeTint="FF" w:themeShade="FF"/>
        </w:rPr>
        <w:t>supervises?</w:t>
      </w:r>
      <w:r>
        <w:tab/>
      </w:r>
      <w:bookmarkEnd w:id="1007567652"/>
      <w:r>
        <w:tab/>
      </w:r>
      <w:r>
        <w:tab/>
      </w:r>
      <w:r>
        <w:tab/>
      </w:r>
      <w:r>
        <w:tab/>
      </w:r>
      <w:r>
        <w:tab/>
      </w:r>
      <w:r>
        <w:tab/>
      </w:r>
      <w:r>
        <w:tab/>
      </w:r>
      <w:r w:rsidRPr="59CDAF47" w:rsidR="0056041E">
        <w:rPr>
          <w:rFonts w:ascii="Arial" w:hAnsi="Arial" w:eastAsia="Arial" w:cs="Arial"/>
          <w:color w:val="000000" w:themeColor="text1" w:themeTint="FF" w:themeShade="FF"/>
        </w:rPr>
        <w:t>13</w:t>
      </w:r>
    </w:p>
    <w:p w:rsidR="00BF12FC" w:rsidP="003D0F15" w:rsidRDefault="149F0C27" w14:paraId="0000003F" w14:textId="0D288466">
      <w:pPr>
        <w:spacing w:after="120"/>
        <w:rPr>
          <w:rFonts w:ascii="Arial" w:hAnsi="Arial" w:eastAsia="Arial" w:cs="Arial"/>
          <w:color w:val="000000"/>
        </w:rPr>
      </w:pPr>
      <w:r w:rsidRPr="7F343AA7">
        <w:rPr>
          <w:rFonts w:ascii="Arial" w:hAnsi="Arial" w:eastAsia="Arial" w:cs="Arial"/>
          <w:color w:val="000000" w:themeColor="text1"/>
        </w:rPr>
        <w:t>10</w:t>
      </w:r>
      <w:r w:rsidRPr="7F343AA7" w:rsidR="4B36CAE1">
        <w:rPr>
          <w:rFonts w:ascii="Arial" w:hAnsi="Arial" w:eastAsia="Arial" w:cs="Arial"/>
          <w:color w:val="000000" w:themeColor="text1"/>
        </w:rPr>
        <w:t xml:space="preserve">. </w:t>
      </w:r>
      <w:r w:rsidR="001214F8">
        <w:tab/>
      </w:r>
      <w:r w:rsidRPr="7F343AA7" w:rsidR="21570F7E">
        <w:rPr>
          <w:rFonts w:ascii="Arial" w:hAnsi="Arial" w:eastAsia="Arial" w:cs="Arial"/>
          <w:color w:val="000000" w:themeColor="text1"/>
        </w:rPr>
        <w:t>Location</w:t>
      </w:r>
      <w:r w:rsidR="00C94CDB">
        <w:rPr>
          <w:rFonts w:eastAsia="Arial"/>
        </w:rPr>
        <w:tab/>
      </w:r>
      <w:r w:rsidR="00C94CDB">
        <w:rPr>
          <w:rFonts w:eastAsia="Arial"/>
        </w:rPr>
        <w:tab/>
      </w:r>
      <w:r w:rsidR="00C94CDB">
        <w:rPr>
          <w:rFonts w:eastAsia="Arial"/>
        </w:rPr>
        <w:tab/>
      </w:r>
      <w:r w:rsidR="00C94CDB">
        <w:rPr>
          <w:rFonts w:eastAsia="Arial"/>
        </w:rPr>
        <w:tab/>
      </w:r>
      <w:r w:rsidR="00C94CDB">
        <w:rPr>
          <w:rFonts w:eastAsia="Arial"/>
        </w:rPr>
        <w:tab/>
      </w:r>
      <w:r w:rsidR="00C94CDB">
        <w:rPr>
          <w:rFonts w:eastAsia="Arial"/>
        </w:rPr>
        <w:tab/>
      </w:r>
      <w:r w:rsidR="00C94CDB">
        <w:rPr>
          <w:rFonts w:eastAsia="Arial"/>
        </w:rPr>
        <w:tab/>
      </w:r>
      <w:r w:rsidR="00C94CDB">
        <w:rPr>
          <w:rFonts w:eastAsia="Arial"/>
        </w:rPr>
        <w:tab/>
      </w:r>
      <w:r w:rsidR="00C94CDB">
        <w:rPr>
          <w:rFonts w:eastAsia="Arial"/>
        </w:rPr>
        <w:tab/>
      </w:r>
      <w:r w:rsidRPr="7F343AA7" w:rsidR="003727C7">
        <w:rPr>
          <w:rFonts w:ascii="Arial" w:hAnsi="Arial" w:eastAsia="Arial" w:cs="Arial"/>
          <w:color w:val="000000" w:themeColor="text1"/>
        </w:rPr>
        <w:t>1</w:t>
      </w:r>
      <w:r w:rsidRPr="7F343AA7" w:rsidR="3CD36700">
        <w:rPr>
          <w:rFonts w:ascii="Arial" w:hAnsi="Arial" w:eastAsia="Arial" w:cs="Arial"/>
          <w:color w:val="000000" w:themeColor="text1"/>
        </w:rPr>
        <w:t>3</w:t>
      </w:r>
      <w:r w:rsidRPr="7F343AA7" w:rsidR="5A4C28E0">
        <w:rPr>
          <w:rFonts w:ascii="Arial" w:hAnsi="Arial" w:eastAsia="Arial" w:cs="Arial"/>
          <w:color w:val="000000" w:themeColor="text1"/>
        </w:rPr>
        <w:t xml:space="preserve">            </w:t>
      </w:r>
    </w:p>
    <w:p w:rsidR="22A91A39" w:rsidP="003D0F15" w:rsidRDefault="63CB90E1" w14:paraId="2C63BEC9" w14:textId="4661251D">
      <w:pPr>
        <w:spacing w:after="120"/>
        <w:rPr>
          <w:rFonts w:ascii="Arial" w:hAnsi="Arial" w:eastAsia="Arial" w:cs="Arial"/>
          <w:color w:val="000000" w:themeColor="text1"/>
        </w:rPr>
      </w:pPr>
      <w:r w:rsidRPr="767A6604">
        <w:rPr>
          <w:rFonts w:ascii="Arial" w:hAnsi="Arial" w:eastAsia="Arial" w:cs="Arial"/>
          <w:color w:val="000000" w:themeColor="text1"/>
        </w:rPr>
        <w:t>11</w:t>
      </w:r>
      <w:r w:rsidRPr="767A6604" w:rsidR="63FE9351">
        <w:rPr>
          <w:rFonts w:ascii="Arial" w:hAnsi="Arial" w:eastAsia="Arial" w:cs="Arial"/>
          <w:color w:val="000000" w:themeColor="text1"/>
        </w:rPr>
        <w:t xml:space="preserve">. </w:t>
      </w:r>
      <w:r w:rsidR="22A91A39">
        <w:tab/>
      </w:r>
      <w:r w:rsidRPr="767A6604" w:rsidR="22A91A39">
        <w:rPr>
          <w:rFonts w:ascii="Arial" w:hAnsi="Arial" w:eastAsia="Arial" w:cs="Arial"/>
          <w:color w:val="000000" w:themeColor="text1"/>
        </w:rPr>
        <w:t xml:space="preserve">Standards of </w:t>
      </w:r>
      <w:r w:rsidRPr="767A6604" w:rsidR="005B1117">
        <w:rPr>
          <w:rFonts w:ascii="Arial" w:hAnsi="Arial" w:eastAsia="Arial" w:cs="Arial"/>
          <w:color w:val="000000" w:themeColor="text1"/>
        </w:rPr>
        <w:t>Frequency</w:t>
      </w:r>
      <w:r>
        <w:tab/>
      </w:r>
      <w:r>
        <w:tab/>
      </w:r>
      <w:r>
        <w:tab/>
      </w:r>
      <w:r>
        <w:tab/>
      </w:r>
      <w:r>
        <w:tab/>
      </w:r>
      <w:r>
        <w:tab/>
      </w:r>
      <w:r>
        <w:tab/>
      </w:r>
      <w:r w:rsidRPr="7F343AA7" w:rsidR="003727C7">
        <w:rPr>
          <w:rFonts w:ascii="Arial" w:hAnsi="Arial" w:eastAsia="Arial" w:cs="Arial"/>
          <w:color w:val="000000" w:themeColor="text1"/>
        </w:rPr>
        <w:t>1</w:t>
      </w:r>
      <w:r w:rsidRPr="7F343AA7" w:rsidR="2469549C">
        <w:rPr>
          <w:rFonts w:ascii="Arial" w:hAnsi="Arial" w:eastAsia="Arial" w:cs="Arial"/>
          <w:color w:val="000000" w:themeColor="text1"/>
        </w:rPr>
        <w:t>3</w:t>
      </w:r>
    </w:p>
    <w:p w:rsidR="3E9CE050" w:rsidP="003D0F15" w:rsidRDefault="0DE2A06A" w14:paraId="7A51F82E" w14:textId="4CBCCA2B">
      <w:pPr>
        <w:spacing w:after="120"/>
        <w:rPr>
          <w:rFonts w:ascii="Arial" w:hAnsi="Arial" w:eastAsia="Arial" w:cs="Arial"/>
        </w:rPr>
      </w:pPr>
      <w:r w:rsidRPr="767A6604">
        <w:rPr>
          <w:rFonts w:ascii="Arial" w:hAnsi="Arial" w:eastAsia="Arial" w:cs="Arial"/>
        </w:rPr>
        <w:t>1</w:t>
      </w:r>
      <w:r w:rsidRPr="767A6604" w:rsidR="4BF0EFF4">
        <w:rPr>
          <w:rFonts w:ascii="Arial" w:hAnsi="Arial" w:eastAsia="Arial" w:cs="Arial"/>
        </w:rPr>
        <w:t>2</w:t>
      </w:r>
      <w:r w:rsidRPr="767A6604">
        <w:rPr>
          <w:rFonts w:ascii="Arial" w:hAnsi="Arial" w:eastAsia="Arial" w:cs="Arial"/>
        </w:rPr>
        <w:t xml:space="preserve">. </w:t>
      </w:r>
      <w:r w:rsidR="3E9CE050">
        <w:tab/>
      </w:r>
      <w:r w:rsidRPr="767A6604" w:rsidR="3E9CE050">
        <w:rPr>
          <w:rFonts w:ascii="Arial" w:hAnsi="Arial" w:eastAsia="Arial" w:cs="Arial"/>
        </w:rPr>
        <w:t>Supervision</w:t>
      </w:r>
      <w:r w:rsidRPr="767A6604" w:rsidR="3E9CE050">
        <w:rPr>
          <w:rFonts w:ascii="Arial" w:hAnsi="Arial" w:eastAsia="Arial" w:cs="Arial"/>
          <w:b/>
          <w:bCs/>
        </w:rPr>
        <w:t xml:space="preserve"> </w:t>
      </w:r>
      <w:r w:rsidRPr="767A6604" w:rsidR="3E9CE050">
        <w:rPr>
          <w:rFonts w:ascii="Arial" w:hAnsi="Arial" w:eastAsia="Arial" w:cs="Arial"/>
        </w:rPr>
        <w:t xml:space="preserve">records </w:t>
      </w:r>
      <w:r w:rsidR="003727C7">
        <w:rPr>
          <w:rFonts w:eastAsia="Arial"/>
        </w:rPr>
        <w:tab/>
      </w:r>
      <w:r w:rsidR="003727C7">
        <w:rPr>
          <w:rFonts w:eastAsia="Arial"/>
        </w:rPr>
        <w:tab/>
      </w:r>
      <w:r w:rsidR="003727C7">
        <w:rPr>
          <w:rFonts w:eastAsia="Arial"/>
        </w:rPr>
        <w:tab/>
      </w:r>
      <w:r w:rsidR="003727C7">
        <w:rPr>
          <w:rFonts w:eastAsia="Arial"/>
        </w:rPr>
        <w:tab/>
      </w:r>
      <w:r w:rsidR="003727C7">
        <w:rPr>
          <w:rFonts w:eastAsia="Arial"/>
        </w:rPr>
        <w:tab/>
      </w:r>
      <w:r w:rsidR="003727C7">
        <w:rPr>
          <w:rFonts w:eastAsia="Arial"/>
        </w:rPr>
        <w:tab/>
      </w:r>
      <w:r w:rsidR="003727C7">
        <w:rPr>
          <w:rFonts w:eastAsia="Arial"/>
        </w:rPr>
        <w:tab/>
      </w:r>
      <w:r w:rsidR="003727C7">
        <w:rPr>
          <w:rFonts w:ascii="Arial" w:hAnsi="Arial" w:eastAsia="Arial" w:cs="Arial"/>
        </w:rPr>
        <w:t>14</w:t>
      </w:r>
    </w:p>
    <w:p w:rsidR="38F3A292" w:rsidP="003D0F15" w:rsidRDefault="5E79457A" w14:paraId="005624F0" w14:textId="62D64C7D">
      <w:pPr>
        <w:spacing w:after="120"/>
        <w:rPr>
          <w:rFonts w:ascii="Arial" w:hAnsi="Arial" w:eastAsia="Arial" w:cs="Arial"/>
        </w:rPr>
      </w:pPr>
      <w:r w:rsidRPr="08BFA5B4">
        <w:rPr>
          <w:rFonts w:ascii="Arial" w:hAnsi="Arial" w:eastAsia="Arial" w:cs="Arial"/>
          <w:color w:val="000000" w:themeColor="text1"/>
        </w:rPr>
        <w:t>1</w:t>
      </w:r>
      <w:r w:rsidRPr="08BFA5B4" w:rsidR="5C70177D">
        <w:rPr>
          <w:rFonts w:ascii="Arial" w:hAnsi="Arial" w:eastAsia="Arial" w:cs="Arial"/>
          <w:color w:val="000000" w:themeColor="text1"/>
        </w:rPr>
        <w:t>3</w:t>
      </w:r>
      <w:r w:rsidRPr="08BFA5B4">
        <w:rPr>
          <w:rFonts w:ascii="Arial" w:hAnsi="Arial" w:eastAsia="Arial" w:cs="Arial"/>
          <w:color w:val="000000" w:themeColor="text1"/>
        </w:rPr>
        <w:t xml:space="preserve">. </w:t>
      </w:r>
      <w:r w:rsidR="38F3A292">
        <w:tab/>
      </w:r>
      <w:r w:rsidRPr="08BFA5B4" w:rsidR="38F3A292">
        <w:rPr>
          <w:rFonts w:ascii="Arial" w:hAnsi="Arial" w:eastAsia="Arial" w:cs="Arial"/>
          <w:color w:val="000000" w:themeColor="text1"/>
        </w:rPr>
        <w:t>Appraisal</w:t>
      </w:r>
      <w:r w:rsidRPr="08BFA5B4" w:rsidR="25064087">
        <w:rPr>
          <w:rFonts w:ascii="Arial" w:hAnsi="Arial" w:eastAsia="Arial" w:cs="Arial"/>
          <w:color w:val="000000" w:themeColor="text1"/>
        </w:rPr>
        <w:t xml:space="preserve"> – A different conversation</w:t>
      </w:r>
      <w:r w:rsidR="003727C7">
        <w:rPr>
          <w:rFonts w:eastAsia="Arial"/>
        </w:rPr>
        <w:tab/>
      </w:r>
      <w:r w:rsidR="003727C7">
        <w:rPr>
          <w:rFonts w:eastAsia="Arial"/>
        </w:rPr>
        <w:tab/>
      </w:r>
      <w:r w:rsidR="003727C7">
        <w:rPr>
          <w:rFonts w:eastAsia="Arial"/>
        </w:rPr>
        <w:tab/>
      </w:r>
      <w:r w:rsidR="003727C7">
        <w:rPr>
          <w:rFonts w:eastAsia="Arial"/>
        </w:rPr>
        <w:tab/>
      </w:r>
      <w:r w:rsidR="003727C7">
        <w:rPr>
          <w:rFonts w:eastAsia="Arial"/>
        </w:rPr>
        <w:tab/>
      </w:r>
      <w:r w:rsidR="005B1117">
        <w:rPr>
          <w:rFonts w:ascii="Arial" w:hAnsi="Arial" w:eastAsia="Arial" w:cs="Arial"/>
          <w:color w:val="000000" w:themeColor="text1"/>
        </w:rPr>
        <w:t>14 - 15</w:t>
      </w:r>
    </w:p>
    <w:p w:rsidR="00BF12FC" w:rsidP="003D0F15" w:rsidRDefault="41C91B00" w14:paraId="2B44E6D0" w14:textId="00581467">
      <w:pPr>
        <w:spacing w:after="120"/>
        <w:rPr>
          <w:rFonts w:ascii="Arial" w:hAnsi="Arial" w:eastAsia="Arial" w:cs="Arial"/>
          <w:color w:val="000000"/>
        </w:rPr>
      </w:pPr>
      <w:r w:rsidRPr="59E942DD">
        <w:rPr>
          <w:rFonts w:ascii="Arial" w:hAnsi="Arial" w:eastAsia="Arial" w:cs="Arial"/>
          <w:color w:val="000000" w:themeColor="text1"/>
        </w:rPr>
        <w:t>1</w:t>
      </w:r>
      <w:r w:rsidRPr="59E942DD" w:rsidR="49F95932">
        <w:rPr>
          <w:rFonts w:ascii="Arial" w:hAnsi="Arial" w:eastAsia="Arial" w:cs="Arial"/>
          <w:color w:val="000000" w:themeColor="text1"/>
        </w:rPr>
        <w:t>4</w:t>
      </w:r>
      <w:r w:rsidRPr="59E942DD">
        <w:rPr>
          <w:rFonts w:ascii="Arial" w:hAnsi="Arial" w:eastAsia="Arial" w:cs="Arial"/>
          <w:color w:val="000000" w:themeColor="text1"/>
        </w:rPr>
        <w:t xml:space="preserve">. </w:t>
      </w:r>
      <w:r w:rsidR="001214F8">
        <w:tab/>
      </w:r>
      <w:r w:rsidRPr="59E942DD" w:rsidR="789B48CF">
        <w:rPr>
          <w:rFonts w:ascii="Arial" w:hAnsi="Arial" w:eastAsia="Arial" w:cs="Arial"/>
          <w:color w:val="000000" w:themeColor="text1"/>
        </w:rPr>
        <w:t>Audit and m</w:t>
      </w:r>
      <w:r w:rsidRPr="59E942DD" w:rsidR="21570F7E">
        <w:rPr>
          <w:rFonts w:ascii="Arial" w:hAnsi="Arial" w:eastAsia="Arial" w:cs="Arial"/>
          <w:color w:val="000000" w:themeColor="text1"/>
        </w:rPr>
        <w:t>onitoring</w:t>
      </w:r>
      <w:r w:rsidR="005B1117">
        <w:rPr>
          <w:rFonts w:eastAsia="Arial"/>
        </w:rPr>
        <w:tab/>
      </w:r>
      <w:r w:rsidR="005B1117">
        <w:rPr>
          <w:rFonts w:eastAsia="Arial"/>
        </w:rPr>
        <w:tab/>
      </w:r>
      <w:r w:rsidR="005B1117">
        <w:rPr>
          <w:rFonts w:eastAsia="Arial"/>
        </w:rPr>
        <w:tab/>
      </w:r>
      <w:r w:rsidR="005B1117">
        <w:rPr>
          <w:rFonts w:eastAsia="Arial"/>
        </w:rPr>
        <w:tab/>
      </w:r>
      <w:r w:rsidR="005B1117">
        <w:rPr>
          <w:rFonts w:eastAsia="Arial"/>
        </w:rPr>
        <w:tab/>
      </w:r>
      <w:r w:rsidR="005B1117">
        <w:rPr>
          <w:rFonts w:eastAsia="Arial"/>
        </w:rPr>
        <w:tab/>
      </w:r>
      <w:r w:rsidR="005B1117">
        <w:rPr>
          <w:rFonts w:eastAsia="Arial"/>
        </w:rPr>
        <w:tab/>
      </w:r>
      <w:r w:rsidRPr="59E942DD" w:rsidR="35A644A6">
        <w:rPr>
          <w:rFonts w:ascii="Arial" w:hAnsi="Arial" w:eastAsia="Arial" w:cs="Arial"/>
          <w:color w:val="000000" w:themeColor="text1"/>
        </w:rPr>
        <w:t>1</w:t>
      </w:r>
      <w:r w:rsidRPr="59E942DD" w:rsidR="3E79CE32">
        <w:rPr>
          <w:rFonts w:ascii="Arial" w:hAnsi="Arial" w:eastAsia="Arial" w:cs="Arial"/>
          <w:color w:val="000000" w:themeColor="text1"/>
        </w:rPr>
        <w:t>6</w:t>
      </w:r>
      <w:r w:rsidRPr="59E942DD" w:rsidR="7A07BCDC">
        <w:rPr>
          <w:rFonts w:ascii="Arial" w:hAnsi="Arial" w:eastAsia="Arial" w:cs="Arial"/>
          <w:color w:val="000000" w:themeColor="text1"/>
        </w:rPr>
        <w:t xml:space="preserve">               </w:t>
      </w:r>
    </w:p>
    <w:p w:rsidR="00BF12FC" w:rsidP="003D0F15" w:rsidRDefault="132E4F38" w14:paraId="26E3CFBF" w14:textId="1A1A825A">
      <w:pPr>
        <w:spacing w:after="120"/>
        <w:rPr>
          <w:rFonts w:ascii="Arial" w:hAnsi="Arial" w:eastAsia="Arial" w:cs="Arial"/>
          <w:color w:val="000000" w:themeColor="text1"/>
        </w:rPr>
      </w:pPr>
      <w:r w:rsidRPr="59E942DD">
        <w:rPr>
          <w:rFonts w:ascii="Arial" w:hAnsi="Arial" w:eastAsia="Arial" w:cs="Arial"/>
          <w:color w:val="000000" w:themeColor="text1"/>
        </w:rPr>
        <w:t>1</w:t>
      </w:r>
      <w:r w:rsidRPr="59E942DD" w:rsidR="6FAB298E">
        <w:rPr>
          <w:rFonts w:ascii="Arial" w:hAnsi="Arial" w:eastAsia="Arial" w:cs="Arial"/>
          <w:color w:val="000000" w:themeColor="text1"/>
        </w:rPr>
        <w:t>5</w:t>
      </w:r>
      <w:r w:rsidRPr="59E942DD">
        <w:rPr>
          <w:rFonts w:ascii="Arial" w:hAnsi="Arial" w:eastAsia="Arial" w:cs="Arial"/>
          <w:color w:val="000000" w:themeColor="text1"/>
        </w:rPr>
        <w:t xml:space="preserve">. </w:t>
      </w:r>
      <w:r w:rsidR="001214F8">
        <w:tab/>
      </w:r>
      <w:r w:rsidRPr="59E942DD" w:rsidR="21570F7E">
        <w:rPr>
          <w:rFonts w:ascii="Arial" w:hAnsi="Arial" w:eastAsia="Arial" w:cs="Arial"/>
          <w:color w:val="000000" w:themeColor="text1"/>
        </w:rPr>
        <w:t>Useful Links</w:t>
      </w:r>
      <w:r w:rsidR="001214F8">
        <w:rPr>
          <w:rFonts w:eastAsia="Arial"/>
        </w:rPr>
        <w:tab/>
      </w:r>
      <w:r w:rsidR="005B1117">
        <w:rPr>
          <w:rFonts w:eastAsia="Arial"/>
        </w:rPr>
        <w:tab/>
      </w:r>
      <w:r w:rsidR="005B1117">
        <w:rPr>
          <w:rFonts w:eastAsia="Arial"/>
        </w:rPr>
        <w:tab/>
      </w:r>
      <w:r w:rsidR="005B1117">
        <w:rPr>
          <w:rFonts w:eastAsia="Arial"/>
        </w:rPr>
        <w:tab/>
      </w:r>
      <w:r w:rsidR="005B1117">
        <w:rPr>
          <w:rFonts w:eastAsia="Arial"/>
        </w:rPr>
        <w:tab/>
      </w:r>
      <w:r w:rsidR="005B1117">
        <w:rPr>
          <w:rFonts w:eastAsia="Arial"/>
        </w:rPr>
        <w:tab/>
      </w:r>
      <w:r w:rsidR="00ED4D43">
        <w:rPr>
          <w:rFonts w:eastAsia="Arial"/>
        </w:rPr>
        <w:tab/>
      </w:r>
      <w:r w:rsidR="00ED4D43">
        <w:rPr>
          <w:rFonts w:eastAsia="Arial"/>
        </w:rPr>
        <w:tab/>
      </w:r>
      <w:r w:rsidR="00ED4D43">
        <w:rPr>
          <w:rFonts w:eastAsia="Arial"/>
        </w:rPr>
        <w:tab/>
      </w:r>
      <w:r w:rsidRPr="59E942DD" w:rsidR="5F0E36FB">
        <w:rPr>
          <w:rFonts w:ascii="Arial" w:hAnsi="Arial" w:eastAsia="Arial" w:cs="Arial"/>
          <w:color w:val="000000" w:themeColor="text1"/>
        </w:rPr>
        <w:t>17</w:t>
      </w:r>
      <w:r w:rsidRPr="59E942DD" w:rsidR="2983505D">
        <w:rPr>
          <w:rFonts w:ascii="Arial" w:hAnsi="Arial" w:eastAsia="Arial" w:cs="Arial"/>
          <w:color w:val="000000" w:themeColor="text1"/>
        </w:rPr>
        <w:t xml:space="preserve">            </w:t>
      </w:r>
      <w:r w:rsidRPr="59E942DD" w:rsidR="37EBD3E9">
        <w:rPr>
          <w:rFonts w:ascii="Arial" w:hAnsi="Arial" w:eastAsia="Arial" w:cs="Arial"/>
          <w:color w:val="000000" w:themeColor="text1"/>
        </w:rPr>
        <w:t xml:space="preserve"> </w:t>
      </w:r>
      <w:r w:rsidRPr="59E942DD" w:rsidR="08AD8C0A">
        <w:rPr>
          <w:rFonts w:ascii="Arial" w:hAnsi="Arial" w:eastAsia="Arial" w:cs="Arial"/>
          <w:color w:val="000000" w:themeColor="text1"/>
        </w:rPr>
        <w:t xml:space="preserve"> </w:t>
      </w:r>
    </w:p>
    <w:p w:rsidR="00BF12FC" w:rsidP="003D0F15" w:rsidRDefault="08AD8C0A" w14:paraId="00000044" w14:textId="7D4005EF">
      <w:pPr>
        <w:spacing w:after="120"/>
        <w:rPr>
          <w:rFonts w:ascii="Arial" w:hAnsi="Arial" w:eastAsia="Arial" w:cs="Arial"/>
          <w:color w:val="000000" w:themeColor="text1"/>
        </w:rPr>
      </w:pPr>
      <w:r>
        <w:rPr>
          <w:rFonts w:ascii="Arial" w:hAnsi="Arial" w:eastAsia="Arial" w:cs="Arial"/>
        </w:rPr>
        <w:t>1</w:t>
      </w:r>
      <w:r w:rsidR="5BF9B4E7">
        <w:rPr>
          <w:rFonts w:ascii="Arial" w:hAnsi="Arial" w:eastAsia="Arial" w:cs="Arial"/>
        </w:rPr>
        <w:t>6</w:t>
      </w:r>
      <w:r>
        <w:rPr>
          <w:rFonts w:ascii="Arial" w:hAnsi="Arial" w:eastAsia="Arial" w:cs="Arial"/>
        </w:rPr>
        <w:t xml:space="preserve">. </w:t>
      </w:r>
      <w:r w:rsidR="001214F8">
        <w:tab/>
      </w:r>
      <w:r w:rsidR="21570F7E">
        <w:rPr>
          <w:rFonts w:ascii="Arial" w:hAnsi="Arial" w:eastAsia="Arial" w:cs="Arial"/>
        </w:rPr>
        <w:t>Acknowledgments</w:t>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Pr="7F343AA7" w:rsidR="00ED4D43">
        <w:rPr>
          <w:rFonts w:ascii="Arial" w:hAnsi="Arial" w:eastAsia="Arial" w:cs="Arial"/>
        </w:rPr>
        <w:t>1</w:t>
      </w:r>
      <w:r w:rsidRPr="7F343AA7" w:rsidR="5EEEB89C">
        <w:rPr>
          <w:rFonts w:ascii="Arial" w:hAnsi="Arial" w:eastAsia="Arial" w:cs="Arial"/>
        </w:rPr>
        <w:t>7</w:t>
      </w:r>
      <w:r w:rsidR="001214F8">
        <w:rPr>
          <w:rFonts w:eastAsia="Arial"/>
        </w:rPr>
        <w:tab/>
      </w:r>
      <w:r w:rsidR="001214F8">
        <w:rPr>
          <w:rFonts w:eastAsia="Arial"/>
        </w:rPr>
        <w:tab/>
      </w:r>
      <w:r w:rsidR="001214F8">
        <w:rPr>
          <w:rFonts w:eastAsia="Arial"/>
        </w:rPr>
        <w:tab/>
      </w:r>
      <w:r w:rsidR="001214F8">
        <w:rPr>
          <w:rFonts w:eastAsia="Arial"/>
        </w:rPr>
        <w:tab/>
      </w:r>
      <w:r w:rsidR="001214F8">
        <w:rPr>
          <w:rFonts w:eastAsia="Arial"/>
        </w:rPr>
        <w:tab/>
      </w:r>
      <w:r w:rsidR="001214F8">
        <w:rPr>
          <w:rFonts w:eastAsia="Arial"/>
        </w:rPr>
        <w:tab/>
      </w:r>
      <w:r w:rsidR="21570F7E">
        <w:rPr>
          <w:rFonts w:ascii="Arial" w:hAnsi="Arial" w:eastAsia="Arial" w:cs="Arial"/>
        </w:rPr>
        <w:t xml:space="preserve">  </w:t>
      </w:r>
      <w:r w:rsidR="719F429C">
        <w:rPr>
          <w:rFonts w:ascii="Arial" w:hAnsi="Arial" w:eastAsia="Arial" w:cs="Arial"/>
        </w:rPr>
        <w:t xml:space="preserve">                                                                          </w:t>
      </w:r>
    </w:p>
    <w:p w:rsidR="00BF12FC" w:rsidP="003D0F15" w:rsidRDefault="001214F8" w14:paraId="00000046" w14:textId="28C17AE2">
      <w:pPr>
        <w:spacing w:after="120"/>
        <w:rPr>
          <w:rFonts w:ascii="Arial" w:hAnsi="Arial" w:eastAsia="Arial" w:cs="Arial"/>
          <w:b/>
          <w:bCs/>
          <w:color w:val="000000"/>
        </w:rPr>
      </w:pPr>
      <w:r w:rsidRPr="767A6604">
        <w:rPr>
          <w:rFonts w:ascii="Arial" w:hAnsi="Arial" w:eastAsia="Arial" w:cs="Arial"/>
          <w:b/>
          <w:bCs/>
          <w:color w:val="000000" w:themeColor="text1"/>
        </w:rPr>
        <w:t>Appendices:</w:t>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00ED4D43">
        <w:rPr>
          <w:rFonts w:eastAsia="Arial"/>
        </w:rPr>
        <w:tab/>
      </w:r>
      <w:r w:rsidRPr="7F343AA7" w:rsidR="00ED4D43">
        <w:rPr>
          <w:rFonts w:ascii="Arial" w:hAnsi="Arial" w:eastAsia="Arial" w:cs="Arial"/>
          <w:color w:val="000000" w:themeColor="text1"/>
        </w:rPr>
        <w:t>1</w:t>
      </w:r>
      <w:r w:rsidRPr="7F343AA7" w:rsidR="23D2A90A">
        <w:rPr>
          <w:rFonts w:ascii="Arial" w:hAnsi="Arial" w:eastAsia="Arial" w:cs="Arial"/>
          <w:color w:val="000000" w:themeColor="text1"/>
        </w:rPr>
        <w:t>8</w:t>
      </w:r>
      <w:r w:rsidRPr="7F343AA7" w:rsidR="00ED4D43">
        <w:rPr>
          <w:rFonts w:ascii="Arial" w:hAnsi="Arial" w:eastAsia="Arial" w:cs="Arial"/>
          <w:color w:val="000000" w:themeColor="text1"/>
        </w:rPr>
        <w:t xml:space="preserve"> - </w:t>
      </w:r>
      <w:r w:rsidRPr="7F343AA7" w:rsidR="00F100A0">
        <w:rPr>
          <w:rFonts w:ascii="Arial" w:hAnsi="Arial" w:eastAsia="Arial" w:cs="Arial"/>
          <w:color w:val="000000" w:themeColor="text1"/>
        </w:rPr>
        <w:t>3</w:t>
      </w:r>
      <w:r w:rsidR="002A1453">
        <w:rPr>
          <w:rFonts w:ascii="Arial" w:hAnsi="Arial" w:eastAsia="Arial" w:cs="Arial"/>
          <w:color w:val="000000" w:themeColor="text1"/>
        </w:rPr>
        <w:t>8</w:t>
      </w:r>
    </w:p>
    <w:p w:rsidR="00BF12FC" w:rsidP="003D0F15" w:rsidRDefault="21570F7E" w14:paraId="00000047" w14:textId="3F6F946B">
      <w:pPr>
        <w:spacing w:after="120"/>
        <w:rPr>
          <w:rFonts w:ascii="Arial" w:hAnsi="Arial" w:eastAsia="Arial" w:cs="Arial"/>
        </w:rPr>
      </w:pPr>
      <w:r>
        <w:rPr>
          <w:rFonts w:ascii="Arial" w:hAnsi="Arial" w:eastAsia="Arial" w:cs="Arial"/>
          <w:color w:val="000000"/>
        </w:rPr>
        <w:t xml:space="preserve">Appendix A - Supervision Agreement </w:t>
      </w:r>
      <w:r w:rsidR="188E2530">
        <w:rPr>
          <w:rFonts w:ascii="Arial" w:hAnsi="Arial" w:eastAsia="Arial" w:cs="Arial"/>
          <w:color w:val="000000"/>
        </w:rPr>
        <w:t>template</w:t>
      </w:r>
      <w:r w:rsidR="001214F8">
        <w:rPr>
          <w:rFonts w:ascii="Arial" w:hAnsi="Arial" w:eastAsia="Arial" w:cs="Arial"/>
          <w:color w:val="000000"/>
        </w:rPr>
        <w:tab/>
      </w:r>
      <w:r w:rsidR="001214F8">
        <w:rPr>
          <w:rFonts w:ascii="Arial" w:hAnsi="Arial" w:eastAsia="Arial" w:cs="Arial"/>
          <w:color w:val="000000"/>
        </w:rPr>
        <w:tab/>
      </w:r>
      <w:r w:rsidR="001214F8">
        <w:rPr>
          <w:rFonts w:ascii="Arial" w:hAnsi="Arial" w:eastAsia="Arial" w:cs="Arial"/>
          <w:color w:val="000000"/>
        </w:rPr>
        <w:tab/>
      </w:r>
      <w:r>
        <w:rPr>
          <w:rFonts w:ascii="Arial" w:hAnsi="Arial" w:eastAsia="Arial" w:cs="Arial"/>
          <w:color w:val="000000"/>
        </w:rPr>
        <w:t xml:space="preserve">  </w:t>
      </w:r>
      <w:r w:rsidR="4250D744">
        <w:rPr>
          <w:rFonts w:ascii="Arial" w:hAnsi="Arial" w:eastAsia="Arial" w:cs="Arial"/>
          <w:color w:val="000000"/>
        </w:rPr>
        <w:t xml:space="preserve">                                          </w:t>
      </w:r>
    </w:p>
    <w:p w:rsidR="00BF12FC" w:rsidP="003D0F15" w:rsidRDefault="21570F7E" w14:paraId="00000048" w14:textId="0CB92EB3">
      <w:pPr>
        <w:spacing w:after="120"/>
        <w:rPr>
          <w:rFonts w:ascii="Arial" w:hAnsi="Arial" w:eastAsia="Arial" w:cs="Arial"/>
          <w:color w:val="000000"/>
        </w:rPr>
      </w:pPr>
      <w:r>
        <w:rPr>
          <w:rFonts w:ascii="Arial" w:hAnsi="Arial" w:eastAsia="Arial" w:cs="Arial"/>
          <w:color w:val="000000"/>
        </w:rPr>
        <w:t xml:space="preserve">Appendix B - Supervision </w:t>
      </w:r>
      <w:r w:rsidR="72164D93">
        <w:rPr>
          <w:rFonts w:ascii="Arial" w:hAnsi="Arial" w:eastAsia="Arial" w:cs="Arial"/>
          <w:color w:val="000000"/>
        </w:rPr>
        <w:t xml:space="preserve">Managers </w:t>
      </w:r>
      <w:r>
        <w:rPr>
          <w:rFonts w:ascii="Arial" w:hAnsi="Arial" w:eastAsia="Arial" w:cs="Arial"/>
          <w:color w:val="000000"/>
        </w:rPr>
        <w:t xml:space="preserve">Checklist </w:t>
      </w:r>
      <w:r w:rsidR="001214F8">
        <w:rPr>
          <w:rFonts w:ascii="Arial" w:hAnsi="Arial" w:eastAsia="Arial" w:cs="Arial"/>
          <w:color w:val="000000"/>
        </w:rPr>
        <w:tab/>
      </w:r>
      <w:r w:rsidR="001214F8">
        <w:rPr>
          <w:rFonts w:ascii="Arial" w:hAnsi="Arial" w:eastAsia="Arial" w:cs="Arial"/>
          <w:color w:val="000000"/>
        </w:rPr>
        <w:tab/>
      </w:r>
      <w:r w:rsidR="001214F8">
        <w:rPr>
          <w:rFonts w:ascii="Arial" w:hAnsi="Arial" w:eastAsia="Arial" w:cs="Arial"/>
          <w:color w:val="000000"/>
        </w:rPr>
        <w:tab/>
      </w:r>
      <w:r>
        <w:rPr>
          <w:rFonts w:ascii="Arial" w:hAnsi="Arial" w:eastAsia="Arial" w:cs="Arial"/>
          <w:color w:val="000000"/>
        </w:rPr>
        <w:t xml:space="preserve">  </w:t>
      </w:r>
      <w:r w:rsidR="11756C8A">
        <w:rPr>
          <w:rFonts w:ascii="Arial" w:hAnsi="Arial" w:eastAsia="Arial" w:cs="Arial"/>
          <w:color w:val="000000"/>
        </w:rPr>
        <w:t xml:space="preserve">                                             </w:t>
      </w:r>
    </w:p>
    <w:p w:rsidR="00BF12FC" w:rsidP="003D0F15" w:rsidRDefault="21570F7E" w14:paraId="50A15A5F" w14:textId="233FDE37">
      <w:pPr>
        <w:spacing w:after="120"/>
        <w:rPr>
          <w:rFonts w:ascii="Arial" w:hAnsi="Arial" w:eastAsia="Arial" w:cs="Arial"/>
        </w:rPr>
      </w:pPr>
      <w:r w:rsidRPr="6777DE9F">
        <w:rPr>
          <w:rFonts w:ascii="Arial" w:hAnsi="Arial" w:eastAsia="Arial" w:cs="Arial"/>
          <w:color w:val="000000" w:themeColor="text1"/>
        </w:rPr>
        <w:t xml:space="preserve">Appendix C - Supervision Record template </w:t>
      </w:r>
      <w:r w:rsidRPr="6777DE9F" w:rsidR="6C3391D7">
        <w:rPr>
          <w:rFonts w:ascii="Arial" w:hAnsi="Arial" w:eastAsia="Arial" w:cs="Arial"/>
          <w:color w:val="000000" w:themeColor="text1"/>
        </w:rPr>
        <w:t>- ASC</w:t>
      </w:r>
      <w:r w:rsidR="001214F8">
        <w:tab/>
      </w:r>
      <w:r w:rsidR="001214F8">
        <w:tab/>
      </w:r>
      <w:r w:rsidRPr="6777DE9F">
        <w:rPr>
          <w:rFonts w:ascii="Arial" w:hAnsi="Arial" w:eastAsia="Arial" w:cs="Arial"/>
          <w:color w:val="000000" w:themeColor="text1"/>
        </w:rPr>
        <w:t xml:space="preserve"> </w:t>
      </w:r>
      <w:r w:rsidRPr="6777DE9F" w:rsidR="461A4260">
        <w:rPr>
          <w:rFonts w:ascii="Arial" w:hAnsi="Arial" w:eastAsia="Arial" w:cs="Arial"/>
          <w:color w:val="000000" w:themeColor="text1"/>
        </w:rPr>
        <w:t xml:space="preserve"> </w:t>
      </w:r>
    </w:p>
    <w:p w:rsidR="00BF12FC" w:rsidP="003D0F15" w:rsidRDefault="372CBD63" w14:paraId="33D96E38" w14:textId="3DE94E81">
      <w:pPr>
        <w:spacing w:after="120"/>
        <w:rPr>
          <w:rFonts w:ascii="Arial" w:hAnsi="Arial" w:eastAsia="Arial" w:cs="Arial"/>
          <w:color w:val="000000" w:themeColor="text1"/>
        </w:rPr>
      </w:pPr>
      <w:r w:rsidRPr="6777DE9F">
        <w:rPr>
          <w:rFonts w:ascii="Arial" w:hAnsi="Arial" w:eastAsia="Arial" w:cs="Arial"/>
          <w:color w:val="000000" w:themeColor="text1"/>
        </w:rPr>
        <w:t xml:space="preserve">Appendix </w:t>
      </w:r>
      <w:r w:rsidRPr="6777DE9F" w:rsidR="458E8E30">
        <w:rPr>
          <w:rFonts w:ascii="Arial" w:hAnsi="Arial" w:eastAsia="Arial" w:cs="Arial"/>
          <w:color w:val="000000" w:themeColor="text1"/>
        </w:rPr>
        <w:t>D</w:t>
      </w:r>
      <w:r w:rsidRPr="6777DE9F" w:rsidR="3F27F7CC">
        <w:rPr>
          <w:rFonts w:ascii="Arial" w:hAnsi="Arial" w:eastAsia="Arial" w:cs="Arial"/>
          <w:color w:val="000000" w:themeColor="text1"/>
        </w:rPr>
        <w:t xml:space="preserve"> </w:t>
      </w:r>
      <w:r w:rsidRPr="6777DE9F">
        <w:rPr>
          <w:rFonts w:ascii="Arial" w:hAnsi="Arial" w:eastAsia="Arial" w:cs="Arial"/>
          <w:color w:val="000000" w:themeColor="text1"/>
        </w:rPr>
        <w:t xml:space="preserve">– </w:t>
      </w:r>
      <w:r w:rsidRPr="6777DE9F" w:rsidR="36CECECA">
        <w:rPr>
          <w:rFonts w:ascii="Arial" w:hAnsi="Arial" w:eastAsia="Arial" w:cs="Arial"/>
          <w:color w:val="000000" w:themeColor="text1"/>
        </w:rPr>
        <w:t>S</w:t>
      </w:r>
      <w:r w:rsidRPr="6777DE9F">
        <w:rPr>
          <w:rFonts w:ascii="Arial" w:hAnsi="Arial" w:eastAsia="Arial" w:cs="Arial"/>
          <w:color w:val="000000" w:themeColor="text1"/>
        </w:rPr>
        <w:t xml:space="preserve">upervisee </w:t>
      </w:r>
      <w:r w:rsidRPr="6777DE9F" w:rsidR="6642F47B">
        <w:rPr>
          <w:rFonts w:ascii="Arial" w:hAnsi="Arial" w:eastAsia="Arial" w:cs="Arial"/>
          <w:color w:val="000000" w:themeColor="text1"/>
        </w:rPr>
        <w:t>Record template – Practice Education</w:t>
      </w:r>
      <w:r w:rsidR="00D84756">
        <w:rPr>
          <w:rFonts w:ascii="Arial" w:hAnsi="Arial" w:eastAsia="Arial" w:cs="Arial"/>
          <w:color w:val="000000" w:themeColor="text1"/>
        </w:rPr>
        <w:t xml:space="preserve"> </w:t>
      </w:r>
    </w:p>
    <w:p w:rsidR="00BF12FC" w:rsidP="003D0F15" w:rsidRDefault="372CBD63" w14:paraId="6ECBEC94" w14:textId="06B738E4">
      <w:pPr>
        <w:spacing w:after="120"/>
        <w:rPr>
          <w:rFonts w:ascii="Arial" w:hAnsi="Arial" w:eastAsia="Arial" w:cs="Arial"/>
          <w:color w:val="000000" w:themeColor="text1"/>
        </w:rPr>
      </w:pPr>
      <w:r w:rsidRPr="6777DE9F">
        <w:rPr>
          <w:rFonts w:ascii="Arial" w:hAnsi="Arial" w:eastAsia="Arial" w:cs="Arial"/>
          <w:color w:val="000000" w:themeColor="text1"/>
        </w:rPr>
        <w:t xml:space="preserve">Appendix </w:t>
      </w:r>
      <w:r w:rsidRPr="6777DE9F" w:rsidR="61CAABC0">
        <w:rPr>
          <w:rFonts w:ascii="Arial" w:hAnsi="Arial" w:eastAsia="Arial" w:cs="Arial"/>
          <w:color w:val="000000" w:themeColor="text1"/>
        </w:rPr>
        <w:t>E</w:t>
      </w:r>
      <w:r w:rsidRPr="6777DE9F">
        <w:rPr>
          <w:rFonts w:ascii="Arial" w:hAnsi="Arial" w:eastAsia="Arial" w:cs="Arial"/>
          <w:color w:val="000000" w:themeColor="text1"/>
        </w:rPr>
        <w:t xml:space="preserve"> </w:t>
      </w:r>
      <w:r w:rsidRPr="6777DE9F" w:rsidR="24E100C9">
        <w:rPr>
          <w:rFonts w:ascii="Arial" w:hAnsi="Arial" w:eastAsia="Arial" w:cs="Arial"/>
          <w:color w:val="000000" w:themeColor="text1"/>
        </w:rPr>
        <w:t xml:space="preserve">- </w:t>
      </w:r>
      <w:r w:rsidRPr="6777DE9F" w:rsidR="09D79BFE">
        <w:rPr>
          <w:rFonts w:ascii="Arial" w:hAnsi="Arial" w:eastAsia="Arial" w:cs="Arial"/>
          <w:color w:val="000000" w:themeColor="text1"/>
        </w:rPr>
        <w:t>S</w:t>
      </w:r>
      <w:r w:rsidRPr="6777DE9F">
        <w:rPr>
          <w:rFonts w:ascii="Arial" w:hAnsi="Arial" w:eastAsia="Arial" w:cs="Arial"/>
          <w:color w:val="000000" w:themeColor="text1"/>
        </w:rPr>
        <w:t xml:space="preserve">upervision </w:t>
      </w:r>
      <w:r w:rsidRPr="6777DE9F" w:rsidR="0089DBAE">
        <w:rPr>
          <w:rFonts w:ascii="Arial" w:hAnsi="Arial" w:eastAsia="Arial" w:cs="Arial"/>
          <w:color w:val="000000" w:themeColor="text1"/>
        </w:rPr>
        <w:t>R</w:t>
      </w:r>
      <w:r w:rsidRPr="6777DE9F">
        <w:rPr>
          <w:rFonts w:ascii="Arial" w:hAnsi="Arial" w:eastAsia="Arial" w:cs="Arial"/>
          <w:color w:val="000000" w:themeColor="text1"/>
        </w:rPr>
        <w:t xml:space="preserve">ecord </w:t>
      </w:r>
      <w:r w:rsidRPr="6777DE9F" w:rsidR="1F82772F">
        <w:rPr>
          <w:rFonts w:ascii="Arial" w:hAnsi="Arial" w:eastAsia="Arial" w:cs="Arial"/>
          <w:color w:val="000000" w:themeColor="text1"/>
        </w:rPr>
        <w:t xml:space="preserve">template </w:t>
      </w:r>
      <w:r w:rsidR="00A36DAA">
        <w:rPr>
          <w:rFonts w:ascii="Arial" w:hAnsi="Arial" w:eastAsia="Arial" w:cs="Arial"/>
          <w:color w:val="000000" w:themeColor="text1"/>
        </w:rPr>
        <w:t>–</w:t>
      </w:r>
      <w:r w:rsidRPr="6777DE9F" w:rsidR="1F82772F">
        <w:rPr>
          <w:rFonts w:ascii="Arial" w:hAnsi="Arial" w:eastAsia="Arial" w:cs="Arial"/>
          <w:color w:val="000000" w:themeColor="text1"/>
        </w:rPr>
        <w:t xml:space="preserve"> </w:t>
      </w:r>
      <w:r w:rsidRPr="6777DE9F" w:rsidR="0AB179CA">
        <w:rPr>
          <w:rFonts w:ascii="Arial" w:hAnsi="Arial" w:eastAsia="Arial" w:cs="Arial"/>
          <w:color w:val="000000" w:themeColor="text1"/>
        </w:rPr>
        <w:t>A</w:t>
      </w:r>
      <w:r w:rsidRPr="6777DE9F" w:rsidR="461C30AA">
        <w:rPr>
          <w:rFonts w:ascii="Arial" w:hAnsi="Arial" w:eastAsia="Arial" w:cs="Arial"/>
          <w:color w:val="000000" w:themeColor="text1"/>
        </w:rPr>
        <w:t>SYE</w:t>
      </w:r>
      <w:r w:rsidR="00D84756">
        <w:rPr>
          <w:rFonts w:ascii="Arial" w:hAnsi="Arial" w:eastAsia="Arial" w:cs="Arial"/>
          <w:color w:val="000000" w:themeColor="text1"/>
        </w:rPr>
        <w:t xml:space="preserve"> </w:t>
      </w:r>
    </w:p>
    <w:p w:rsidR="00A36DAA" w:rsidP="003D0F15" w:rsidRDefault="00A36DAA" w14:paraId="47129431" w14:textId="068D0585">
      <w:pPr>
        <w:spacing w:after="120"/>
        <w:rPr>
          <w:rFonts w:ascii="Arial" w:hAnsi="Arial" w:eastAsia="Arial" w:cs="Arial"/>
          <w:color w:val="000000" w:themeColor="text1"/>
        </w:rPr>
      </w:pPr>
      <w:r>
        <w:rPr>
          <w:rFonts w:ascii="Arial" w:hAnsi="Arial" w:eastAsia="Arial" w:cs="Arial"/>
          <w:color w:val="000000" w:themeColor="text1"/>
        </w:rPr>
        <w:t>Appendix F – Supervision Record template – SW Apprentice</w:t>
      </w:r>
    </w:p>
    <w:p w:rsidR="461C30AA" w:rsidP="003D0F15" w:rsidRDefault="461C30AA" w14:paraId="4CEB12B0" w14:textId="0FB84B53">
      <w:pPr>
        <w:spacing w:after="120"/>
        <w:rPr>
          <w:rFonts w:ascii="Arial" w:hAnsi="Arial" w:eastAsia="Arial" w:cs="Arial"/>
          <w:color w:val="000000" w:themeColor="text1"/>
        </w:rPr>
      </w:pPr>
      <w:r w:rsidRPr="6777DE9F">
        <w:rPr>
          <w:rFonts w:ascii="Arial" w:hAnsi="Arial" w:eastAsia="Arial" w:cs="Arial"/>
          <w:color w:val="000000" w:themeColor="text1"/>
        </w:rPr>
        <w:t xml:space="preserve">Appendix </w:t>
      </w:r>
      <w:r w:rsidR="00424D2C">
        <w:rPr>
          <w:rFonts w:ascii="Arial" w:hAnsi="Arial" w:eastAsia="Arial" w:cs="Arial"/>
          <w:color w:val="000000" w:themeColor="text1"/>
        </w:rPr>
        <w:t>G</w:t>
      </w:r>
      <w:r w:rsidRPr="6777DE9F">
        <w:rPr>
          <w:rFonts w:ascii="Arial" w:hAnsi="Arial" w:eastAsia="Arial" w:cs="Arial"/>
          <w:color w:val="000000" w:themeColor="text1"/>
        </w:rPr>
        <w:t xml:space="preserve"> – Audit – Supervisee </w:t>
      </w:r>
      <w:r w:rsidRPr="6777DE9F" w:rsidR="49BEFCBA">
        <w:rPr>
          <w:rFonts w:ascii="Arial" w:hAnsi="Arial" w:eastAsia="Arial" w:cs="Arial"/>
          <w:color w:val="000000" w:themeColor="text1"/>
        </w:rPr>
        <w:t>Questionnaire</w:t>
      </w:r>
    </w:p>
    <w:p w:rsidR="461C30AA" w:rsidP="003D0F15" w:rsidRDefault="461C30AA" w14:paraId="3B6D0E41" w14:textId="07297511">
      <w:pPr>
        <w:spacing w:after="120"/>
        <w:rPr>
          <w:rFonts w:ascii="Arial" w:hAnsi="Arial" w:eastAsia="Arial" w:cs="Arial"/>
          <w:color w:val="000000" w:themeColor="text1"/>
        </w:rPr>
      </w:pPr>
      <w:r w:rsidRPr="6777DE9F">
        <w:rPr>
          <w:rFonts w:ascii="Arial" w:hAnsi="Arial" w:eastAsia="Arial" w:cs="Arial"/>
          <w:color w:val="000000" w:themeColor="text1"/>
        </w:rPr>
        <w:t xml:space="preserve">Appendix </w:t>
      </w:r>
      <w:r w:rsidR="00424D2C">
        <w:rPr>
          <w:rFonts w:ascii="Arial" w:hAnsi="Arial" w:eastAsia="Arial" w:cs="Arial"/>
          <w:color w:val="000000" w:themeColor="text1"/>
        </w:rPr>
        <w:t>H</w:t>
      </w:r>
      <w:r w:rsidRPr="6777DE9F">
        <w:rPr>
          <w:rFonts w:ascii="Arial" w:hAnsi="Arial" w:eastAsia="Arial" w:cs="Arial"/>
          <w:color w:val="000000" w:themeColor="text1"/>
        </w:rPr>
        <w:t xml:space="preserve"> – Audit</w:t>
      </w:r>
      <w:r w:rsidRPr="6777DE9F" w:rsidR="66BFF63F">
        <w:rPr>
          <w:rFonts w:ascii="Arial" w:hAnsi="Arial" w:eastAsia="Arial" w:cs="Arial"/>
          <w:color w:val="000000" w:themeColor="text1"/>
        </w:rPr>
        <w:t xml:space="preserve"> - S</w:t>
      </w:r>
      <w:r w:rsidRPr="6777DE9F">
        <w:rPr>
          <w:rFonts w:ascii="Arial" w:hAnsi="Arial" w:eastAsia="Arial" w:cs="Arial"/>
          <w:color w:val="000000" w:themeColor="text1"/>
        </w:rPr>
        <w:t>upervision record</w:t>
      </w:r>
      <w:r w:rsidR="00D84756">
        <w:rPr>
          <w:rFonts w:ascii="Arial" w:hAnsi="Arial" w:eastAsia="Arial" w:cs="Arial"/>
          <w:color w:val="000000" w:themeColor="text1"/>
        </w:rPr>
        <w:t xml:space="preserve"> </w:t>
      </w:r>
    </w:p>
    <w:p w:rsidRPr="00C6085D" w:rsidR="00BF12FC" w:rsidP="003D0F15" w:rsidRDefault="1E708972" w14:paraId="3D5E33ED" w14:textId="07FB640A">
      <w:pPr>
        <w:spacing w:after="120"/>
        <w:rPr>
          <w:rFonts w:ascii="Arial" w:hAnsi="Arial" w:eastAsia="Arial" w:cs="Arial"/>
          <w:color w:val="FF0000"/>
        </w:rPr>
      </w:pPr>
      <w:r w:rsidRPr="6777DE9F">
        <w:rPr>
          <w:rFonts w:ascii="Arial" w:hAnsi="Arial" w:eastAsia="Arial" w:cs="Arial"/>
          <w:color w:val="000000" w:themeColor="text1"/>
        </w:rPr>
        <w:t>Appendix</w:t>
      </w:r>
      <w:r w:rsidRPr="6777DE9F" w:rsidR="4E934024">
        <w:rPr>
          <w:rFonts w:ascii="Arial" w:hAnsi="Arial" w:eastAsia="Arial" w:cs="Arial"/>
          <w:color w:val="000000" w:themeColor="text1"/>
        </w:rPr>
        <w:t xml:space="preserve"> </w:t>
      </w:r>
      <w:r w:rsidR="00424D2C">
        <w:rPr>
          <w:rFonts w:ascii="Arial" w:hAnsi="Arial" w:eastAsia="Arial" w:cs="Arial"/>
          <w:color w:val="000000" w:themeColor="text1"/>
        </w:rPr>
        <w:t>I</w:t>
      </w:r>
      <w:r w:rsidRPr="6777DE9F" w:rsidR="244D8CB8">
        <w:rPr>
          <w:rFonts w:ascii="Arial" w:hAnsi="Arial" w:eastAsia="Arial" w:cs="Arial"/>
          <w:color w:val="000000" w:themeColor="text1"/>
        </w:rPr>
        <w:t xml:space="preserve"> </w:t>
      </w:r>
      <w:r w:rsidRPr="6777DE9F" w:rsidR="4E934024">
        <w:rPr>
          <w:rFonts w:ascii="Arial" w:hAnsi="Arial" w:eastAsia="Arial" w:cs="Arial"/>
          <w:color w:val="000000" w:themeColor="text1"/>
        </w:rPr>
        <w:t xml:space="preserve">– </w:t>
      </w:r>
      <w:r w:rsidRPr="6777DE9F" w:rsidR="595E39E0">
        <w:rPr>
          <w:rFonts w:ascii="Arial" w:hAnsi="Arial" w:eastAsia="Arial" w:cs="Arial"/>
          <w:color w:val="000000" w:themeColor="text1"/>
        </w:rPr>
        <w:t xml:space="preserve">Audit - </w:t>
      </w:r>
      <w:r w:rsidRPr="6777DE9F" w:rsidR="65A59617">
        <w:rPr>
          <w:rFonts w:ascii="Arial" w:hAnsi="Arial" w:eastAsia="Arial" w:cs="Arial"/>
          <w:color w:val="000000" w:themeColor="text1"/>
        </w:rPr>
        <w:t>D</w:t>
      </w:r>
      <w:r w:rsidRPr="6777DE9F" w:rsidR="4E934024">
        <w:rPr>
          <w:rFonts w:ascii="Arial" w:hAnsi="Arial" w:eastAsia="Arial" w:cs="Arial"/>
          <w:color w:val="000000" w:themeColor="text1"/>
        </w:rPr>
        <w:t xml:space="preserve">irect </w:t>
      </w:r>
      <w:r w:rsidRPr="6777DE9F" w:rsidR="3786AEF9">
        <w:rPr>
          <w:rFonts w:ascii="Arial" w:hAnsi="Arial" w:eastAsia="Arial" w:cs="Arial"/>
          <w:color w:val="000000" w:themeColor="text1"/>
        </w:rPr>
        <w:t>O</w:t>
      </w:r>
      <w:r w:rsidRPr="6777DE9F" w:rsidR="4E934024">
        <w:rPr>
          <w:rFonts w:ascii="Arial" w:hAnsi="Arial" w:eastAsia="Arial" w:cs="Arial"/>
          <w:color w:val="000000" w:themeColor="text1"/>
        </w:rPr>
        <w:t>bservation</w:t>
      </w:r>
      <w:r w:rsidRPr="6777DE9F" w:rsidR="7F76A695">
        <w:rPr>
          <w:rFonts w:ascii="Arial" w:hAnsi="Arial" w:eastAsia="Arial" w:cs="Arial"/>
          <w:color w:val="000000" w:themeColor="text1"/>
        </w:rPr>
        <w:t xml:space="preserve"> of Practice</w:t>
      </w:r>
      <w:r w:rsidRPr="6777DE9F" w:rsidR="4E934024">
        <w:rPr>
          <w:rFonts w:ascii="Arial" w:hAnsi="Arial" w:eastAsia="Arial" w:cs="Arial"/>
          <w:color w:val="000000" w:themeColor="text1"/>
        </w:rPr>
        <w:t xml:space="preserve"> template</w:t>
      </w:r>
      <w:r w:rsidR="00C6085D">
        <w:rPr>
          <w:rFonts w:ascii="Arial" w:hAnsi="Arial" w:eastAsia="Arial" w:cs="Arial"/>
          <w:color w:val="000000" w:themeColor="text1"/>
        </w:rPr>
        <w:t xml:space="preserve"> </w:t>
      </w:r>
    </w:p>
    <w:p w:rsidRPr="00C6085D" w:rsidR="00BF12FC" w:rsidP="003D0F15" w:rsidRDefault="4E934024" w14:paraId="209E5848" w14:textId="58E86824">
      <w:pPr>
        <w:spacing w:after="120"/>
        <w:rPr>
          <w:rFonts w:ascii="Arial" w:hAnsi="Arial" w:eastAsia="Arial" w:cs="Arial"/>
          <w:color w:val="FF0000"/>
        </w:rPr>
      </w:pPr>
      <w:r w:rsidRPr="31656B1A">
        <w:rPr>
          <w:rFonts w:ascii="Arial" w:hAnsi="Arial" w:eastAsia="Arial" w:cs="Arial"/>
          <w:color w:val="000000" w:themeColor="text1"/>
        </w:rPr>
        <w:t>Appendix</w:t>
      </w:r>
      <w:r w:rsidR="00424D2C">
        <w:rPr>
          <w:rFonts w:ascii="Arial" w:hAnsi="Arial" w:eastAsia="Arial" w:cs="Arial"/>
          <w:color w:val="000000" w:themeColor="text1"/>
        </w:rPr>
        <w:t xml:space="preserve"> J</w:t>
      </w:r>
      <w:r w:rsidRPr="31656B1A" w:rsidR="3242F8D7">
        <w:rPr>
          <w:rFonts w:ascii="Arial" w:hAnsi="Arial" w:eastAsia="Arial" w:cs="Arial"/>
          <w:color w:val="000000" w:themeColor="text1"/>
        </w:rPr>
        <w:t xml:space="preserve"> – </w:t>
      </w:r>
      <w:r w:rsidRPr="31656B1A" w:rsidR="3DEB5998">
        <w:rPr>
          <w:rFonts w:ascii="Arial" w:hAnsi="Arial" w:eastAsia="Arial" w:cs="Arial"/>
          <w:color w:val="000000" w:themeColor="text1"/>
        </w:rPr>
        <w:t xml:space="preserve">Audit - </w:t>
      </w:r>
      <w:r w:rsidRPr="31656B1A" w:rsidR="3242F8D7">
        <w:rPr>
          <w:rFonts w:ascii="Arial" w:hAnsi="Arial" w:eastAsia="Arial" w:cs="Arial"/>
          <w:color w:val="000000" w:themeColor="text1"/>
        </w:rPr>
        <w:t>Direct Observation of S</w:t>
      </w:r>
      <w:r w:rsidRPr="31656B1A">
        <w:rPr>
          <w:rFonts w:ascii="Arial" w:hAnsi="Arial" w:eastAsia="Arial" w:cs="Arial"/>
          <w:color w:val="000000" w:themeColor="text1"/>
        </w:rPr>
        <w:t>upervisor</w:t>
      </w:r>
      <w:r w:rsidRPr="31656B1A" w:rsidR="1C1FA109">
        <w:rPr>
          <w:rFonts w:ascii="Arial" w:hAnsi="Arial" w:eastAsia="Arial" w:cs="Arial"/>
          <w:color w:val="000000" w:themeColor="text1"/>
        </w:rPr>
        <w:t xml:space="preserve"> </w:t>
      </w:r>
      <w:r w:rsidRPr="31656B1A">
        <w:rPr>
          <w:rFonts w:ascii="Arial" w:hAnsi="Arial" w:eastAsia="Arial" w:cs="Arial"/>
          <w:color w:val="000000" w:themeColor="text1"/>
        </w:rPr>
        <w:t>template</w:t>
      </w:r>
      <w:r w:rsidR="00C6085D">
        <w:rPr>
          <w:rFonts w:ascii="Arial" w:hAnsi="Arial" w:eastAsia="Arial" w:cs="Arial"/>
          <w:color w:val="000000" w:themeColor="text1"/>
        </w:rPr>
        <w:t xml:space="preserve"> </w:t>
      </w:r>
    </w:p>
    <w:p w:rsidR="00BF12FC" w:rsidP="16C748BB" w:rsidRDefault="001214F8" w14:paraId="7988AC7E" w14:textId="2AA64274">
      <w:pPr>
        <w:pStyle w:val="Normal"/>
        <w:spacing w:after="120"/>
        <w:rPr>
          <w:rFonts w:ascii="Arial" w:hAnsi="Arial" w:eastAsia="Arial" w:cs="Arial"/>
          <w:b w:val="1"/>
          <w:bCs w:val="1"/>
          <w:color w:val="008080"/>
          <w:sz w:val="32"/>
          <w:szCs w:val="32"/>
        </w:rPr>
      </w:pPr>
      <w:r w:rsidRPr="16C748BB" w:rsidR="001214F8">
        <w:rPr>
          <w:rFonts w:ascii="Arial" w:hAnsi="Arial" w:eastAsia="Arial" w:cs="Arial"/>
          <w:b w:val="1"/>
          <w:bCs w:val="1"/>
          <w:color w:val="008080"/>
          <w:sz w:val="40"/>
          <w:szCs w:val="40"/>
        </w:rPr>
        <w:t xml:space="preserve">Supervision </w:t>
      </w:r>
      <w:r w:rsidRPr="16C748BB" w:rsidR="004D6B86">
        <w:rPr>
          <w:rFonts w:ascii="Arial" w:hAnsi="Arial" w:eastAsia="Arial" w:cs="Arial"/>
          <w:b w:val="1"/>
          <w:bCs w:val="1"/>
          <w:color w:val="008080"/>
          <w:sz w:val="40"/>
          <w:szCs w:val="40"/>
        </w:rPr>
        <w:t>Policy</w:t>
      </w:r>
    </w:p>
    <w:p w:rsidR="643C0E4A" w:rsidP="643C0E4A" w:rsidRDefault="643C0E4A" w14:paraId="7A0DEBB2" w14:textId="71458D44">
      <w:pPr>
        <w:spacing w:after="120"/>
        <w:rPr>
          <w:rFonts w:ascii="Arial" w:hAnsi="Arial" w:eastAsia="Arial" w:cs="Arial"/>
          <w:b/>
          <w:bCs/>
          <w:color w:val="008080"/>
          <w:sz w:val="32"/>
          <w:szCs w:val="32"/>
        </w:rPr>
      </w:pPr>
    </w:p>
    <w:p w:rsidR="00BF12FC" w:rsidP="6B2A8B76" w:rsidRDefault="097C278A" w14:paraId="00000070" w14:textId="201A9716">
      <w:pPr>
        <w:spacing w:after="120"/>
        <w:rPr>
          <w:rFonts w:ascii="Arial" w:hAnsi="Arial" w:eastAsia="Arial" w:cs="Arial"/>
          <w:b/>
          <w:bCs/>
          <w:color w:val="008080"/>
          <w:sz w:val="32"/>
          <w:szCs w:val="32"/>
        </w:rPr>
      </w:pPr>
      <w:r w:rsidRPr="6717F97C">
        <w:rPr>
          <w:rFonts w:ascii="Arial" w:hAnsi="Arial" w:eastAsia="Arial" w:cs="Arial"/>
          <w:b/>
          <w:bCs/>
          <w:color w:val="008080"/>
          <w:sz w:val="32"/>
          <w:szCs w:val="32"/>
        </w:rPr>
        <w:t>1.</w:t>
      </w:r>
      <w:r w:rsidR="001214F8">
        <w:tab/>
      </w:r>
      <w:r w:rsidRPr="6717F97C" w:rsidR="6B2A8B76">
        <w:rPr>
          <w:rFonts w:ascii="Arial" w:hAnsi="Arial" w:eastAsia="Arial" w:cs="Arial"/>
          <w:b/>
          <w:bCs/>
          <w:color w:val="008080"/>
          <w:sz w:val="32"/>
          <w:szCs w:val="32"/>
        </w:rPr>
        <w:t>I</w:t>
      </w:r>
      <w:r w:rsidRPr="6717F97C" w:rsidR="001214F8">
        <w:rPr>
          <w:rFonts w:ascii="Arial" w:hAnsi="Arial" w:eastAsia="Arial" w:cs="Arial"/>
          <w:b/>
          <w:bCs/>
          <w:color w:val="008080"/>
          <w:sz w:val="32"/>
          <w:szCs w:val="32"/>
        </w:rPr>
        <w:t>ntroduction</w:t>
      </w:r>
    </w:p>
    <w:p w:rsidRPr="00442F4B" w:rsidR="00442F4B" w:rsidP="00442F4B" w:rsidRDefault="00442F4B" w14:paraId="5D0414A3" w14:textId="77777777">
      <w:pPr>
        <w:jc w:val="both"/>
        <w:rPr>
          <w:rFonts w:ascii="Arial" w:hAnsi="Arial" w:cs="Arial"/>
        </w:rPr>
      </w:pPr>
      <w:r w:rsidRPr="00442F4B">
        <w:rPr>
          <w:rFonts w:ascii="Arial" w:hAnsi="Arial" w:cs="Arial"/>
        </w:rPr>
        <w:t>Supervision in social work provides a formal and on-going process that is vital to quality practice, professional development, practitioner well-being and enhanced relationships with service users and colleagues.</w:t>
      </w:r>
    </w:p>
    <w:p w:rsidR="00BF12FC" w:rsidP="00442F4B" w:rsidRDefault="001214F8" w14:paraId="00000071" w14:textId="4C7068FC">
      <w:pPr>
        <w:spacing w:after="120"/>
        <w:jc w:val="both"/>
        <w:rPr>
          <w:rFonts w:ascii="Arial" w:hAnsi="Arial" w:eastAsia="Arial" w:cs="Arial"/>
          <w:color w:val="000000"/>
        </w:rPr>
      </w:pPr>
      <w:r>
        <w:rPr>
          <w:rFonts w:ascii="Arial" w:hAnsi="Arial" w:eastAsia="Arial" w:cs="Arial"/>
          <w:color w:val="000000"/>
        </w:rPr>
        <w:t xml:space="preserve">Manchester City Council Adult Social Care sees regular and effective supervision as an essential element in staff management and development, and ultimately in ensuring a </w:t>
      </w:r>
      <w:r w:rsidR="00B152A4">
        <w:rPr>
          <w:rFonts w:ascii="Arial" w:hAnsi="Arial" w:eastAsia="Arial" w:cs="Arial"/>
          <w:color w:val="000000"/>
        </w:rPr>
        <w:t>high-quality</w:t>
      </w:r>
      <w:r>
        <w:rPr>
          <w:rFonts w:ascii="Arial" w:hAnsi="Arial" w:eastAsia="Arial" w:cs="Arial"/>
          <w:color w:val="000000"/>
        </w:rPr>
        <w:t xml:space="preserve"> service is delivered to Manchester residents.</w:t>
      </w:r>
    </w:p>
    <w:p w:rsidR="00BF12FC" w:rsidP="4BD5D13E" w:rsidRDefault="001214F8" w14:paraId="00000072" w14:textId="262A8375">
      <w:pPr>
        <w:pBdr>
          <w:top w:val="nil" w:color="000000" w:sz="0" w:space="0"/>
          <w:left w:val="nil" w:color="000000" w:sz="0" w:space="0"/>
          <w:bottom w:val="nil" w:color="000000" w:sz="0" w:space="0"/>
          <w:right w:val="nil" w:color="000000" w:sz="0" w:space="0"/>
          <w:between w:val="nil" w:color="000000" w:sz="0" w:space="0"/>
        </w:pBdr>
        <w:tabs>
          <w:tab w:val="left" w:pos="840"/>
        </w:tabs>
        <w:spacing w:after="120"/>
        <w:jc w:val="both"/>
        <w:rPr>
          <w:rFonts w:ascii="Arial" w:hAnsi="Arial" w:eastAsia="Arial" w:cs="Arial"/>
        </w:rPr>
      </w:pPr>
      <w:r w:rsidRPr="4BD5D13E" w:rsidR="001214F8">
        <w:rPr>
          <w:rFonts w:ascii="Arial" w:hAnsi="Arial" w:eastAsia="Arial" w:cs="Arial"/>
        </w:rPr>
        <w:t>Enabling the workforce to be resilient,</w:t>
      </w:r>
      <w:r w:rsidRPr="4BD5D13E" w:rsidR="00442F4B">
        <w:rPr>
          <w:rFonts w:ascii="Arial" w:hAnsi="Arial" w:eastAsia="Arial" w:cs="Arial"/>
        </w:rPr>
        <w:t xml:space="preserve"> </w:t>
      </w:r>
      <w:r w:rsidRPr="4BD5D13E" w:rsidR="001214F8">
        <w:rPr>
          <w:rFonts w:ascii="Arial" w:hAnsi="Arial" w:eastAsia="Arial" w:cs="Arial"/>
        </w:rPr>
        <w:t>effective,</w:t>
      </w:r>
      <w:r w:rsidRPr="4BD5D13E" w:rsidR="00442F4B">
        <w:rPr>
          <w:rFonts w:ascii="Arial" w:hAnsi="Arial" w:eastAsia="Arial" w:cs="Arial"/>
        </w:rPr>
        <w:t xml:space="preserve"> </w:t>
      </w:r>
      <w:r w:rsidRPr="4BD5D13E" w:rsidR="001214F8">
        <w:rPr>
          <w:rFonts w:ascii="Arial" w:hAnsi="Arial" w:eastAsia="Arial" w:cs="Arial"/>
        </w:rPr>
        <w:t>creative,</w:t>
      </w:r>
      <w:r w:rsidRPr="4BD5D13E" w:rsidR="00442F4B">
        <w:rPr>
          <w:rFonts w:ascii="Arial" w:hAnsi="Arial" w:eastAsia="Arial" w:cs="Arial"/>
        </w:rPr>
        <w:t xml:space="preserve"> </w:t>
      </w:r>
      <w:r w:rsidRPr="4BD5D13E" w:rsidR="001214F8">
        <w:rPr>
          <w:rFonts w:ascii="Arial" w:hAnsi="Arial" w:eastAsia="Arial" w:cs="Arial"/>
        </w:rPr>
        <w:t>ambitious</w:t>
      </w:r>
      <w:r w:rsidRPr="4BD5D13E" w:rsidR="001214F8">
        <w:rPr>
          <w:rFonts w:ascii="Arial" w:hAnsi="Arial" w:eastAsia="Arial" w:cs="Arial"/>
        </w:rPr>
        <w:t xml:space="preserve"> and innovative through embedding Our </w:t>
      </w:r>
      <w:r w:rsidRPr="4BD5D13E" w:rsidR="4B96187C">
        <w:rPr>
          <w:rFonts w:ascii="Arial" w:hAnsi="Arial" w:eastAsia="Arial" w:cs="Arial"/>
        </w:rPr>
        <w:t>Manchester approach</w:t>
      </w:r>
      <w:r w:rsidRPr="4BD5D13E" w:rsidR="4B96187C">
        <w:rPr>
          <w:rFonts w:ascii="Arial" w:hAnsi="Arial" w:eastAsia="Arial" w:cs="Arial"/>
        </w:rPr>
        <w:t xml:space="preserve"> </w:t>
      </w:r>
      <w:r w:rsidRPr="4BD5D13E" w:rsidR="001214F8">
        <w:rPr>
          <w:rFonts w:ascii="Arial" w:hAnsi="Arial" w:eastAsia="Arial" w:cs="Arial"/>
        </w:rPr>
        <w:t xml:space="preserve">and developing a culture of trust, honesty and empowerment is critical. </w:t>
      </w:r>
    </w:p>
    <w:p w:rsidRPr="00442F4B" w:rsidR="00442F4B" w:rsidP="18D83839" w:rsidRDefault="00442F4B" w14:paraId="6B8F1899" w14:textId="5A7823F9">
      <w:pPr>
        <w:pBdr>
          <w:top w:val="nil" w:color="000000" w:sz="0" w:space="0"/>
          <w:left w:val="nil" w:color="000000" w:sz="0" w:space="0"/>
          <w:bottom w:val="nil" w:color="000000" w:sz="0" w:space="0"/>
          <w:right w:val="nil" w:color="000000" w:sz="0" w:space="0"/>
          <w:between w:val="nil" w:color="000000" w:sz="0" w:space="0"/>
        </w:pBdr>
        <w:tabs>
          <w:tab w:val="left" w:pos="840"/>
        </w:tabs>
        <w:spacing w:after="120"/>
        <w:jc w:val="both"/>
        <w:rPr>
          <w:rFonts w:ascii="Arial" w:hAnsi="Arial" w:cs="Arial"/>
        </w:rPr>
      </w:pPr>
      <w:r w:rsidRPr="18D83839" w:rsidR="00442F4B">
        <w:rPr>
          <w:rFonts w:ascii="Arial" w:hAnsi="Arial" w:cs="Arial"/>
        </w:rPr>
        <w:t>S</w:t>
      </w:r>
      <w:r w:rsidRPr="18D83839" w:rsidR="6EF5E48D">
        <w:rPr>
          <w:rFonts w:ascii="Arial" w:hAnsi="Arial" w:cs="Arial"/>
        </w:rPr>
        <w:t>ocial Care Staff</w:t>
      </w:r>
      <w:r w:rsidRPr="18D83839" w:rsidR="00442F4B">
        <w:rPr>
          <w:rFonts w:ascii="Arial" w:hAnsi="Arial" w:cs="Arial"/>
        </w:rPr>
        <w:t xml:space="preserve"> at all levels require and have a right to regular supervision and support to </w:t>
      </w:r>
      <w:r w:rsidRPr="18D83839" w:rsidR="00442F4B">
        <w:rPr>
          <w:rFonts w:ascii="Arial" w:hAnsi="Arial" w:cs="Arial"/>
        </w:rPr>
        <w:t>maintain</w:t>
      </w:r>
      <w:r w:rsidRPr="18D83839" w:rsidR="00442F4B">
        <w:rPr>
          <w:rFonts w:ascii="Arial" w:hAnsi="Arial" w:cs="Arial"/>
        </w:rPr>
        <w:t xml:space="preserve"> and develop their skills and standards of practice. </w:t>
      </w:r>
    </w:p>
    <w:p w:rsidRPr="00442F4B" w:rsidR="00442F4B" w:rsidP="4BD5D13E" w:rsidRDefault="00442F4B" w14:paraId="4819B426" w14:textId="77777777">
      <w:pPr>
        <w:pBdr>
          <w:top w:val="nil" w:color="000000" w:sz="0" w:space="0"/>
          <w:left w:val="nil" w:color="000000" w:sz="0" w:space="0"/>
          <w:bottom w:val="nil" w:color="000000" w:sz="0" w:space="0"/>
          <w:right w:val="nil" w:color="000000" w:sz="0" w:space="0"/>
          <w:between w:val="nil" w:color="000000" w:sz="0" w:space="0"/>
        </w:pBdr>
        <w:tabs>
          <w:tab w:val="left" w:pos="840"/>
        </w:tabs>
        <w:spacing w:after="120"/>
        <w:jc w:val="both"/>
        <w:rPr>
          <w:rFonts w:ascii="Arial" w:hAnsi="Arial" w:cs="Arial"/>
        </w:rPr>
      </w:pPr>
      <w:r w:rsidRPr="4BD5D13E" w:rsidR="00442F4B">
        <w:rPr>
          <w:rFonts w:ascii="Arial" w:hAnsi="Arial" w:cs="Arial"/>
          <w:b w:val="1"/>
          <w:bCs w:val="1"/>
        </w:rPr>
        <w:t>Supervision</w:t>
      </w:r>
      <w:r w:rsidRPr="4BD5D13E" w:rsidR="00442F4B">
        <w:rPr>
          <w:rFonts w:ascii="Arial" w:hAnsi="Arial" w:cs="Arial"/>
        </w:rPr>
        <w:t xml:space="preserve">: </w:t>
      </w:r>
    </w:p>
    <w:p w:rsidRPr="00442F4B" w:rsidR="00442F4B" w:rsidP="00442F4B" w:rsidRDefault="00442F4B" w14:paraId="1465554E" w14:textId="2C964396">
      <w:pPr>
        <w:pBdr>
          <w:top w:val="nil"/>
          <w:left w:val="nil"/>
          <w:bottom w:val="nil"/>
          <w:right w:val="nil"/>
          <w:between w:val="nil"/>
        </w:pBdr>
        <w:tabs>
          <w:tab w:val="left" w:pos="840"/>
        </w:tabs>
        <w:spacing w:after="120"/>
        <w:jc w:val="both"/>
        <w:rPr>
          <w:rFonts w:ascii="Arial" w:hAnsi="Arial" w:cs="Arial"/>
        </w:rPr>
      </w:pPr>
      <w:r w:rsidRPr="00442F4B">
        <w:rPr>
          <w:rFonts w:ascii="Arial" w:hAnsi="Arial" w:cs="Arial"/>
        </w:rPr>
        <w:t>•</w:t>
      </w:r>
      <w:r>
        <w:rPr>
          <w:rFonts w:ascii="Arial" w:hAnsi="Arial" w:cs="Arial"/>
        </w:rPr>
        <w:t>S</w:t>
      </w:r>
      <w:r w:rsidRPr="00442F4B">
        <w:rPr>
          <w:rFonts w:ascii="Arial" w:hAnsi="Arial" w:cs="Arial"/>
        </w:rPr>
        <w:t xml:space="preserve">trengthens the capacity and capability of the workforce, providing a formal and on-going process that is vital to quality practice, professional development, practitioner wellbeing and enhanced relationships with service users and colleagues; and </w:t>
      </w:r>
    </w:p>
    <w:p w:rsidRPr="00442F4B" w:rsidR="00442F4B" w:rsidP="18D83839" w:rsidRDefault="00442F4B" w14:paraId="772FE9B6" w14:textId="06E4FB27">
      <w:pPr>
        <w:pBdr>
          <w:top w:val="nil" w:color="000000" w:sz="0" w:space="0"/>
          <w:left w:val="nil" w:color="000000" w:sz="0" w:space="0"/>
          <w:bottom w:val="nil" w:color="000000" w:sz="0" w:space="0"/>
          <w:right w:val="nil" w:color="000000" w:sz="0" w:space="0"/>
          <w:between w:val="nil" w:color="000000" w:sz="0" w:space="0"/>
        </w:pBdr>
        <w:tabs>
          <w:tab w:val="left" w:pos="840"/>
        </w:tabs>
        <w:spacing w:after="120"/>
        <w:jc w:val="both"/>
        <w:rPr>
          <w:rFonts w:ascii="Arial" w:hAnsi="Arial" w:eastAsia="Arial" w:cs="Arial"/>
        </w:rPr>
      </w:pPr>
      <w:r w:rsidRPr="18D83839" w:rsidR="00442F4B">
        <w:rPr>
          <w:rFonts w:ascii="Arial" w:hAnsi="Arial" w:cs="Arial"/>
        </w:rPr>
        <w:t>•</w:t>
      </w:r>
      <w:r w:rsidRPr="18D83839" w:rsidR="00442F4B">
        <w:rPr>
          <w:rFonts w:ascii="Arial" w:hAnsi="Arial" w:cs="Arial"/>
        </w:rPr>
        <w:t>P</w:t>
      </w:r>
      <w:r w:rsidRPr="18D83839" w:rsidR="00442F4B">
        <w:rPr>
          <w:rFonts w:ascii="Arial" w:hAnsi="Arial" w:cs="Arial"/>
        </w:rPr>
        <w:t xml:space="preserve">lays a key role in developing confident and competent practitioners who will deliver </w:t>
      </w:r>
      <w:r w:rsidRPr="18D83839" w:rsidR="00442F4B">
        <w:rPr>
          <w:rFonts w:ascii="Arial" w:hAnsi="Arial" w:cs="Arial"/>
        </w:rPr>
        <w:t>a good quality</w:t>
      </w:r>
      <w:r w:rsidRPr="18D83839" w:rsidR="00442F4B">
        <w:rPr>
          <w:rFonts w:ascii="Arial" w:hAnsi="Arial" w:cs="Arial"/>
        </w:rPr>
        <w:t xml:space="preserve"> social </w:t>
      </w:r>
      <w:r w:rsidRPr="18D83839" w:rsidR="44A615C1">
        <w:rPr>
          <w:rFonts w:ascii="Arial" w:hAnsi="Arial" w:cs="Arial"/>
        </w:rPr>
        <w:t>care</w:t>
      </w:r>
      <w:r w:rsidRPr="18D83839" w:rsidR="00442F4B">
        <w:rPr>
          <w:rFonts w:ascii="Arial" w:hAnsi="Arial" w:cs="Arial"/>
        </w:rPr>
        <w:t xml:space="preserve"> service with improved outcomes for children, adults, </w:t>
      </w:r>
      <w:r w:rsidRPr="18D83839" w:rsidR="00442F4B">
        <w:rPr>
          <w:rFonts w:ascii="Arial" w:hAnsi="Arial" w:cs="Arial"/>
        </w:rPr>
        <w:t>families</w:t>
      </w:r>
      <w:r w:rsidRPr="18D83839" w:rsidR="00442F4B">
        <w:rPr>
          <w:rFonts w:ascii="Arial" w:hAnsi="Arial" w:cs="Arial"/>
        </w:rPr>
        <w:t xml:space="preserve"> and communities</w:t>
      </w:r>
      <w:r w:rsidRPr="18D83839" w:rsidR="347D2B7C">
        <w:rPr>
          <w:rFonts w:ascii="Arial" w:hAnsi="Arial" w:cs="Arial"/>
        </w:rPr>
        <w:t>.</w:t>
      </w:r>
    </w:p>
    <w:p w:rsidR="00BF12FC" w:rsidP="00442F4B" w:rsidRDefault="00442F4B" w14:paraId="00000073" w14:textId="05A58FBA">
      <w:pPr>
        <w:pBdr>
          <w:top w:val="nil"/>
          <w:left w:val="nil"/>
          <w:bottom w:val="nil"/>
          <w:right w:val="nil"/>
          <w:between w:val="nil"/>
        </w:pBdr>
        <w:tabs>
          <w:tab w:val="left" w:pos="840"/>
        </w:tabs>
        <w:spacing w:after="120"/>
        <w:jc w:val="both"/>
        <w:rPr>
          <w:rFonts w:ascii="Arial" w:hAnsi="Arial" w:eastAsia="Arial" w:cs="Arial"/>
        </w:rPr>
      </w:pPr>
      <w:r>
        <w:rPr>
          <w:rFonts w:ascii="Arial" w:hAnsi="Arial" w:eastAsia="Arial" w:cs="Arial"/>
        </w:rPr>
        <w:t xml:space="preserve">Manchester City Council is </w:t>
      </w:r>
      <w:r w:rsidR="00BB025F">
        <w:rPr>
          <w:rFonts w:ascii="Arial" w:hAnsi="Arial" w:eastAsia="Arial" w:cs="Arial"/>
        </w:rPr>
        <w:t>committed to</w:t>
      </w:r>
      <w:r w:rsidR="001214F8">
        <w:rPr>
          <w:rFonts w:ascii="Arial" w:hAnsi="Arial" w:eastAsia="Arial" w:cs="Arial"/>
        </w:rPr>
        <w:t xml:space="preserve"> ensure staff are equipped with the skills and knowledge needed to be able to work in an Our Manchester way and demonstrate the Our Manchester behaviours:</w:t>
      </w:r>
    </w:p>
    <w:p w:rsidR="00BF12FC" w:rsidP="001214F8" w:rsidRDefault="001214F8" w14:paraId="00000074" w14:textId="77777777">
      <w:pPr>
        <w:numPr>
          <w:ilvl w:val="0"/>
          <w:numId w:val="20"/>
        </w:numPr>
        <w:pBdr>
          <w:top w:val="nil"/>
          <w:left w:val="nil"/>
          <w:bottom w:val="nil"/>
          <w:right w:val="nil"/>
          <w:between w:val="nil"/>
        </w:pBdr>
        <w:tabs>
          <w:tab w:val="left" w:pos="840"/>
        </w:tabs>
        <w:rPr>
          <w:rFonts w:ascii="Arial" w:hAnsi="Arial" w:eastAsia="Arial" w:cs="Arial"/>
        </w:rPr>
      </w:pPr>
      <w:r>
        <w:rPr>
          <w:rFonts w:ascii="Arial" w:hAnsi="Arial" w:eastAsia="Arial" w:cs="Arial"/>
        </w:rPr>
        <w:t>We work together and trust each other</w:t>
      </w:r>
    </w:p>
    <w:p w:rsidR="00BF12FC" w:rsidP="001214F8" w:rsidRDefault="001214F8" w14:paraId="00000075" w14:textId="77777777">
      <w:pPr>
        <w:numPr>
          <w:ilvl w:val="0"/>
          <w:numId w:val="20"/>
        </w:numPr>
        <w:pBdr>
          <w:top w:val="nil"/>
          <w:left w:val="nil"/>
          <w:bottom w:val="nil"/>
          <w:right w:val="nil"/>
          <w:between w:val="nil"/>
        </w:pBdr>
        <w:tabs>
          <w:tab w:val="left" w:pos="840"/>
        </w:tabs>
        <w:rPr>
          <w:rFonts w:ascii="Arial" w:hAnsi="Arial" w:eastAsia="Arial" w:cs="Arial"/>
        </w:rPr>
      </w:pPr>
      <w:r>
        <w:rPr>
          <w:rFonts w:ascii="Arial" w:hAnsi="Arial" w:eastAsia="Arial" w:cs="Arial"/>
        </w:rPr>
        <w:t>We take time to listen and understand</w:t>
      </w:r>
    </w:p>
    <w:p w:rsidR="00BF12FC" w:rsidP="001214F8" w:rsidRDefault="001214F8" w14:paraId="00000076" w14:textId="77777777">
      <w:pPr>
        <w:numPr>
          <w:ilvl w:val="0"/>
          <w:numId w:val="20"/>
        </w:numPr>
        <w:pBdr>
          <w:top w:val="nil"/>
          <w:left w:val="nil"/>
          <w:bottom w:val="nil"/>
          <w:right w:val="nil"/>
          <w:between w:val="nil"/>
        </w:pBdr>
        <w:tabs>
          <w:tab w:val="left" w:pos="840"/>
        </w:tabs>
        <w:rPr>
          <w:rFonts w:ascii="Arial" w:hAnsi="Arial" w:eastAsia="Arial" w:cs="Arial"/>
        </w:rPr>
      </w:pPr>
      <w:r>
        <w:rPr>
          <w:rFonts w:ascii="Arial" w:hAnsi="Arial" w:eastAsia="Arial" w:cs="Arial"/>
        </w:rPr>
        <w:t>We 'own it' and aren't afraid to try new things</w:t>
      </w:r>
    </w:p>
    <w:p w:rsidR="00BF12FC" w:rsidP="001214F8" w:rsidRDefault="001214F8" w14:paraId="00000077" w14:textId="77777777">
      <w:pPr>
        <w:numPr>
          <w:ilvl w:val="0"/>
          <w:numId w:val="20"/>
        </w:numPr>
        <w:pBdr>
          <w:top w:val="nil"/>
          <w:left w:val="nil"/>
          <w:bottom w:val="nil"/>
          <w:right w:val="nil"/>
          <w:between w:val="nil"/>
        </w:pBdr>
        <w:tabs>
          <w:tab w:val="left" w:pos="840"/>
        </w:tabs>
        <w:spacing w:after="120"/>
        <w:rPr>
          <w:rFonts w:ascii="Arial" w:hAnsi="Arial" w:eastAsia="Arial" w:cs="Arial"/>
        </w:rPr>
      </w:pPr>
      <w:r>
        <w:rPr>
          <w:rFonts w:ascii="Arial" w:hAnsi="Arial" w:eastAsia="Arial" w:cs="Arial"/>
        </w:rPr>
        <w:t>We're proud and passionate about Manchester</w:t>
      </w:r>
    </w:p>
    <w:p w:rsidR="00BF12FC" w:rsidRDefault="001214F8" w14:paraId="00000078" w14:textId="77777777">
      <w:pPr>
        <w:pBdr>
          <w:top w:val="nil"/>
          <w:left w:val="nil"/>
          <w:bottom w:val="nil"/>
          <w:right w:val="nil"/>
          <w:between w:val="nil"/>
        </w:pBdr>
        <w:spacing w:before="280" w:after="280"/>
        <w:rPr>
          <w:rFonts w:ascii="Arial" w:hAnsi="Arial" w:eastAsia="Arial" w:cs="Arial"/>
          <w:color w:val="000000"/>
        </w:rPr>
      </w:pPr>
      <w:r>
        <w:rPr>
          <w:rFonts w:ascii="Arial" w:hAnsi="Arial" w:eastAsia="Arial" w:cs="Arial"/>
        </w:rPr>
        <w:t xml:space="preserve">Our values determine how we lead our organisation and how we interact with our key partners – they are an integral part of everything we do in serving the citizens of Manchester. Staff are expected to demonstrate these values and are committed to embedding them into all aspects of their work. </w:t>
      </w:r>
    </w:p>
    <w:p w:rsidR="00BF12FC" w:rsidP="6B2A8B76" w:rsidRDefault="21570F7E" w14:paraId="681FA344" w14:textId="0875F76B">
      <w:pPr>
        <w:spacing w:after="120"/>
        <w:rPr>
          <w:rFonts w:ascii="Arial" w:hAnsi="Arial" w:eastAsia="Arial" w:cs="Arial"/>
        </w:rPr>
      </w:pPr>
      <w:r w:rsidRPr="6B2A8B76">
        <w:rPr>
          <w:rFonts w:ascii="Arial" w:hAnsi="Arial" w:eastAsia="Arial" w:cs="Arial"/>
          <w:color w:val="000000" w:themeColor="text1"/>
        </w:rPr>
        <w:t xml:space="preserve">Managers are also expected to demonstrate that they are managing their service well and providing leadership to their staff. </w:t>
      </w:r>
      <w:r w:rsidRPr="6B2A8B76">
        <w:rPr>
          <w:rFonts w:ascii="Arial" w:hAnsi="Arial" w:eastAsia="Arial" w:cs="Arial"/>
        </w:rPr>
        <w:t>‘A</w:t>
      </w:r>
      <w:r w:rsidRPr="6B2A8B76" w:rsidR="640A4101">
        <w:rPr>
          <w:rFonts w:ascii="Arial" w:hAnsi="Arial" w:eastAsia="Arial" w:cs="Arial"/>
        </w:rPr>
        <w:t xml:space="preserve"> different conversation</w:t>
      </w:r>
      <w:r w:rsidRPr="6B2A8B76">
        <w:rPr>
          <w:rFonts w:ascii="Arial" w:hAnsi="Arial" w:eastAsia="Arial" w:cs="Arial"/>
        </w:rPr>
        <w:t xml:space="preserve">’ </w:t>
      </w:r>
      <w:r w:rsidR="00BB025F">
        <w:rPr>
          <w:rFonts w:ascii="Arial" w:hAnsi="Arial" w:eastAsia="Arial" w:cs="Arial"/>
        </w:rPr>
        <w:t xml:space="preserve">which can be used for annual appraisal </w:t>
      </w:r>
      <w:r w:rsidRPr="6B2A8B76">
        <w:rPr>
          <w:rFonts w:ascii="Arial" w:hAnsi="Arial" w:eastAsia="Arial" w:cs="Arial"/>
        </w:rPr>
        <w:t xml:space="preserve">is part of this, giving staff regular time with managers to talk about the things that matter most. </w:t>
      </w:r>
    </w:p>
    <w:p w:rsidR="00BF12FC" w:rsidRDefault="21570F7E" w14:paraId="00000079" w14:textId="39024F9B">
      <w:pPr>
        <w:spacing w:after="120"/>
        <w:rPr>
          <w:rFonts w:ascii="Arial" w:hAnsi="Arial" w:eastAsia="Arial" w:cs="Arial"/>
        </w:rPr>
      </w:pPr>
      <w:r w:rsidRPr="31656B1A">
        <w:rPr>
          <w:rFonts w:ascii="Arial" w:hAnsi="Arial" w:eastAsia="Arial" w:cs="Arial"/>
        </w:rPr>
        <w:t xml:space="preserve">There are 6 </w:t>
      </w:r>
      <w:r w:rsidRPr="31656B1A" w:rsidR="30AF9781">
        <w:rPr>
          <w:rFonts w:ascii="Arial" w:hAnsi="Arial" w:eastAsia="Arial" w:cs="Arial"/>
        </w:rPr>
        <w:t>“</w:t>
      </w:r>
      <w:r w:rsidRPr="31656B1A" w:rsidR="7534178D">
        <w:rPr>
          <w:rFonts w:ascii="Arial" w:hAnsi="Arial" w:eastAsia="Arial" w:cs="Arial"/>
        </w:rPr>
        <w:t>I</w:t>
      </w:r>
      <w:r w:rsidRPr="31656B1A" w:rsidR="1DB3DFB5">
        <w:rPr>
          <w:rFonts w:ascii="Arial" w:hAnsi="Arial" w:eastAsia="Arial" w:cs="Arial"/>
        </w:rPr>
        <w:t xml:space="preserve"> </w:t>
      </w:r>
      <w:r w:rsidRPr="31656B1A" w:rsidR="7534178D">
        <w:rPr>
          <w:rFonts w:ascii="Arial" w:hAnsi="Arial" w:eastAsia="Arial" w:cs="Arial"/>
        </w:rPr>
        <w:t xml:space="preserve">Statements” </w:t>
      </w:r>
      <w:r w:rsidRPr="31656B1A" w:rsidR="38EDD184">
        <w:rPr>
          <w:rFonts w:ascii="Arial" w:hAnsi="Arial" w:eastAsia="Arial" w:cs="Arial"/>
        </w:rPr>
        <w:t>(</w:t>
      </w:r>
      <w:r w:rsidRPr="31656B1A" w:rsidR="5D7F9D13">
        <w:rPr>
          <w:rFonts w:ascii="Arial" w:hAnsi="Arial" w:eastAsia="Arial" w:cs="Arial"/>
        </w:rPr>
        <w:t>see section 13</w:t>
      </w:r>
      <w:r w:rsidRPr="31656B1A" w:rsidR="38EDD184">
        <w:rPr>
          <w:rFonts w:ascii="Arial" w:hAnsi="Arial" w:eastAsia="Arial" w:cs="Arial"/>
        </w:rPr>
        <w:t xml:space="preserve">) </w:t>
      </w:r>
      <w:r w:rsidRPr="31656B1A">
        <w:rPr>
          <w:rFonts w:ascii="Arial" w:hAnsi="Arial" w:eastAsia="Arial" w:cs="Arial"/>
        </w:rPr>
        <w:t xml:space="preserve">which have been incorporated into the </w:t>
      </w:r>
      <w:r w:rsidRPr="31656B1A" w:rsidR="08DEC486">
        <w:rPr>
          <w:rFonts w:ascii="Arial" w:hAnsi="Arial" w:eastAsia="Arial" w:cs="Arial"/>
        </w:rPr>
        <w:t>s</w:t>
      </w:r>
      <w:r w:rsidRPr="31656B1A">
        <w:rPr>
          <w:rFonts w:ascii="Arial" w:hAnsi="Arial" w:eastAsia="Arial" w:cs="Arial"/>
        </w:rPr>
        <w:t>upervision</w:t>
      </w:r>
      <w:r w:rsidRPr="31656B1A" w:rsidR="6C9BD82B">
        <w:rPr>
          <w:rFonts w:ascii="Arial" w:hAnsi="Arial" w:eastAsia="Arial" w:cs="Arial"/>
        </w:rPr>
        <w:t xml:space="preserve"> record </w:t>
      </w:r>
      <w:r w:rsidRPr="31656B1A">
        <w:rPr>
          <w:rFonts w:ascii="Arial" w:hAnsi="Arial" w:eastAsia="Arial" w:cs="Arial"/>
        </w:rPr>
        <w:t xml:space="preserve">template: </w:t>
      </w:r>
    </w:p>
    <w:p w:rsidR="554F4215" w:rsidP="001214F8" w:rsidRDefault="554F4215" w14:paraId="61D82FF1" w14:textId="2624ABAC">
      <w:pPr>
        <w:numPr>
          <w:ilvl w:val="0"/>
          <w:numId w:val="21"/>
        </w:numPr>
        <w:spacing w:line="259" w:lineRule="auto"/>
        <w:rPr>
          <w:rFonts w:ascii="Arial" w:hAnsi="Arial" w:eastAsia="Arial" w:cs="Arial"/>
        </w:rPr>
      </w:pPr>
      <w:r w:rsidRPr="21570F7E">
        <w:rPr>
          <w:rFonts w:ascii="Arial" w:hAnsi="Arial" w:eastAsia="Arial" w:cs="Arial"/>
        </w:rPr>
        <w:t>About me</w:t>
      </w:r>
    </w:p>
    <w:p w:rsidR="554F4215" w:rsidP="001214F8" w:rsidRDefault="554F4215" w14:paraId="10A495CE" w14:textId="661E5E42">
      <w:pPr>
        <w:numPr>
          <w:ilvl w:val="0"/>
          <w:numId w:val="21"/>
        </w:numPr>
        <w:spacing w:line="259" w:lineRule="auto"/>
      </w:pPr>
      <w:r w:rsidRPr="21570F7E">
        <w:rPr>
          <w:rFonts w:ascii="Arial" w:hAnsi="Arial" w:eastAsia="Arial" w:cs="Arial"/>
        </w:rPr>
        <w:t>My best at work</w:t>
      </w:r>
    </w:p>
    <w:p w:rsidR="554F4215" w:rsidP="001214F8" w:rsidRDefault="554F4215" w14:paraId="30EEAC45" w14:textId="25AB6981">
      <w:pPr>
        <w:numPr>
          <w:ilvl w:val="0"/>
          <w:numId w:val="21"/>
        </w:numPr>
        <w:spacing w:line="259" w:lineRule="auto"/>
      </w:pPr>
      <w:r w:rsidRPr="21570F7E">
        <w:rPr>
          <w:rFonts w:ascii="Arial" w:hAnsi="Arial" w:eastAsia="Arial" w:cs="Arial"/>
        </w:rPr>
        <w:t>My values and how I work</w:t>
      </w:r>
    </w:p>
    <w:p w:rsidR="554F4215" w:rsidP="001214F8" w:rsidRDefault="554F4215" w14:paraId="12A3494D" w14:textId="4EE27ED8">
      <w:pPr>
        <w:numPr>
          <w:ilvl w:val="0"/>
          <w:numId w:val="21"/>
        </w:numPr>
        <w:spacing w:line="259" w:lineRule="auto"/>
      </w:pPr>
      <w:r w:rsidRPr="21570F7E">
        <w:rPr>
          <w:rFonts w:ascii="Arial" w:hAnsi="Arial" w:eastAsia="Arial" w:cs="Arial"/>
        </w:rPr>
        <w:lastRenderedPageBreak/>
        <w:t>My development and aspirations</w:t>
      </w:r>
    </w:p>
    <w:p w:rsidR="554F4215" w:rsidP="001214F8" w:rsidRDefault="554F4215" w14:paraId="72FB2C7C" w14:textId="0B1365A7">
      <w:pPr>
        <w:numPr>
          <w:ilvl w:val="0"/>
          <w:numId w:val="21"/>
        </w:numPr>
        <w:spacing w:line="259" w:lineRule="auto"/>
      </w:pPr>
      <w:r w:rsidRPr="21570F7E">
        <w:rPr>
          <w:rFonts w:ascii="Arial" w:hAnsi="Arial" w:eastAsia="Arial" w:cs="Arial"/>
        </w:rPr>
        <w:t>My role</w:t>
      </w:r>
    </w:p>
    <w:p w:rsidR="554F4215" w:rsidP="001214F8" w:rsidRDefault="554F4215" w14:paraId="116A625C" w14:textId="71B5E856">
      <w:pPr>
        <w:numPr>
          <w:ilvl w:val="0"/>
          <w:numId w:val="21"/>
        </w:numPr>
        <w:spacing w:line="259" w:lineRule="auto"/>
      </w:pPr>
      <w:r w:rsidRPr="21570F7E">
        <w:rPr>
          <w:rFonts w:ascii="Arial" w:hAnsi="Arial" w:eastAsia="Arial" w:cs="Arial"/>
        </w:rPr>
        <w:t>My feedback</w:t>
      </w:r>
    </w:p>
    <w:p w:rsidR="21570F7E" w:rsidP="21570F7E" w:rsidRDefault="21570F7E" w14:paraId="5EC04984" w14:textId="17C21F5B">
      <w:pPr>
        <w:spacing w:line="259" w:lineRule="auto"/>
        <w:ind w:left="720"/>
        <w:rPr>
          <w:rFonts w:ascii="Arial" w:hAnsi="Arial" w:eastAsia="Arial" w:cs="Arial"/>
        </w:rPr>
      </w:pPr>
    </w:p>
    <w:p w:rsidR="00BF12FC" w:rsidRDefault="001214F8" w14:paraId="00000080" w14:textId="77777777">
      <w:pPr>
        <w:pBdr>
          <w:top w:val="nil"/>
          <w:left w:val="nil"/>
          <w:bottom w:val="nil"/>
          <w:right w:val="nil"/>
          <w:between w:val="nil"/>
        </w:pBdr>
        <w:rPr>
          <w:rFonts w:ascii="Arial" w:hAnsi="Arial" w:eastAsia="Arial" w:cs="Arial"/>
          <w:color w:val="000000"/>
        </w:rPr>
      </w:pPr>
      <w:r>
        <w:rPr>
          <w:rFonts w:ascii="Arial" w:hAnsi="Arial" w:eastAsia="Arial" w:cs="Arial"/>
        </w:rPr>
        <w:t>This performance appraisal process enables all staff to demonstrate their commitment to the council’s values and the Our Manchester behaviours. All staff, at all levels, will be assessed using this framework and value base.</w:t>
      </w:r>
    </w:p>
    <w:p w:rsidR="00BF12FC" w:rsidRDefault="00BF12FC" w14:paraId="00000081" w14:textId="77777777">
      <w:pPr>
        <w:pBdr>
          <w:top w:val="nil"/>
          <w:left w:val="nil"/>
          <w:bottom w:val="nil"/>
          <w:right w:val="nil"/>
          <w:between w:val="nil"/>
        </w:pBdr>
        <w:spacing w:after="120"/>
        <w:rPr>
          <w:rFonts w:ascii="Arial" w:hAnsi="Arial" w:eastAsia="Arial" w:cs="Arial"/>
        </w:rPr>
      </w:pPr>
    </w:p>
    <w:p w:rsidR="00BF12FC" w:rsidP="767A6604" w:rsidRDefault="001214F8" w14:paraId="00000082" w14:textId="77777777">
      <w:pPr>
        <w:spacing w:after="120"/>
        <w:rPr>
          <w:rFonts w:ascii="Arial" w:hAnsi="Arial" w:eastAsia="Arial" w:cs="Arial"/>
          <w:b/>
          <w:bCs/>
          <w:color w:val="008080"/>
          <w:sz w:val="32"/>
          <w:szCs w:val="32"/>
        </w:rPr>
      </w:pPr>
      <w:r w:rsidRPr="767A6604">
        <w:rPr>
          <w:rFonts w:ascii="Arial" w:hAnsi="Arial" w:eastAsia="Arial" w:cs="Arial"/>
          <w:b/>
          <w:bCs/>
          <w:color w:val="008080"/>
          <w:sz w:val="32"/>
          <w:szCs w:val="32"/>
        </w:rPr>
        <w:t>Scope:</w:t>
      </w:r>
    </w:p>
    <w:p w:rsidR="00BF12FC" w:rsidP="16C748BB" w:rsidRDefault="001214F8" w14:paraId="00000083" w14:textId="30C34FCD">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w:t>
      </w:r>
      <w:r w:rsidRPr="16C748BB" w:rsidR="004D6B86">
        <w:rPr>
          <w:rFonts w:ascii="Arial" w:hAnsi="Arial" w:eastAsia="Arial" w:cs="Arial"/>
          <w:color w:val="000000" w:themeColor="text1" w:themeTint="FF" w:themeShade="FF"/>
        </w:rPr>
        <w:t>policy</w:t>
      </w:r>
      <w:r w:rsidRPr="16C748BB" w:rsidR="001214F8">
        <w:rPr>
          <w:rFonts w:ascii="Arial" w:hAnsi="Arial" w:eastAsia="Arial" w:cs="Arial"/>
          <w:color w:val="000000" w:themeColor="text1" w:themeTint="FF" w:themeShade="FF"/>
        </w:rPr>
        <w:t xml:space="preserve"> applies to the supervision of all practitioners, qualified and unqualified, including social workers, </w:t>
      </w:r>
      <w:r w:rsidRPr="16C748BB" w:rsidR="6A06F7D9">
        <w:rPr>
          <w:rFonts w:ascii="Arial" w:hAnsi="Arial" w:eastAsia="Arial" w:cs="Arial"/>
          <w:color w:val="000000" w:themeColor="text1" w:themeTint="FF" w:themeShade="FF"/>
        </w:rPr>
        <w:t xml:space="preserve">social care </w:t>
      </w:r>
      <w:r w:rsidRPr="16C748BB" w:rsidR="001214F8">
        <w:rPr>
          <w:rFonts w:ascii="Arial" w:hAnsi="Arial" w:eastAsia="Arial" w:cs="Arial"/>
          <w:color w:val="000000" w:themeColor="text1" w:themeTint="FF" w:themeShade="FF"/>
        </w:rPr>
        <w:t xml:space="preserve">assessment </w:t>
      </w:r>
      <w:r w:rsidRPr="16C748BB" w:rsidR="001214F8">
        <w:rPr>
          <w:rFonts w:ascii="Arial" w:hAnsi="Arial" w:eastAsia="Arial" w:cs="Arial"/>
          <w:color w:val="000000" w:themeColor="text1" w:themeTint="FF" w:themeShade="FF"/>
        </w:rPr>
        <w:t>officers</w:t>
      </w:r>
      <w:r w:rsidRPr="16C748BB" w:rsidR="001214F8">
        <w:rPr>
          <w:rFonts w:ascii="Arial" w:hAnsi="Arial" w:eastAsia="Arial" w:cs="Arial"/>
          <w:color w:val="000000" w:themeColor="text1" w:themeTint="FF" w:themeShade="FF"/>
        </w:rPr>
        <w:t xml:space="preserve"> and all of those involved in the assessment of adults </w:t>
      </w:r>
      <w:r w:rsidRPr="16C748BB" w:rsidR="62FADA08">
        <w:rPr>
          <w:rFonts w:ascii="Arial" w:hAnsi="Arial" w:eastAsia="Arial" w:cs="Arial"/>
          <w:color w:val="000000" w:themeColor="text1" w:themeTint="FF" w:themeShade="FF"/>
        </w:rPr>
        <w:t xml:space="preserve">who </w:t>
      </w:r>
      <w:r w:rsidRPr="16C748BB" w:rsidR="001214F8">
        <w:rPr>
          <w:rFonts w:ascii="Arial" w:hAnsi="Arial" w:eastAsia="Arial" w:cs="Arial"/>
          <w:color w:val="000000" w:themeColor="text1" w:themeTint="FF" w:themeShade="FF"/>
        </w:rPr>
        <w:t>com</w:t>
      </w:r>
      <w:r w:rsidRPr="16C748BB" w:rsidR="6B9AA445">
        <w:rPr>
          <w:rFonts w:ascii="Arial" w:hAnsi="Arial" w:eastAsia="Arial" w:cs="Arial"/>
          <w:color w:val="000000" w:themeColor="text1" w:themeTint="FF" w:themeShade="FF"/>
        </w:rPr>
        <w:t>e</w:t>
      </w:r>
      <w:r w:rsidRPr="16C748BB" w:rsidR="001214F8">
        <w:rPr>
          <w:rFonts w:ascii="Arial" w:hAnsi="Arial" w:eastAsia="Arial" w:cs="Arial"/>
          <w:color w:val="000000" w:themeColor="text1" w:themeTint="FF" w:themeShade="FF"/>
        </w:rPr>
        <w:t xml:space="preserve"> into contact with</w:t>
      </w:r>
      <w:r w:rsidRPr="16C748BB" w:rsidR="001214F8">
        <w:rPr>
          <w:rFonts w:ascii="Arial" w:hAnsi="Arial" w:eastAsia="Arial" w:cs="Arial"/>
          <w:color w:val="000000" w:themeColor="text1" w:themeTint="FF" w:themeShade="FF"/>
        </w:rPr>
        <w:t xml:space="preserve"> services.</w:t>
      </w:r>
    </w:p>
    <w:p w:rsidR="001214F8" w:rsidP="16C748BB" w:rsidRDefault="001214F8" w14:paraId="687C06ED" w14:textId="40771B57">
      <w:pPr>
        <w:pStyle w:val="Normal"/>
        <w:suppressLineNumbers w:val="0"/>
        <w:bidi w:val="0"/>
        <w:spacing w:before="0" w:beforeAutospacing="off" w:after="120" w:afterAutospacing="off" w:line="259" w:lineRule="auto"/>
        <w:ind w:left="0" w:right="0"/>
        <w:jc w:val="both"/>
        <w:rPr>
          <w:rFonts w:ascii="Arial" w:hAnsi="Arial" w:eastAsia="Arial" w:cs="Arial"/>
          <w:color w:val="000000" w:themeColor="text1" w:themeTint="FF" w:themeShade="FF"/>
        </w:rPr>
      </w:pPr>
      <w:r w:rsidRPr="16C748BB" w:rsidR="001214F8">
        <w:rPr>
          <w:rFonts w:ascii="Arial" w:hAnsi="Arial" w:eastAsia="Arial" w:cs="Arial"/>
          <w:color w:val="000000" w:themeColor="text1" w:themeTint="FF" w:themeShade="FF"/>
        </w:rPr>
        <w:t xml:space="preserve">Given the evidence that supervision is associated with job satisfaction and protects against stress, </w:t>
      </w:r>
      <w:r w:rsidRPr="16C748BB" w:rsidR="238C7F5A">
        <w:rPr>
          <w:rFonts w:ascii="Arial" w:hAnsi="Arial" w:eastAsia="Arial" w:cs="Arial"/>
          <w:color w:val="000000" w:themeColor="text1" w:themeTint="FF" w:themeShade="FF"/>
        </w:rPr>
        <w:t>supervisors have</w:t>
      </w:r>
      <w:r w:rsidRPr="16C748BB" w:rsidR="00BB025F">
        <w:rPr>
          <w:rFonts w:ascii="Arial" w:hAnsi="Arial" w:eastAsia="Arial" w:cs="Arial"/>
          <w:color w:val="000000" w:themeColor="text1" w:themeTint="FF" w:themeShade="FF"/>
        </w:rPr>
        <w:t xml:space="preserve"> the responsibility to ensure t</w:t>
      </w:r>
      <w:r w:rsidRPr="16C748BB" w:rsidR="001214F8">
        <w:rPr>
          <w:rFonts w:ascii="Arial" w:hAnsi="Arial" w:eastAsia="Arial" w:cs="Arial"/>
          <w:color w:val="000000" w:themeColor="text1" w:themeTint="FF" w:themeShade="FF"/>
        </w:rPr>
        <w:t xml:space="preserve">hat good supervision is </w:t>
      </w:r>
      <w:r w:rsidRPr="16C748BB" w:rsidR="1E60DD8B">
        <w:rPr>
          <w:rFonts w:ascii="Arial" w:hAnsi="Arial" w:eastAsia="Arial" w:cs="Arial"/>
          <w:color w:val="000000" w:themeColor="text1" w:themeTint="FF" w:themeShade="FF"/>
        </w:rPr>
        <w:t>provided to</w:t>
      </w:r>
      <w:r w:rsidRPr="16C748BB" w:rsidR="0015579C">
        <w:rPr>
          <w:rFonts w:ascii="Arial" w:hAnsi="Arial" w:eastAsia="Arial" w:cs="Arial"/>
          <w:color w:val="000000" w:themeColor="text1" w:themeTint="FF" w:themeShade="FF"/>
        </w:rPr>
        <w:t xml:space="preserve"> their employees</w:t>
      </w:r>
      <w:r w:rsidRPr="16C748BB" w:rsidR="4A652DC8">
        <w:rPr>
          <w:rFonts w:ascii="Arial" w:hAnsi="Arial" w:eastAsia="Arial" w:cs="Arial"/>
          <w:color w:val="000000" w:themeColor="text1" w:themeTint="FF" w:themeShade="FF"/>
        </w:rPr>
        <w:t xml:space="preserve"> and employees also have the responsibility to chase this where it may be lacking. </w:t>
      </w:r>
    </w:p>
    <w:p w:rsidR="0015579C" w:rsidP="0015579C" w:rsidRDefault="0015579C" w14:paraId="7ACB3B92" w14:textId="77777777">
      <w:pPr>
        <w:spacing w:after="120"/>
        <w:jc w:val="both"/>
        <w:rPr>
          <w:rFonts w:ascii="Arial" w:hAnsi="Arial" w:cs="Arial"/>
        </w:rPr>
      </w:pPr>
      <w:r w:rsidRPr="0015579C">
        <w:rPr>
          <w:rFonts w:ascii="Arial" w:hAnsi="Arial" w:cs="Arial"/>
        </w:rPr>
        <w:t xml:space="preserve">The Social Work Workforce Review (2022) referenced a strong evidence base indicating that good quality supervision is linked to social workers remaining with employers and in their roles: </w:t>
      </w:r>
    </w:p>
    <w:p w:rsidRPr="0015579C" w:rsidR="0015579C" w:rsidP="0015579C" w:rsidRDefault="0015579C" w14:paraId="703E9FE9" w14:textId="6B281476">
      <w:pPr>
        <w:spacing w:after="120"/>
        <w:jc w:val="both"/>
        <w:rPr>
          <w:rFonts w:ascii="Arial" w:hAnsi="Arial" w:eastAsia="Arial" w:cs="Arial"/>
          <w:color w:val="000000"/>
          <w:sz w:val="14"/>
          <w:szCs w:val="14"/>
        </w:rPr>
      </w:pPr>
      <w:r w:rsidRPr="6C7A851F" w:rsidR="0015579C">
        <w:rPr>
          <w:rFonts w:ascii="Arial" w:hAnsi="Arial" w:cs="Arial"/>
        </w:rPr>
        <w:t>“</w:t>
      </w:r>
      <w:r w:rsidRPr="6C7A851F" w:rsidR="42AEA3C2">
        <w:rPr>
          <w:rFonts w:ascii="Arial" w:hAnsi="Arial" w:cs="Arial"/>
          <w:i w:val="1"/>
          <w:iCs w:val="1"/>
        </w:rPr>
        <w:t>High</w:t>
      </w:r>
      <w:r w:rsidRPr="6C7A851F" w:rsidR="0015579C">
        <w:rPr>
          <w:rFonts w:ascii="Arial" w:hAnsi="Arial" w:cs="Arial"/>
          <w:i w:val="1"/>
          <w:iCs w:val="1"/>
        </w:rPr>
        <w:t xml:space="preserve"> quality supervision (which includes a focus on health and wellbeing), opportunities for staff development, peer support, opportunities for career progression and organisational support for emotional well–being have been shown to strongly influence the decision to remain within an organisation</w:t>
      </w:r>
      <w:r w:rsidRPr="6C7A851F" w:rsidR="0015579C">
        <w:rPr>
          <w:rFonts w:ascii="Arial" w:hAnsi="Arial" w:cs="Arial"/>
        </w:rPr>
        <w:t>”</w:t>
      </w:r>
    </w:p>
    <w:p w:rsidR="00BF12FC" w:rsidP="16C748BB" w:rsidRDefault="001214F8" w14:paraId="00000086" w14:textId="77777777">
      <w:pPr>
        <w:spacing w:after="120"/>
        <w:jc w:val="both"/>
        <w:rPr>
          <w:rFonts w:ascii="Arial" w:hAnsi="Arial" w:eastAsia="Arial" w:cs="Arial"/>
          <w:color w:val="000000"/>
          <w:sz w:val="14"/>
          <w:szCs w:val="14"/>
        </w:rPr>
      </w:pPr>
      <w:r w:rsidRPr="16C748BB" w:rsidR="001214F8">
        <w:rPr>
          <w:rFonts w:ascii="Arial" w:hAnsi="Arial" w:eastAsia="Arial" w:cs="Arial"/>
          <w:color w:val="000000" w:themeColor="text1" w:themeTint="FF" w:themeShade="FF"/>
        </w:rPr>
        <w:t xml:space="preserve">Supervision provides a form of accountability between the employer and employee on behalf of the public. </w:t>
      </w:r>
    </w:p>
    <w:p w:rsidR="00BF12FC" w:rsidP="16C748BB" w:rsidRDefault="001214F8" w14:paraId="00000087" w14:textId="7777777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includes the duty of employees to keep the line manager informed of all matters of a complex, </w:t>
      </w:r>
      <w:r w:rsidRPr="16C748BB" w:rsidR="001214F8">
        <w:rPr>
          <w:rFonts w:ascii="Arial" w:hAnsi="Arial" w:eastAsia="Arial" w:cs="Arial"/>
          <w:color w:val="000000" w:themeColor="text1" w:themeTint="FF" w:themeShade="FF"/>
        </w:rPr>
        <w:t>ri</w:t>
      </w:r>
      <w:r w:rsidRPr="16C748BB" w:rsidR="001214F8">
        <w:rPr>
          <w:rFonts w:ascii="Arial" w:hAnsi="Arial" w:eastAsia="Arial" w:cs="Arial"/>
        </w:rPr>
        <w:t>sky</w:t>
      </w:r>
      <w:r w:rsidRPr="16C748BB" w:rsidR="001214F8">
        <w:rPr>
          <w:rFonts w:ascii="Arial" w:hAnsi="Arial" w:eastAsia="Arial" w:cs="Arial"/>
          <w:color w:val="000000" w:themeColor="text1" w:themeTint="FF" w:themeShade="FF"/>
        </w:rPr>
        <w:t xml:space="preserve"> or contentious nature.</w:t>
      </w:r>
    </w:p>
    <w:p w:rsidR="6B2A8B76" w:rsidP="16C748BB" w:rsidRDefault="6B2A8B76" w14:paraId="5C45BE65" w14:textId="5352F04D">
      <w:pPr>
        <w:spacing w:after="120"/>
        <w:jc w:val="both"/>
        <w:rPr>
          <w:rFonts w:ascii="Arial" w:hAnsi="Arial" w:eastAsia="Arial" w:cs="Arial"/>
          <w:color w:val="000000" w:themeColor="text1"/>
        </w:rPr>
      </w:pPr>
    </w:p>
    <w:p w:rsidR="0A0059AC" w:rsidP="767A6604" w:rsidRDefault="0A0059AC" w14:paraId="47E2F14C" w14:textId="7A60584B">
      <w:pPr>
        <w:spacing w:after="120"/>
        <w:rPr>
          <w:rFonts w:ascii="Arial" w:hAnsi="Arial" w:eastAsia="Arial" w:cs="Arial"/>
          <w:b/>
          <w:bCs/>
          <w:color w:val="008080"/>
          <w:sz w:val="32"/>
          <w:szCs w:val="32"/>
        </w:rPr>
      </w:pPr>
      <w:r w:rsidRPr="7AFE6E0C">
        <w:rPr>
          <w:rFonts w:ascii="Arial" w:hAnsi="Arial" w:eastAsia="Arial" w:cs="Arial"/>
          <w:b/>
          <w:bCs/>
          <w:color w:val="008080"/>
          <w:sz w:val="32"/>
          <w:szCs w:val="32"/>
        </w:rPr>
        <w:t>2.</w:t>
      </w:r>
      <w:r>
        <w:tab/>
      </w:r>
      <w:r w:rsidRPr="7AFE6E0C">
        <w:rPr>
          <w:rFonts w:ascii="Arial" w:hAnsi="Arial" w:eastAsia="Arial" w:cs="Arial"/>
          <w:b/>
          <w:bCs/>
          <w:color w:val="008080"/>
          <w:sz w:val="32"/>
          <w:szCs w:val="32"/>
        </w:rPr>
        <w:t xml:space="preserve">Social </w:t>
      </w:r>
      <w:r w:rsidRPr="7AFE6E0C" w:rsidR="0925F302">
        <w:rPr>
          <w:rFonts w:ascii="Arial" w:hAnsi="Arial" w:eastAsia="Arial" w:cs="Arial"/>
          <w:b/>
          <w:bCs/>
          <w:color w:val="008080"/>
          <w:sz w:val="32"/>
          <w:szCs w:val="32"/>
        </w:rPr>
        <w:t xml:space="preserve">Care and </w:t>
      </w:r>
      <w:r w:rsidRPr="7AFE6E0C" w:rsidR="4179AB47">
        <w:rPr>
          <w:rFonts w:ascii="Arial" w:hAnsi="Arial" w:eastAsia="Arial" w:cs="Arial"/>
          <w:b/>
          <w:bCs/>
          <w:color w:val="008080"/>
          <w:sz w:val="32"/>
          <w:szCs w:val="32"/>
        </w:rPr>
        <w:t>Social</w:t>
      </w:r>
      <w:r w:rsidRPr="7AFE6E0C" w:rsidR="0925F302">
        <w:rPr>
          <w:rFonts w:ascii="Arial" w:hAnsi="Arial" w:eastAsia="Arial" w:cs="Arial"/>
          <w:b/>
          <w:bCs/>
          <w:color w:val="008080"/>
          <w:sz w:val="32"/>
          <w:szCs w:val="32"/>
        </w:rPr>
        <w:t xml:space="preserve"> </w:t>
      </w:r>
      <w:r w:rsidRPr="7AFE6E0C">
        <w:rPr>
          <w:rFonts w:ascii="Arial" w:hAnsi="Arial" w:eastAsia="Arial" w:cs="Arial"/>
          <w:b/>
          <w:bCs/>
          <w:color w:val="008080"/>
          <w:sz w:val="32"/>
          <w:szCs w:val="32"/>
        </w:rPr>
        <w:t>Work Supervision Standards</w:t>
      </w:r>
    </w:p>
    <w:p w:rsidR="7AFE6E0C" w:rsidP="7AFE6E0C" w:rsidRDefault="7AFE6E0C" w14:paraId="0A9B17A5" w14:textId="2CF21416">
      <w:pPr>
        <w:spacing w:after="120"/>
        <w:rPr>
          <w:rFonts w:ascii="Arial" w:hAnsi="Arial" w:eastAsia="Arial" w:cs="Arial"/>
        </w:rPr>
      </w:pPr>
    </w:p>
    <w:p w:rsidR="16FECCCF" w:rsidP="0015579C" w:rsidRDefault="16FECCCF" w14:paraId="67AFA05A" w14:textId="2D0F023E">
      <w:pPr>
        <w:spacing w:after="120"/>
        <w:jc w:val="both"/>
        <w:rPr>
          <w:rFonts w:ascii="Arial" w:hAnsi="Arial" w:eastAsia="Arial" w:cs="Arial"/>
        </w:rPr>
      </w:pPr>
      <w:r w:rsidRPr="7AFE6E0C">
        <w:rPr>
          <w:rFonts w:ascii="Arial" w:hAnsi="Arial" w:eastAsia="Arial" w:cs="Arial"/>
        </w:rPr>
        <w:t>R</w:t>
      </w:r>
      <w:r w:rsidRPr="7AFE6E0C" w:rsidR="1D13622E">
        <w:rPr>
          <w:rFonts w:ascii="Arial" w:hAnsi="Arial" w:eastAsia="Arial" w:cs="Arial"/>
        </w:rPr>
        <w:t>egulation 18 of the Health and Social Care Act 2008 (Regulated Activities), states that ‘staff must receive the support, training, professional development, supervision and appraisals that are necessary for them to carry out their role and responsibilities’</w:t>
      </w:r>
    </w:p>
    <w:p w:rsidR="0A0059AC" w:rsidP="0015579C" w:rsidRDefault="0A0059AC" w14:paraId="727E2437" w14:textId="113ADF71">
      <w:pPr>
        <w:spacing w:after="120"/>
        <w:jc w:val="both"/>
        <w:rPr>
          <w:rFonts w:ascii="Arial" w:hAnsi="Arial" w:eastAsia="Arial" w:cs="Arial"/>
        </w:rPr>
      </w:pPr>
      <w:r w:rsidRPr="6B2A8B76">
        <w:rPr>
          <w:rFonts w:ascii="Arial" w:hAnsi="Arial" w:eastAsia="Arial" w:cs="Arial"/>
        </w:rPr>
        <w:t xml:space="preserve">The Local Government Association (LGA) published The Standards for Employers of Social Workers in England, on behalf of the Social Work Reform partners. Standard 5 pertains to the Effective and Appropriate Supervision </w:t>
      </w:r>
      <w:r w:rsidRPr="6B2A8B76" w:rsidR="0015579C">
        <w:rPr>
          <w:rFonts w:ascii="Arial" w:hAnsi="Arial" w:eastAsia="Arial" w:cs="Arial"/>
        </w:rPr>
        <w:t>stating.</w:t>
      </w:r>
    </w:p>
    <w:p w:rsidR="0A0059AC" w:rsidP="0015579C" w:rsidRDefault="0A0059AC" w14:paraId="1E654B96" w14:textId="77777777">
      <w:pPr>
        <w:spacing w:after="120"/>
        <w:jc w:val="both"/>
        <w:rPr>
          <w:rFonts w:ascii="Arial" w:hAnsi="Arial" w:eastAsia="Arial" w:cs="Arial"/>
          <w:sz w:val="22"/>
          <w:szCs w:val="22"/>
        </w:rPr>
      </w:pPr>
      <w:r w:rsidRPr="6B2A8B76">
        <w:rPr>
          <w:rFonts w:ascii="Arial" w:hAnsi="Arial" w:eastAsia="Arial" w:cs="Arial"/>
        </w:rPr>
        <w:t>“Employers should ensure that social workers have regular and appropriate social work supervision”.</w:t>
      </w:r>
    </w:p>
    <w:p w:rsidR="0A0059AC" w:rsidP="59CDAF47" w:rsidRDefault="0A0059AC" w14:paraId="05EAF27E" w14:textId="77777777">
      <w:pPr>
        <w:spacing w:line="276" w:lineRule="auto"/>
        <w:jc w:val="both"/>
        <w:rPr>
          <w:rFonts w:ascii="Arial" w:hAnsi="Arial" w:eastAsia="Arial" w:cs="Arial"/>
          <w:sz w:val="22"/>
          <w:szCs w:val="22"/>
        </w:rPr>
      </w:pPr>
      <w:r w:rsidRPr="59CDAF47" w:rsidR="0A0059AC">
        <w:rPr>
          <w:rFonts w:ascii="Arial" w:hAnsi="Arial" w:eastAsia="Arial" w:cs="Arial"/>
        </w:rPr>
        <w:t xml:space="preserve">All employers </w:t>
      </w:r>
      <w:r w:rsidRPr="59CDAF47" w:rsidR="0A0059AC">
        <w:rPr>
          <w:rFonts w:ascii="Arial" w:hAnsi="Arial" w:eastAsia="Arial" w:cs="Arial"/>
        </w:rPr>
        <w:t>should;</w:t>
      </w:r>
    </w:p>
    <w:p w:rsidR="0A0059AC" w:rsidP="59CDAF47" w:rsidRDefault="0A0059AC" w14:paraId="27F87C36" w14:textId="68DA04C2">
      <w:pPr>
        <w:pStyle w:val="ListParagraph"/>
        <w:numPr>
          <w:ilvl w:val="0"/>
          <w:numId w:val="7"/>
        </w:numPr>
        <w:jc w:val="both"/>
        <w:rPr>
          <w:rFonts w:ascii="Arial" w:hAnsi="Arial" w:eastAsia="Arial" w:cs="Arial"/>
          <w:color w:val="000000" w:themeColor="text1"/>
        </w:rPr>
      </w:pPr>
      <w:r w:rsidRPr="59CDAF47" w:rsidR="0138A589">
        <w:rPr>
          <w:rFonts w:ascii="Arial" w:hAnsi="Arial" w:eastAsia="Arial" w:cs="Arial"/>
        </w:rPr>
        <w:t>E</w:t>
      </w:r>
      <w:r w:rsidRPr="59CDAF47" w:rsidR="0A0059AC">
        <w:rPr>
          <w:rFonts w:ascii="Arial" w:hAnsi="Arial" w:eastAsia="Arial" w:cs="Arial"/>
        </w:rPr>
        <w:t>nsure that supervision takes place regularly and lasts for an uninterrupted duration of at least an hour and a half</w:t>
      </w:r>
    </w:p>
    <w:p w:rsidR="0A0059AC" w:rsidP="59CDAF47" w:rsidRDefault="0A0059AC" w14:paraId="3AB21FAD" w14:textId="10821338">
      <w:pPr>
        <w:pStyle w:val="ListParagraph"/>
        <w:numPr>
          <w:ilvl w:val="0"/>
          <w:numId w:val="7"/>
        </w:numPr>
        <w:jc w:val="both"/>
        <w:rPr>
          <w:rFonts w:ascii="Arial" w:hAnsi="Arial" w:eastAsia="Arial" w:cs="Arial"/>
          <w:color w:val="000000" w:themeColor="text1"/>
        </w:rPr>
      </w:pPr>
      <w:r w:rsidRPr="59CDAF47" w:rsidR="7009382F">
        <w:rPr>
          <w:rFonts w:ascii="Arial" w:hAnsi="Arial" w:eastAsia="Arial" w:cs="Arial"/>
        </w:rPr>
        <w:t>E</w:t>
      </w:r>
      <w:r w:rsidRPr="59CDAF47" w:rsidR="0A0059AC">
        <w:rPr>
          <w:rFonts w:ascii="Arial" w:hAnsi="Arial" w:eastAsia="Arial" w:cs="Arial"/>
        </w:rPr>
        <w:t xml:space="preserve">nsure that they have a policy in place which governs supervision, </w:t>
      </w:r>
      <w:r w:rsidRPr="59CDAF47" w:rsidR="0A0059AC">
        <w:rPr>
          <w:rFonts w:ascii="Arial" w:hAnsi="Arial" w:eastAsia="Arial" w:cs="Arial"/>
        </w:rPr>
        <w:t>allocates</w:t>
      </w:r>
      <w:r w:rsidRPr="59CDAF47" w:rsidR="0A0059AC">
        <w:rPr>
          <w:rFonts w:ascii="Arial" w:hAnsi="Arial" w:eastAsia="Arial" w:cs="Arial"/>
        </w:rPr>
        <w:t xml:space="preserve"> the responsibility of policy to PSW or </w:t>
      </w:r>
      <w:r w:rsidRPr="59CDAF47" w:rsidR="0A0059AC">
        <w:rPr>
          <w:rFonts w:ascii="Arial" w:hAnsi="Arial" w:eastAsia="Arial" w:cs="Arial"/>
        </w:rPr>
        <w:t>appropriate Senior</w:t>
      </w:r>
      <w:r w:rsidRPr="59CDAF47" w:rsidR="0A0059AC">
        <w:rPr>
          <w:rFonts w:ascii="Arial" w:hAnsi="Arial" w:eastAsia="Arial" w:cs="Arial"/>
        </w:rPr>
        <w:t xml:space="preserve"> Manager and is </w:t>
      </w:r>
      <w:r w:rsidRPr="59CDAF47" w:rsidR="0A0059AC">
        <w:rPr>
          <w:rFonts w:ascii="Arial" w:hAnsi="Arial" w:eastAsia="Arial" w:cs="Arial"/>
        </w:rPr>
        <w:t>monitored</w:t>
      </w:r>
      <w:r w:rsidRPr="59CDAF47" w:rsidR="0A0059AC">
        <w:rPr>
          <w:rFonts w:ascii="Arial" w:hAnsi="Arial" w:eastAsia="Arial" w:cs="Arial"/>
        </w:rPr>
        <w:t xml:space="preserve"> against clear expectations and standards</w:t>
      </w:r>
    </w:p>
    <w:p w:rsidR="0A0059AC" w:rsidP="59CDAF47" w:rsidRDefault="0A0059AC" w14:paraId="6C664E09" w14:textId="06F36FE2">
      <w:pPr>
        <w:pStyle w:val="ListParagraph"/>
        <w:numPr>
          <w:ilvl w:val="0"/>
          <w:numId w:val="7"/>
        </w:numPr>
        <w:jc w:val="both"/>
        <w:rPr>
          <w:rFonts w:ascii="Arial" w:hAnsi="Arial" w:eastAsia="Arial" w:cs="Arial"/>
          <w:color w:val="000000" w:themeColor="text1"/>
        </w:rPr>
      </w:pPr>
      <w:r w:rsidRPr="59CDAF47" w:rsidR="2A3354E8">
        <w:rPr>
          <w:rFonts w:ascii="Arial" w:hAnsi="Arial" w:eastAsia="Arial" w:cs="Arial"/>
        </w:rPr>
        <w:t>E</w:t>
      </w:r>
      <w:r w:rsidRPr="59CDAF47" w:rsidR="0A0059AC">
        <w:rPr>
          <w:rFonts w:ascii="Arial" w:hAnsi="Arial" w:eastAsia="Arial" w:cs="Arial"/>
        </w:rPr>
        <w:t xml:space="preserve">nsure that social work supervision is not treated as an isolated activity by incorporating it into the organisation’s </w:t>
      </w:r>
      <w:hyperlink r:id="Rc4770fe908ca44fd">
        <w:r w:rsidRPr="59CDAF47" w:rsidR="0A0059AC">
          <w:rPr>
            <w:rStyle w:val="Hyperlink"/>
            <w:rFonts w:ascii="Arial" w:hAnsi="Arial" w:eastAsia="Arial" w:cs="Arial"/>
            <w:color w:val="auto"/>
            <w:u w:val="none"/>
          </w:rPr>
          <w:t>social work accountability framework</w:t>
        </w:r>
      </w:hyperlink>
      <w:r w:rsidRPr="59CDAF47" w:rsidR="0A0059AC">
        <w:rPr>
          <w:rFonts w:ascii="Arial" w:hAnsi="Arial" w:eastAsia="Arial" w:cs="Arial"/>
        </w:rPr>
        <w:t xml:space="preserve"> (quality assurance)</w:t>
      </w:r>
    </w:p>
    <w:p w:rsidR="0A0059AC" w:rsidP="59CDAF47" w:rsidRDefault="0A0059AC" w14:paraId="7B937EDE" w14:textId="015B8900">
      <w:pPr>
        <w:pStyle w:val="ListParagraph"/>
        <w:numPr>
          <w:ilvl w:val="0"/>
          <w:numId w:val="7"/>
        </w:numPr>
        <w:jc w:val="both"/>
        <w:rPr>
          <w:rFonts w:ascii="Arial" w:hAnsi="Arial" w:eastAsia="Arial" w:cs="Arial"/>
          <w:color w:val="000000" w:themeColor="text1"/>
        </w:rPr>
      </w:pPr>
      <w:r w:rsidRPr="59CDAF47" w:rsidR="1997C8DE">
        <w:rPr>
          <w:rFonts w:ascii="Arial" w:hAnsi="Arial" w:eastAsia="Arial" w:cs="Arial"/>
        </w:rPr>
        <w:t>P</w:t>
      </w:r>
      <w:r w:rsidRPr="59CDAF47" w:rsidR="0A0059AC">
        <w:rPr>
          <w:rFonts w:ascii="Arial" w:hAnsi="Arial" w:eastAsia="Arial" w:cs="Arial"/>
        </w:rPr>
        <w:t>romote continuous learning and knowledge sharing through which social workers are encouraged to draw out learning points by reflecting on their own practice in the light of experiences of their peers</w:t>
      </w:r>
    </w:p>
    <w:p w:rsidR="0A0059AC" w:rsidP="59CDAF47" w:rsidRDefault="0A0059AC" w14:paraId="63E04933" w14:textId="6A9D4EF3">
      <w:pPr>
        <w:pStyle w:val="ListParagraph"/>
        <w:numPr>
          <w:ilvl w:val="0"/>
          <w:numId w:val="7"/>
        </w:numPr>
        <w:jc w:val="both"/>
        <w:rPr>
          <w:rFonts w:ascii="Arial" w:hAnsi="Arial" w:eastAsia="Arial" w:cs="Arial"/>
          <w:color w:val="000000" w:themeColor="text1"/>
        </w:rPr>
      </w:pPr>
      <w:r w:rsidRPr="59CDAF47" w:rsidR="5AC7AA9F">
        <w:rPr>
          <w:rFonts w:ascii="Arial" w:hAnsi="Arial" w:eastAsia="Arial" w:cs="Arial"/>
        </w:rPr>
        <w:t>P</w:t>
      </w:r>
      <w:r w:rsidRPr="59CDAF47" w:rsidR="0A0059AC">
        <w:rPr>
          <w:rFonts w:ascii="Arial" w:hAnsi="Arial" w:eastAsia="Arial" w:cs="Arial"/>
        </w:rPr>
        <w:t xml:space="preserve">romote the use of supervision as an opportunity for social workers to critically reflect on, and </w:t>
      </w:r>
      <w:r w:rsidRPr="59CDAF47" w:rsidR="0A0059AC">
        <w:rPr>
          <w:rFonts w:ascii="Arial" w:hAnsi="Arial" w:eastAsia="Arial" w:cs="Arial"/>
        </w:rPr>
        <w:t>identify</w:t>
      </w:r>
      <w:r w:rsidRPr="59CDAF47" w:rsidR="0A0059AC">
        <w:rPr>
          <w:rFonts w:ascii="Arial" w:hAnsi="Arial" w:eastAsia="Arial" w:cs="Arial"/>
        </w:rPr>
        <w:t xml:space="preserve"> their learning needs, using evidence, </w:t>
      </w:r>
      <w:r w:rsidRPr="59CDAF47" w:rsidR="0A0059AC">
        <w:rPr>
          <w:rFonts w:ascii="Arial" w:hAnsi="Arial" w:eastAsia="Arial" w:cs="Arial"/>
        </w:rPr>
        <w:t>research</w:t>
      </w:r>
      <w:r w:rsidRPr="59CDAF47" w:rsidR="0A0059AC">
        <w:rPr>
          <w:rFonts w:ascii="Arial" w:hAnsi="Arial" w:eastAsia="Arial" w:cs="Arial"/>
        </w:rPr>
        <w:t xml:space="preserve"> and other social work frameworks where appropriate</w:t>
      </w:r>
    </w:p>
    <w:p w:rsidR="0A0059AC" w:rsidP="59CDAF47" w:rsidRDefault="0A0059AC" w14:paraId="4E13DFFE" w14:textId="135C0631">
      <w:pPr>
        <w:pStyle w:val="ListParagraph"/>
        <w:numPr>
          <w:ilvl w:val="0"/>
          <w:numId w:val="7"/>
        </w:numPr>
        <w:jc w:val="both"/>
        <w:rPr>
          <w:rFonts w:ascii="Arial" w:hAnsi="Arial" w:eastAsia="Arial" w:cs="Arial"/>
          <w:color w:val="000000" w:themeColor="text1"/>
        </w:rPr>
      </w:pPr>
      <w:r w:rsidRPr="59CDAF47" w:rsidR="1ED97B2A">
        <w:rPr>
          <w:rFonts w:ascii="Arial" w:hAnsi="Arial" w:eastAsia="Arial" w:cs="Arial"/>
        </w:rPr>
        <w:t>A</w:t>
      </w:r>
      <w:r w:rsidRPr="59CDAF47" w:rsidR="0A0059AC">
        <w:rPr>
          <w:rFonts w:ascii="Arial" w:hAnsi="Arial" w:eastAsia="Arial" w:cs="Arial"/>
        </w:rPr>
        <w:t xml:space="preserve">ctively use the regulator’s professional standards as the basis for supervision, including evaluating capability and </w:t>
      </w:r>
      <w:r w:rsidRPr="59CDAF47" w:rsidR="0A0059AC">
        <w:rPr>
          <w:rFonts w:ascii="Arial" w:hAnsi="Arial" w:eastAsia="Arial" w:cs="Arial"/>
        </w:rPr>
        <w:t>identifying</w:t>
      </w:r>
      <w:r w:rsidRPr="59CDAF47" w:rsidR="0A0059AC">
        <w:rPr>
          <w:rFonts w:ascii="Arial" w:hAnsi="Arial" w:eastAsia="Arial" w:cs="Arial"/>
        </w:rPr>
        <w:t xml:space="preserve"> development needs, ensuring that social workers can draw on and use </w:t>
      </w:r>
      <w:r w:rsidRPr="59CDAF47" w:rsidR="0A0059AC">
        <w:rPr>
          <w:rFonts w:ascii="Arial" w:hAnsi="Arial" w:eastAsia="Arial" w:cs="Arial"/>
        </w:rPr>
        <w:t>additional</w:t>
      </w:r>
      <w:r w:rsidRPr="59CDAF47" w:rsidR="0A0059AC">
        <w:rPr>
          <w:rFonts w:ascii="Arial" w:hAnsi="Arial" w:eastAsia="Arial" w:cs="Arial"/>
        </w:rPr>
        <w:t xml:space="preserve"> resources such as the professional </w:t>
      </w:r>
      <w:bookmarkStart w:name="_Int_zLoQuA0g" w:id="2062763885"/>
      <w:r w:rsidRPr="59CDAF47" w:rsidR="0A0059AC">
        <w:rPr>
          <w:rFonts w:ascii="Arial" w:hAnsi="Arial" w:eastAsia="Arial" w:cs="Arial"/>
        </w:rPr>
        <w:t>capabilities</w:t>
      </w:r>
      <w:bookmarkEnd w:id="2062763885"/>
      <w:r w:rsidRPr="59CDAF47" w:rsidR="0A0059AC">
        <w:rPr>
          <w:rFonts w:ascii="Arial" w:hAnsi="Arial" w:eastAsia="Arial" w:cs="Arial"/>
        </w:rPr>
        <w:t xml:space="preserve"> framework and knowledge and skills statements to develop their day-to-day practice and skills base</w:t>
      </w:r>
    </w:p>
    <w:p w:rsidR="0A0059AC" w:rsidP="59CDAF47" w:rsidRDefault="0A0059AC" w14:paraId="207202F6" w14:textId="58B94D0A">
      <w:pPr>
        <w:pStyle w:val="ListParagraph"/>
        <w:numPr>
          <w:ilvl w:val="0"/>
          <w:numId w:val="7"/>
        </w:numPr>
        <w:jc w:val="both"/>
        <w:rPr>
          <w:rFonts w:ascii="Arial" w:hAnsi="Arial" w:eastAsia="Arial" w:cs="Arial"/>
          <w:color w:val="000000" w:themeColor="text1"/>
        </w:rPr>
      </w:pPr>
      <w:r w:rsidRPr="59CDAF47" w:rsidR="71318803">
        <w:rPr>
          <w:rFonts w:ascii="Arial" w:hAnsi="Arial" w:eastAsia="Arial" w:cs="Arial"/>
        </w:rPr>
        <w:t>E</w:t>
      </w:r>
      <w:r w:rsidRPr="59CDAF47" w:rsidR="0A0059AC">
        <w:rPr>
          <w:rFonts w:ascii="Arial" w:hAnsi="Arial" w:eastAsia="Arial" w:cs="Arial"/>
        </w:rPr>
        <w:t>nsure that supervision supports students and qualified social workers to meet the regulator’s professional standards</w:t>
      </w:r>
    </w:p>
    <w:p w:rsidR="0A0059AC" w:rsidP="59CDAF47" w:rsidRDefault="0A0059AC" w14:paraId="0720B20C" w14:textId="024BF28F">
      <w:pPr>
        <w:pStyle w:val="ListParagraph"/>
        <w:numPr>
          <w:ilvl w:val="0"/>
          <w:numId w:val="7"/>
        </w:numPr>
        <w:jc w:val="both"/>
        <w:rPr>
          <w:rFonts w:ascii="Arial" w:hAnsi="Arial" w:eastAsia="Arial" w:cs="Arial"/>
          <w:color w:val="000000" w:themeColor="text1"/>
        </w:rPr>
      </w:pPr>
      <w:r w:rsidRPr="59CDAF47" w:rsidR="716346B4">
        <w:rPr>
          <w:rFonts w:ascii="Arial" w:hAnsi="Arial" w:eastAsia="Arial" w:cs="Arial"/>
        </w:rPr>
        <w:t>P</w:t>
      </w:r>
      <w:r w:rsidRPr="59CDAF47" w:rsidR="0A0059AC">
        <w:rPr>
          <w:rFonts w:ascii="Arial" w:hAnsi="Arial" w:eastAsia="Arial" w:cs="Arial"/>
        </w:rPr>
        <w:t>rovide regular supervision training for social work supervisors</w:t>
      </w:r>
    </w:p>
    <w:p w:rsidR="0A0059AC" w:rsidP="59CDAF47" w:rsidRDefault="0A0059AC" w14:paraId="1D943F5D" w14:textId="1CEBD1AB">
      <w:pPr>
        <w:pStyle w:val="ListParagraph"/>
        <w:numPr>
          <w:ilvl w:val="0"/>
          <w:numId w:val="7"/>
        </w:numPr>
        <w:jc w:val="both"/>
        <w:rPr>
          <w:rFonts w:ascii="Arial" w:hAnsi="Arial" w:eastAsia="Arial" w:cs="Arial"/>
          <w:color w:val="000000" w:themeColor="text1"/>
        </w:rPr>
      </w:pPr>
      <w:r w:rsidRPr="59CDAF47" w:rsidR="4C0D0F1D">
        <w:rPr>
          <w:rFonts w:ascii="Arial" w:hAnsi="Arial" w:eastAsia="Arial" w:cs="Arial"/>
        </w:rPr>
        <w:t>A</w:t>
      </w:r>
      <w:r w:rsidRPr="59CDAF47" w:rsidR="0A0059AC">
        <w:rPr>
          <w:rFonts w:ascii="Arial" w:hAnsi="Arial" w:eastAsia="Arial" w:cs="Arial"/>
        </w:rPr>
        <w:t xml:space="preserve">ssign explicit responsibility for the oversight of </w:t>
      </w:r>
      <w:r w:rsidRPr="59CDAF47" w:rsidR="0A0059AC">
        <w:rPr>
          <w:rFonts w:ascii="Arial" w:hAnsi="Arial" w:eastAsia="Arial" w:cs="Arial"/>
        </w:rPr>
        <w:t>appropriate supervision</w:t>
      </w:r>
      <w:r w:rsidRPr="59CDAF47" w:rsidR="0A0059AC">
        <w:rPr>
          <w:rFonts w:ascii="Arial" w:hAnsi="Arial" w:eastAsia="Arial" w:cs="Arial"/>
        </w:rPr>
        <w:t xml:space="preserve"> and for issues that arise through supervision</w:t>
      </w:r>
    </w:p>
    <w:p w:rsidR="0A0059AC" w:rsidP="59CDAF47" w:rsidRDefault="0A0059AC" w14:paraId="730F6D95" w14:textId="358BD7D9">
      <w:pPr>
        <w:pStyle w:val="ListParagraph"/>
        <w:numPr>
          <w:ilvl w:val="0"/>
          <w:numId w:val="7"/>
        </w:numPr>
        <w:jc w:val="both"/>
        <w:rPr>
          <w:rFonts w:ascii="Arial" w:hAnsi="Arial" w:eastAsia="Arial" w:cs="Arial"/>
          <w:color w:val="000000" w:themeColor="text1"/>
        </w:rPr>
      </w:pPr>
      <w:r w:rsidRPr="59CDAF47" w:rsidR="1ECAFEE2">
        <w:rPr>
          <w:rFonts w:ascii="Arial" w:hAnsi="Arial" w:eastAsia="Arial" w:cs="Arial"/>
        </w:rPr>
        <w:t>P</w:t>
      </w:r>
      <w:r w:rsidRPr="59CDAF47" w:rsidR="0A0059AC">
        <w:rPr>
          <w:rFonts w:ascii="Arial" w:hAnsi="Arial" w:eastAsia="Arial" w:cs="Arial"/>
        </w:rPr>
        <w:t xml:space="preserve">rovide </w:t>
      </w:r>
      <w:r w:rsidRPr="59CDAF47" w:rsidR="0A0059AC">
        <w:rPr>
          <w:rFonts w:ascii="Arial" w:hAnsi="Arial" w:eastAsia="Arial" w:cs="Arial"/>
        </w:rPr>
        <w:t>additional</w:t>
      </w:r>
      <w:r w:rsidRPr="59CDAF47" w:rsidR="0A0059AC">
        <w:rPr>
          <w:rFonts w:ascii="Arial" w:hAnsi="Arial" w:eastAsia="Arial" w:cs="Arial"/>
        </w:rPr>
        <w:t xml:space="preserve"> professional supervision by a registered social worker for practitioners whose line manager is not a social worker.</w:t>
      </w:r>
    </w:p>
    <w:p w:rsidR="6B2A8B76" w:rsidP="59CDAF47" w:rsidRDefault="6B2A8B76" w14:paraId="58E4D084" w14:textId="77777777">
      <w:pPr>
        <w:spacing w:line="276" w:lineRule="auto"/>
        <w:jc w:val="both"/>
        <w:rPr>
          <w:rFonts w:ascii="Arial" w:hAnsi="Arial" w:eastAsia="Arial" w:cs="Arial"/>
          <w:sz w:val="22"/>
          <w:szCs w:val="22"/>
        </w:rPr>
      </w:pPr>
    </w:p>
    <w:p w:rsidR="0A0059AC" w:rsidP="16C748BB" w:rsidRDefault="0A0059AC" w14:paraId="53B8F9FB" w14:textId="1D8F799B">
      <w:pPr>
        <w:spacing w:after="120" w:line="276" w:lineRule="auto"/>
        <w:jc w:val="both"/>
        <w:rPr>
          <w:rFonts w:ascii="Arial" w:hAnsi="Arial" w:eastAsia="Arial" w:cs="Arial"/>
        </w:rPr>
      </w:pPr>
      <w:r w:rsidRPr="16C748BB" w:rsidR="0A0059AC">
        <w:rPr>
          <w:rFonts w:ascii="Arial" w:hAnsi="Arial" w:eastAsia="Arial" w:cs="Arial"/>
        </w:rPr>
        <w:t xml:space="preserve">In 2015, the Department of Health published the Knowledge and Skills Statement for Social Workers in Adult Services. Statement 8 - Supervision, critical reflection and analysis, emphasises that Social Workers must have access to regular, </w:t>
      </w:r>
      <w:r w:rsidRPr="16C748BB" w:rsidR="0A0059AC">
        <w:rPr>
          <w:rFonts w:ascii="Arial" w:hAnsi="Arial" w:eastAsia="Arial" w:cs="Arial"/>
        </w:rPr>
        <w:t>good quality</w:t>
      </w:r>
      <w:r w:rsidRPr="16C748BB" w:rsidR="0A0059AC">
        <w:rPr>
          <w:rFonts w:ascii="Arial" w:hAnsi="Arial" w:eastAsia="Arial" w:cs="Arial"/>
        </w:rPr>
        <w:t xml:space="preserve"> supervision and understand its importance in providing advice and support. </w:t>
      </w:r>
    </w:p>
    <w:p w:rsidR="0A0059AC" w:rsidP="16C748BB" w:rsidRDefault="0A0059AC" w14:paraId="1731C745" w14:textId="0A5B5540">
      <w:pPr>
        <w:spacing w:after="120" w:line="276" w:lineRule="auto"/>
        <w:jc w:val="both"/>
        <w:rPr>
          <w:rFonts w:ascii="Arial" w:hAnsi="Arial" w:eastAsia="Arial" w:cs="Arial"/>
        </w:rPr>
      </w:pPr>
      <w:r w:rsidRPr="16C748BB" w:rsidR="0A0059AC">
        <w:rPr>
          <w:rFonts w:ascii="Arial" w:hAnsi="Arial" w:eastAsia="Arial" w:cs="Arial"/>
        </w:rPr>
        <w:t xml:space="preserve">It highlights that Social Workers should make effective use of the opportunity to reflect, test hypotheses, recognise the difference between fact and opinion and </w:t>
      </w:r>
      <w:r w:rsidRPr="16C748BB" w:rsidR="0A0059AC">
        <w:rPr>
          <w:rFonts w:ascii="Arial" w:hAnsi="Arial" w:eastAsia="Arial" w:cs="Arial"/>
        </w:rPr>
        <w:t>demonstrate</w:t>
      </w:r>
      <w:r w:rsidRPr="16C748BB" w:rsidR="0A0059AC">
        <w:rPr>
          <w:rFonts w:ascii="Arial" w:hAnsi="Arial" w:eastAsia="Arial" w:cs="Arial"/>
        </w:rPr>
        <w:t xml:space="preserve"> they understand the role of evidence, intuition and logic in their decision making (see Section 1</w:t>
      </w:r>
      <w:r w:rsidRPr="16C748BB" w:rsidR="668E2FFA">
        <w:rPr>
          <w:rFonts w:ascii="Arial" w:hAnsi="Arial" w:eastAsia="Arial" w:cs="Arial"/>
        </w:rPr>
        <w:t>5</w:t>
      </w:r>
      <w:r w:rsidRPr="16C748BB" w:rsidR="0A0059AC">
        <w:rPr>
          <w:rFonts w:ascii="Arial" w:hAnsi="Arial" w:eastAsia="Arial" w:cs="Arial"/>
        </w:rPr>
        <w:t xml:space="preserve"> - useful links).</w:t>
      </w:r>
    </w:p>
    <w:p w:rsidR="0A0059AC" w:rsidP="16C748BB" w:rsidRDefault="0A0059AC" w14:paraId="6191CB03" w14:textId="158E43CA">
      <w:pPr>
        <w:spacing w:after="120" w:line="276" w:lineRule="auto"/>
        <w:jc w:val="both"/>
        <w:rPr>
          <w:rFonts w:ascii="Arial" w:hAnsi="Arial" w:eastAsia="Arial" w:cs="Arial"/>
        </w:rPr>
      </w:pPr>
      <w:r w:rsidRPr="16C748BB" w:rsidR="0A0059AC">
        <w:rPr>
          <w:rFonts w:ascii="Arial" w:hAnsi="Arial" w:eastAsia="Arial" w:cs="Arial"/>
        </w:rPr>
        <w:t>In 2018, the Department of Health &amp; Social Care published the Post-qualifying Standards for Social Work Practice Supervisors in Adult Social Care which prescribes 8 standards expected to be implemented in practice by Social Workers who provide a supervisory role (see Section 1</w:t>
      </w:r>
      <w:r w:rsidRPr="16C748BB" w:rsidR="3A2749F2">
        <w:rPr>
          <w:rFonts w:ascii="Arial" w:hAnsi="Arial" w:eastAsia="Arial" w:cs="Arial"/>
        </w:rPr>
        <w:t>5</w:t>
      </w:r>
      <w:r w:rsidRPr="16C748BB" w:rsidR="0A0059AC">
        <w:rPr>
          <w:rFonts w:ascii="Arial" w:hAnsi="Arial" w:eastAsia="Arial" w:cs="Arial"/>
        </w:rPr>
        <w:t xml:space="preserve"> - useful links). </w:t>
      </w:r>
    </w:p>
    <w:p w:rsidR="0A0059AC" w:rsidP="16C748BB" w:rsidRDefault="0A0059AC" w14:paraId="15D1D73A" w14:textId="77777777">
      <w:pPr>
        <w:spacing w:after="120" w:line="276" w:lineRule="auto"/>
        <w:jc w:val="both"/>
        <w:rPr>
          <w:rFonts w:ascii="Arial" w:hAnsi="Arial" w:eastAsia="Arial" w:cs="Arial"/>
        </w:rPr>
      </w:pPr>
      <w:r w:rsidRPr="16C748BB" w:rsidR="0A0059AC">
        <w:rPr>
          <w:rFonts w:ascii="Arial" w:hAnsi="Arial" w:eastAsia="Arial" w:cs="Arial"/>
        </w:rPr>
        <w:t xml:space="preserve">The </w:t>
      </w:r>
      <w:hyperlink r:id="R2543f753c5b44eb6">
        <w:r w:rsidRPr="16C748BB" w:rsidR="0A0059AC">
          <w:rPr>
            <w:rFonts w:ascii="Arial" w:hAnsi="Arial" w:eastAsia="Arial" w:cs="Arial"/>
            <w:color w:val="1155CC"/>
            <w:u w:val="single"/>
          </w:rPr>
          <w:t>Professional Capabilities Framework</w:t>
        </w:r>
      </w:hyperlink>
      <w:r w:rsidRPr="16C748BB" w:rsidR="0A0059AC">
        <w:rPr>
          <w:rFonts w:ascii="Arial" w:hAnsi="Arial" w:eastAsia="Arial" w:cs="Arial"/>
        </w:rPr>
        <w:t xml:space="preserve"> (PCF) which was </w:t>
      </w:r>
      <w:r w:rsidRPr="16C748BB" w:rsidR="0A0059AC">
        <w:rPr>
          <w:rFonts w:ascii="Arial" w:hAnsi="Arial" w:eastAsia="Arial" w:cs="Arial"/>
        </w:rPr>
        <w:t>modified</w:t>
      </w:r>
      <w:r w:rsidRPr="16C748BB" w:rsidR="0A0059AC">
        <w:rPr>
          <w:rFonts w:ascii="Arial" w:hAnsi="Arial" w:eastAsia="Arial" w:cs="Arial"/>
        </w:rPr>
        <w:t xml:space="preserve"> by the British Association of Social Workers (BASW) in 2018, supplements the above standards in prescribing competency expectations at all levels of a Social Worker’s career pathway.</w:t>
      </w:r>
    </w:p>
    <w:p w:rsidR="33AB723E" w:rsidP="16C748BB" w:rsidRDefault="33AB723E" w14:paraId="2623982A" w14:textId="477A515A">
      <w:pPr>
        <w:spacing w:after="120" w:line="276" w:lineRule="auto"/>
        <w:jc w:val="both"/>
        <w:rPr>
          <w:rFonts w:ascii="Arial" w:hAnsi="Arial" w:eastAsia="Arial" w:cs="Arial"/>
        </w:rPr>
      </w:pPr>
      <w:r w:rsidRPr="16C748BB" w:rsidR="33AB723E">
        <w:rPr>
          <w:rFonts w:ascii="Arial" w:hAnsi="Arial" w:eastAsia="Arial" w:cs="Arial"/>
        </w:rPr>
        <w:t>Good quality</w:t>
      </w:r>
      <w:r w:rsidRPr="16C748BB" w:rsidR="33AB723E">
        <w:rPr>
          <w:rFonts w:ascii="Arial" w:hAnsi="Arial" w:eastAsia="Arial" w:cs="Arial"/>
        </w:rPr>
        <w:t xml:space="preserve"> s</w:t>
      </w:r>
      <w:r w:rsidRPr="16C748BB" w:rsidR="5FAEFF7F">
        <w:rPr>
          <w:rFonts w:ascii="Arial" w:hAnsi="Arial" w:eastAsia="Arial" w:cs="Arial"/>
        </w:rPr>
        <w:t xml:space="preserve">upervision will enable social workers to </w:t>
      </w:r>
      <w:r w:rsidRPr="16C748BB" w:rsidR="5FAEFF7F">
        <w:rPr>
          <w:rFonts w:ascii="Arial" w:hAnsi="Arial" w:eastAsia="Arial" w:cs="Arial"/>
        </w:rPr>
        <w:t>maintain</w:t>
      </w:r>
      <w:r w:rsidRPr="16C748BB" w:rsidR="5FAEFF7F">
        <w:rPr>
          <w:rFonts w:ascii="Arial" w:hAnsi="Arial" w:eastAsia="Arial" w:cs="Arial"/>
        </w:rPr>
        <w:t xml:space="preserve"> </w:t>
      </w:r>
      <w:r w:rsidRPr="16C748BB" w:rsidR="2EB4D86A">
        <w:rPr>
          <w:rFonts w:ascii="Arial" w:hAnsi="Arial" w:eastAsia="Arial" w:cs="Arial"/>
        </w:rPr>
        <w:t xml:space="preserve">and evidence </w:t>
      </w:r>
      <w:r w:rsidRPr="16C748BB" w:rsidR="5FAEFF7F">
        <w:rPr>
          <w:rFonts w:ascii="Arial" w:hAnsi="Arial" w:eastAsia="Arial" w:cs="Arial"/>
        </w:rPr>
        <w:t xml:space="preserve">Social Work England professional </w:t>
      </w:r>
      <w:r w:rsidRPr="16C748BB" w:rsidR="481498CA">
        <w:rPr>
          <w:rFonts w:ascii="Arial" w:hAnsi="Arial" w:eastAsia="Arial" w:cs="Arial"/>
        </w:rPr>
        <w:t>standard 4:</w:t>
      </w:r>
      <w:r w:rsidRPr="16C748BB" w:rsidR="7497C462">
        <w:rPr>
          <w:rFonts w:ascii="Arial" w:hAnsi="Arial" w:eastAsia="Arial" w:cs="Arial"/>
        </w:rPr>
        <w:t xml:space="preserve"> </w:t>
      </w:r>
      <w:r w:rsidRPr="16C748BB" w:rsidR="458437A1">
        <w:rPr>
          <w:rFonts w:ascii="Arial" w:hAnsi="Arial" w:eastAsia="Arial" w:cs="Arial"/>
        </w:rPr>
        <w:t>maintaining</w:t>
      </w:r>
      <w:r w:rsidRPr="16C748BB" w:rsidR="458437A1">
        <w:rPr>
          <w:rFonts w:ascii="Arial" w:hAnsi="Arial" w:eastAsia="Arial" w:cs="Arial"/>
        </w:rPr>
        <w:t xml:space="preserve"> my continued professional development</w:t>
      </w:r>
      <w:r w:rsidRPr="16C748BB" w:rsidR="52D3E2AD">
        <w:rPr>
          <w:rFonts w:ascii="Arial" w:hAnsi="Arial" w:eastAsia="Arial" w:cs="Arial"/>
        </w:rPr>
        <w:t>.</w:t>
      </w:r>
    </w:p>
    <w:p w:rsidR="6B2A8B76" w:rsidP="59CDAF47" w:rsidRDefault="6B2A8B76" w14:paraId="211CA446" w14:textId="59D2696C">
      <w:pPr>
        <w:spacing w:after="120"/>
        <w:jc w:val="both"/>
        <w:rPr>
          <w:rFonts w:ascii="Arial" w:hAnsi="Arial" w:eastAsia="Arial" w:cs="Arial"/>
          <w:color w:val="000000" w:themeColor="text1"/>
        </w:rPr>
      </w:pPr>
    </w:p>
    <w:p w:rsidR="0A0059AC" w:rsidP="59CDAF47" w:rsidRDefault="0A0059AC" w14:paraId="7288514F" w14:textId="2A5E1F21">
      <w:pPr>
        <w:spacing w:after="120"/>
        <w:jc w:val="both"/>
        <w:rPr>
          <w:rFonts w:ascii="Arial" w:hAnsi="Arial" w:eastAsia="Arial" w:cs="Arial"/>
          <w:b w:val="1"/>
          <w:bCs w:val="1"/>
          <w:color w:val="008080"/>
          <w:sz w:val="32"/>
          <w:szCs w:val="32"/>
        </w:rPr>
      </w:pPr>
      <w:r w:rsidRPr="59CDAF47" w:rsidR="0A0059AC">
        <w:rPr>
          <w:rFonts w:ascii="Arial" w:hAnsi="Arial" w:eastAsia="Arial" w:cs="Arial"/>
          <w:b w:val="1"/>
          <w:bCs w:val="1"/>
          <w:color w:val="008080"/>
          <w:sz w:val="32"/>
          <w:szCs w:val="32"/>
        </w:rPr>
        <w:t>3</w:t>
      </w:r>
      <w:r w:rsidRPr="59CDAF47" w:rsidR="2FF986EE">
        <w:rPr>
          <w:rFonts w:ascii="Arial" w:hAnsi="Arial" w:eastAsia="Arial" w:cs="Arial"/>
          <w:b w:val="1"/>
          <w:bCs w:val="1"/>
          <w:color w:val="008080"/>
          <w:sz w:val="32"/>
          <w:szCs w:val="32"/>
        </w:rPr>
        <w:t xml:space="preserve">. </w:t>
      </w:r>
      <w:r>
        <w:tab/>
      </w:r>
      <w:r w:rsidRPr="59CDAF47" w:rsidR="2FF986EE">
        <w:rPr>
          <w:rFonts w:ascii="Arial" w:hAnsi="Arial" w:eastAsia="Arial" w:cs="Arial"/>
          <w:b w:val="1"/>
          <w:bCs w:val="1"/>
          <w:color w:val="008080"/>
          <w:sz w:val="32"/>
          <w:szCs w:val="32"/>
        </w:rPr>
        <w:t>Key points</w:t>
      </w:r>
    </w:p>
    <w:p w:rsidR="2FF986EE" w:rsidP="59CDAF47" w:rsidRDefault="2FF986EE" w14:paraId="4F84C692" w14:textId="77777777">
      <w:pPr>
        <w:numPr>
          <w:ilvl w:val="0"/>
          <w:numId w:val="15"/>
        </w:numPr>
        <w:spacing w:after="120"/>
        <w:ind w:left="1080"/>
        <w:jc w:val="both"/>
        <w:rPr>
          <w:rFonts w:ascii="Arial" w:hAnsi="Arial" w:eastAsia="Arial" w:cs="Arial"/>
        </w:rPr>
      </w:pPr>
      <w:r w:rsidRPr="59CDAF47" w:rsidR="2FF986EE">
        <w:rPr>
          <w:rFonts w:ascii="Arial" w:hAnsi="Arial" w:eastAsia="Arial" w:cs="Arial"/>
        </w:rPr>
        <w:t xml:space="preserve">Key to working in an Our Manchester way is building effective relationships, listening to each other to understand what </w:t>
      </w:r>
      <w:r w:rsidRPr="59CDAF47" w:rsidR="2FF986EE">
        <w:rPr>
          <w:rFonts w:ascii="Arial" w:hAnsi="Arial" w:eastAsia="Arial" w:cs="Arial"/>
        </w:rPr>
        <w:t>matters</w:t>
      </w:r>
      <w:r w:rsidRPr="59CDAF47" w:rsidR="2FF986EE">
        <w:rPr>
          <w:rFonts w:ascii="Arial" w:hAnsi="Arial" w:eastAsia="Arial" w:cs="Arial"/>
        </w:rPr>
        <w:t xml:space="preserve"> and investing time in our workforce to enable them to develop, grow and progress.</w:t>
      </w:r>
    </w:p>
    <w:p w:rsidR="2FF986EE" w:rsidP="59CDAF47" w:rsidRDefault="2FF986EE" w14:paraId="01A4CA87" w14:textId="40E30BA0">
      <w:pPr>
        <w:numPr>
          <w:ilvl w:val="0"/>
          <w:numId w:val="15"/>
        </w:numPr>
        <w:spacing w:after="120"/>
        <w:ind w:left="1080"/>
        <w:jc w:val="both"/>
        <w:rPr>
          <w:rFonts w:ascii="Arial" w:hAnsi="Arial" w:eastAsia="Arial" w:cs="Arial"/>
        </w:rPr>
      </w:pPr>
      <w:r w:rsidRPr="59CDAF47" w:rsidR="2FF986EE">
        <w:rPr>
          <w:rFonts w:ascii="Arial" w:hAnsi="Arial" w:eastAsia="Arial" w:cs="Arial"/>
        </w:rPr>
        <w:t xml:space="preserve">Regular and effective supervision is an essential element in how we do this. </w:t>
      </w:r>
    </w:p>
    <w:p w:rsidR="2FF986EE" w:rsidP="59CDAF47" w:rsidRDefault="2FF986EE" w14:paraId="41D57F8C" w14:textId="2A50AD50">
      <w:pPr>
        <w:numPr>
          <w:ilvl w:val="0"/>
          <w:numId w:val="15"/>
        </w:numPr>
        <w:spacing w:after="120"/>
        <w:ind w:left="1080"/>
        <w:jc w:val="both"/>
        <w:rPr>
          <w:rFonts w:ascii="Arial" w:hAnsi="Arial" w:eastAsia="Arial" w:cs="Arial"/>
        </w:rPr>
      </w:pPr>
      <w:r w:rsidRPr="59CDAF47" w:rsidR="2FF986EE">
        <w:rPr>
          <w:rFonts w:ascii="Arial" w:hAnsi="Arial" w:eastAsia="Arial" w:cs="Arial"/>
        </w:rPr>
        <w:t>For Social Care Professionals, it is important that we incorporate professional supervision standards and reflective practice within our supervision sessions</w:t>
      </w:r>
      <w:r w:rsidRPr="59CDAF47" w:rsidR="2FF986EE">
        <w:rPr>
          <w:rFonts w:ascii="Arial" w:hAnsi="Arial" w:eastAsia="Arial" w:cs="Arial"/>
        </w:rPr>
        <w:t xml:space="preserve">.  </w:t>
      </w:r>
    </w:p>
    <w:p w:rsidR="2FF986EE" w:rsidP="59CDAF47" w:rsidRDefault="2FF986EE" w14:paraId="15A2EF65" w14:textId="080021F9">
      <w:pPr>
        <w:numPr>
          <w:ilvl w:val="0"/>
          <w:numId w:val="15"/>
        </w:numPr>
        <w:spacing w:after="120"/>
        <w:ind w:left="1080"/>
        <w:jc w:val="both"/>
        <w:rPr>
          <w:rFonts w:ascii="Arial" w:hAnsi="Arial" w:eastAsia="Arial" w:cs="Arial"/>
        </w:rPr>
      </w:pPr>
      <w:r w:rsidRPr="59CDAF47" w:rsidR="2FF986EE">
        <w:rPr>
          <w:rFonts w:ascii="Arial" w:hAnsi="Arial" w:eastAsia="Arial" w:cs="Arial"/>
        </w:rPr>
        <w:t xml:space="preserve">Professional Supervision enables us to ensure we are safe and statutorily compliant in our practice. </w:t>
      </w:r>
    </w:p>
    <w:p w:rsidR="2FF986EE" w:rsidP="59CDAF47" w:rsidRDefault="2FF986EE" w14:paraId="508469E5" w14:textId="4F39FEB3">
      <w:pPr>
        <w:numPr>
          <w:ilvl w:val="0"/>
          <w:numId w:val="15"/>
        </w:numPr>
        <w:spacing w:after="120"/>
        <w:ind w:left="1080"/>
        <w:jc w:val="both"/>
        <w:rPr>
          <w:rFonts w:ascii="Arial" w:hAnsi="Arial" w:eastAsia="Arial" w:cs="Arial"/>
        </w:rPr>
      </w:pPr>
      <w:r w:rsidRPr="59CDAF47" w:rsidR="2FF986EE">
        <w:rPr>
          <w:rFonts w:ascii="Arial" w:hAnsi="Arial" w:eastAsia="Arial" w:cs="Arial"/>
        </w:rPr>
        <w:t>This guidance should be read alongside the “A different conversation” guidance</w:t>
      </w:r>
      <w:r w:rsidRPr="59CDAF47" w:rsidR="2FF986EE">
        <w:rPr>
          <w:rFonts w:ascii="Arial" w:hAnsi="Arial" w:eastAsia="Arial" w:cs="Arial"/>
        </w:rPr>
        <w:t xml:space="preserve">.  </w:t>
      </w:r>
    </w:p>
    <w:p w:rsidR="6B2A8B76" w:rsidP="59CDAF47" w:rsidRDefault="6B2A8B76" w14:paraId="0555144B" w14:textId="4D2DECF0">
      <w:pPr>
        <w:spacing w:after="120"/>
        <w:ind w:left="360"/>
        <w:jc w:val="both"/>
        <w:rPr>
          <w:rFonts w:ascii="Arial" w:hAnsi="Arial" w:eastAsia="Arial" w:cs="Arial"/>
        </w:rPr>
      </w:pPr>
    </w:p>
    <w:p w:rsidR="2FF986EE" w:rsidP="59CDAF47" w:rsidRDefault="2FF986EE" w14:paraId="368A63BE" w14:textId="77777777">
      <w:pPr>
        <w:spacing w:after="120"/>
        <w:jc w:val="both"/>
        <w:rPr>
          <w:rFonts w:ascii="Arial" w:hAnsi="Arial" w:eastAsia="Arial" w:cs="Arial"/>
          <w:b w:val="1"/>
          <w:bCs w:val="1"/>
          <w:color w:val="008080"/>
          <w:sz w:val="28"/>
          <w:szCs w:val="28"/>
        </w:rPr>
      </w:pPr>
      <w:r w:rsidRPr="59CDAF47" w:rsidR="2FF986EE">
        <w:rPr>
          <w:rFonts w:ascii="Arial" w:hAnsi="Arial" w:eastAsia="Arial" w:cs="Arial"/>
          <w:b w:val="1"/>
          <w:bCs w:val="1"/>
          <w:color w:val="008080"/>
          <w:sz w:val="28"/>
          <w:szCs w:val="28"/>
        </w:rPr>
        <w:t>You Must:</w:t>
      </w:r>
    </w:p>
    <w:p w:rsidR="2FF986EE" w:rsidP="59CDAF47" w:rsidRDefault="2FF986EE" w14:paraId="7873BA38" w14:textId="429DCA9A">
      <w:pPr>
        <w:spacing w:after="120"/>
        <w:jc w:val="both"/>
        <w:rPr>
          <w:rFonts w:ascii="Arial" w:hAnsi="Arial" w:eastAsia="Arial" w:cs="Arial"/>
        </w:rPr>
      </w:pPr>
      <w:r w:rsidRPr="59CDAF47" w:rsidR="2FF986EE">
        <w:rPr>
          <w:rFonts w:ascii="Arial" w:hAnsi="Arial" w:eastAsia="Arial" w:cs="Arial"/>
        </w:rPr>
        <w:t>There is a clear organisational expectation that managers carry out frequent professional supervision conversations and there are things that you must do as part of this:</w:t>
      </w:r>
    </w:p>
    <w:p w:rsidR="2FF986EE" w:rsidP="59CDAF47" w:rsidRDefault="2FF986EE" w14:paraId="62F89DCD" w14:textId="18F15109">
      <w:pPr>
        <w:pStyle w:val="ListParagraph"/>
        <w:numPr>
          <w:ilvl w:val="0"/>
          <w:numId w:val="11"/>
        </w:numPr>
        <w:spacing w:after="120" w:line="276" w:lineRule="auto"/>
        <w:jc w:val="both"/>
        <w:rPr>
          <w:rFonts w:ascii="Arial" w:hAnsi="Arial" w:eastAsia="Arial" w:cs="Arial"/>
        </w:rPr>
      </w:pPr>
      <w:r w:rsidRPr="59CDAF47" w:rsidR="2FF986EE">
        <w:rPr>
          <w:rFonts w:ascii="Arial" w:hAnsi="Arial" w:eastAsia="Arial" w:cs="Arial"/>
        </w:rPr>
        <w:t>Use supervision sessions to check a practitioner’s wellbeing.</w:t>
      </w:r>
    </w:p>
    <w:p w:rsidR="3F4BE5FE" w:rsidP="59CDAF47" w:rsidRDefault="3F4BE5FE" w14:paraId="7DB0568B" w14:textId="73602798">
      <w:pPr>
        <w:pStyle w:val="ListParagraph"/>
        <w:numPr>
          <w:ilvl w:val="0"/>
          <w:numId w:val="11"/>
        </w:numPr>
        <w:spacing w:after="120" w:line="276" w:lineRule="auto"/>
        <w:jc w:val="both"/>
        <w:rPr/>
      </w:pPr>
      <w:r w:rsidRPr="59CDAF47" w:rsidR="3F4BE5FE">
        <w:rPr>
          <w:rFonts w:ascii="Arial" w:hAnsi="Arial" w:eastAsia="Arial" w:cs="Arial"/>
        </w:rPr>
        <w:t>Use supervision to explore equality and diversity</w:t>
      </w:r>
    </w:p>
    <w:p w:rsidR="2FF986EE" w:rsidP="59CDAF47" w:rsidRDefault="2FF986EE" w14:paraId="2DFCEE8E" w14:textId="2886C243">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Use supervision sessions to check a practitioner’s knowledge and understanding of individual policies and legislation</w:t>
      </w:r>
    </w:p>
    <w:p w:rsidR="2FF986EE" w:rsidP="59CDAF47" w:rsidRDefault="2FF986EE" w14:paraId="5782E303" w14:textId="1934DF48">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 xml:space="preserve">Discuss cases involving risk to positively reinforce positive risk taking, alongside risk management and to assure </w:t>
      </w:r>
      <w:r w:rsidRPr="59CDAF47" w:rsidR="2FF986EE">
        <w:rPr>
          <w:rFonts w:ascii="Arial" w:hAnsi="Arial" w:eastAsia="Arial" w:cs="Arial"/>
          <w:color w:val="000000" w:themeColor="text1" w:themeTint="FF" w:themeShade="FF"/>
        </w:rPr>
        <w:t>appropriate decision</w:t>
      </w:r>
      <w:r w:rsidRPr="59CDAF47" w:rsidR="2FF986EE">
        <w:rPr>
          <w:rFonts w:ascii="Arial" w:hAnsi="Arial" w:eastAsia="Arial" w:cs="Arial"/>
          <w:color w:val="000000" w:themeColor="text1" w:themeTint="FF" w:themeShade="FF"/>
        </w:rPr>
        <w:t xml:space="preserve"> making.</w:t>
      </w:r>
    </w:p>
    <w:p w:rsidR="2FF986EE" w:rsidP="59CDAF47" w:rsidRDefault="2FF986EE" w14:paraId="18BC3465" w14:textId="0AABF0BA">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rPr>
        <w:t xml:space="preserve">Ensure </w:t>
      </w:r>
      <w:r w:rsidRPr="59CDAF47" w:rsidR="2FF986EE">
        <w:rPr>
          <w:rFonts w:ascii="Arial" w:hAnsi="Arial" w:eastAsia="Arial" w:cs="Arial"/>
        </w:rPr>
        <w:t>appropriate escalation</w:t>
      </w:r>
      <w:r w:rsidRPr="59CDAF47" w:rsidR="2FF986EE">
        <w:rPr>
          <w:rFonts w:ascii="Arial" w:hAnsi="Arial" w:eastAsia="Arial" w:cs="Arial"/>
        </w:rPr>
        <w:t xml:space="preserve"> occurs where there is risk of serious incident or death</w:t>
      </w:r>
      <w:r w:rsidRPr="59CDAF47" w:rsidR="2FF986EE">
        <w:rPr>
          <w:rFonts w:ascii="Arial" w:hAnsi="Arial" w:eastAsia="Arial" w:cs="Arial"/>
          <w:color w:val="000000" w:themeColor="text1" w:themeTint="FF" w:themeShade="FF"/>
        </w:rPr>
        <w:t xml:space="preserve"> </w:t>
      </w:r>
    </w:p>
    <w:p w:rsidR="2FF986EE" w:rsidP="59CDAF47" w:rsidRDefault="2FF986EE" w14:paraId="7FFE7E1C" w14:textId="03604C68">
      <w:pPr>
        <w:pStyle w:val="ListParagraph"/>
        <w:numPr>
          <w:ilvl w:val="0"/>
          <w:numId w:val="11"/>
        </w:numPr>
        <w:spacing w:after="120" w:line="276" w:lineRule="auto"/>
        <w:jc w:val="both"/>
        <w:rPr>
          <w:rFonts w:ascii="Arial" w:hAnsi="Arial" w:eastAsia="Arial" w:cs="Arial"/>
        </w:rPr>
      </w:pPr>
      <w:r w:rsidRPr="59CDAF47" w:rsidR="2FF986EE">
        <w:rPr>
          <w:rFonts w:ascii="Arial" w:hAnsi="Arial" w:eastAsia="Arial" w:cs="Arial"/>
        </w:rPr>
        <w:t>Use supervision sessions to give and receive constructive feedback which encourages a learning culture.</w:t>
      </w:r>
    </w:p>
    <w:p w:rsidR="2FF986EE" w:rsidP="59CDAF47" w:rsidRDefault="2FF986EE" w14:paraId="0E97F189" w14:textId="6822FF71">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See supervision sessions as part of performance management.</w:t>
      </w:r>
    </w:p>
    <w:p w:rsidR="2FF986EE" w:rsidP="59CDAF47" w:rsidRDefault="2FF986EE" w14:paraId="1C8FB1B9" w14:textId="438B2D05">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 xml:space="preserve">Base supervision within anti-discriminatory </w:t>
      </w:r>
      <w:r w:rsidRPr="59CDAF47" w:rsidR="00C8575B">
        <w:rPr>
          <w:rFonts w:ascii="Arial" w:hAnsi="Arial" w:eastAsia="Arial" w:cs="Arial"/>
          <w:color w:val="000000" w:themeColor="text1" w:themeTint="FF" w:themeShade="FF"/>
        </w:rPr>
        <w:t xml:space="preserve">practice </w:t>
      </w:r>
      <w:r w:rsidRPr="59CDAF47" w:rsidR="2FF986EE">
        <w:rPr>
          <w:rFonts w:ascii="Arial" w:hAnsi="Arial" w:eastAsia="Arial" w:cs="Arial"/>
          <w:color w:val="000000" w:themeColor="text1" w:themeTint="FF" w:themeShade="FF"/>
        </w:rPr>
        <w:t>principles of equality and diversity.</w:t>
      </w:r>
    </w:p>
    <w:p w:rsidR="2FF986EE" w:rsidP="59CDAF47" w:rsidRDefault="2FF986EE" w14:paraId="6A73A847" w14:textId="6A0A8590">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Allow for reflection to promote learning.</w:t>
      </w:r>
    </w:p>
    <w:p w:rsidR="18D83839" w:rsidP="59CDAF47" w:rsidRDefault="18D83839" w14:paraId="6F925041" w14:textId="12D7A8EF">
      <w:pPr>
        <w:pStyle w:val="ListParagraph"/>
        <w:spacing w:after="120" w:line="276" w:lineRule="auto"/>
        <w:ind w:left="360"/>
        <w:jc w:val="both"/>
        <w:rPr>
          <w:rFonts w:ascii="Arial" w:hAnsi="Arial" w:eastAsia="Arial" w:cs="Arial"/>
          <w:color w:val="000000" w:themeColor="text1" w:themeTint="FF" w:themeShade="FF"/>
        </w:rPr>
      </w:pPr>
    </w:p>
    <w:p w:rsidR="2FF986EE" w:rsidP="59CDAF47" w:rsidRDefault="2FF986EE" w14:paraId="503ACC69" w14:textId="646C279A">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Ensure number of supervision sessions</w:t>
      </w:r>
      <w:r w:rsidRPr="59CDAF47" w:rsidR="00C8575B">
        <w:rPr>
          <w:rFonts w:ascii="Arial" w:hAnsi="Arial" w:eastAsia="Arial" w:cs="Arial"/>
          <w:color w:val="000000" w:themeColor="text1" w:themeTint="FF" w:themeShade="FF"/>
        </w:rPr>
        <w:t xml:space="preserve"> is</w:t>
      </w:r>
      <w:r w:rsidRPr="59CDAF47" w:rsidR="2FF986EE">
        <w:rPr>
          <w:rFonts w:ascii="Arial" w:hAnsi="Arial" w:eastAsia="Arial" w:cs="Arial"/>
          <w:color w:val="000000" w:themeColor="text1" w:themeTint="FF" w:themeShade="FF"/>
        </w:rPr>
        <w:t xml:space="preserve"> consistent with the practitioner’s experience and qualifications.</w:t>
      </w:r>
    </w:p>
    <w:p w:rsidRPr="00612A3E" w:rsidR="2FF986EE" w:rsidP="59CDAF47" w:rsidRDefault="2FF986EE" w14:paraId="7FB3B5F3" w14:textId="538BC6B2">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rPr>
        <w:t xml:space="preserve">Use </w:t>
      </w:r>
      <w:r w:rsidRPr="59CDAF47" w:rsidR="00612A3E">
        <w:rPr>
          <w:rFonts w:ascii="Arial" w:hAnsi="Arial" w:eastAsia="Arial" w:cs="Arial"/>
        </w:rPr>
        <w:t xml:space="preserve">the supervision </w:t>
      </w:r>
      <w:r w:rsidRPr="59CDAF47" w:rsidR="2FF986EE">
        <w:rPr>
          <w:rFonts w:ascii="Arial" w:hAnsi="Arial" w:eastAsia="Arial" w:cs="Arial"/>
        </w:rPr>
        <w:t xml:space="preserve">template </w:t>
      </w:r>
      <w:r w:rsidRPr="59CDAF47" w:rsidR="00612A3E">
        <w:rPr>
          <w:rFonts w:ascii="Arial" w:hAnsi="Arial" w:eastAsia="Arial" w:cs="Arial"/>
        </w:rPr>
        <w:t xml:space="preserve">within this policy </w:t>
      </w:r>
      <w:r w:rsidRPr="59CDAF47" w:rsidR="2FF986EE">
        <w:rPr>
          <w:rFonts w:ascii="Arial" w:hAnsi="Arial" w:eastAsia="Arial" w:cs="Arial"/>
        </w:rPr>
        <w:t xml:space="preserve">to record </w:t>
      </w:r>
      <w:r w:rsidRPr="59CDAF47" w:rsidR="00836B72">
        <w:rPr>
          <w:rFonts w:ascii="Arial" w:hAnsi="Arial" w:eastAsia="Arial" w:cs="Arial"/>
        </w:rPr>
        <w:t xml:space="preserve">a summary of your case </w:t>
      </w:r>
      <w:r w:rsidRPr="59CDAF47" w:rsidR="2FF986EE">
        <w:rPr>
          <w:rFonts w:ascii="Arial" w:hAnsi="Arial" w:eastAsia="Arial" w:cs="Arial"/>
        </w:rPr>
        <w:t>discussions and actions</w:t>
      </w:r>
      <w:r w:rsidRPr="59CDAF47" w:rsidR="00836B72">
        <w:rPr>
          <w:rFonts w:ascii="Arial" w:hAnsi="Arial" w:eastAsia="Arial" w:cs="Arial"/>
        </w:rPr>
        <w:t>.</w:t>
      </w:r>
    </w:p>
    <w:p w:rsidR="00612A3E" w:rsidP="59CDAF47" w:rsidRDefault="00612A3E" w14:paraId="5BF5DAAB" w14:textId="0B2F8431">
      <w:pPr>
        <w:pStyle w:val="ListParagraph"/>
        <w:numPr>
          <w:ilvl w:val="0"/>
          <w:numId w:val="11"/>
        </w:numPr>
        <w:spacing w:after="120" w:line="276" w:lineRule="auto"/>
        <w:jc w:val="both"/>
        <w:rPr>
          <w:rFonts w:ascii="Arial" w:hAnsi="Arial" w:eastAsia="Arial" w:cs="Arial"/>
          <w:color w:val="000000" w:themeColor="text1"/>
        </w:rPr>
      </w:pPr>
      <w:r w:rsidRPr="59CDAF47" w:rsidR="00612A3E">
        <w:rPr>
          <w:rFonts w:ascii="Arial" w:hAnsi="Arial" w:eastAsia="Arial" w:cs="Arial"/>
        </w:rPr>
        <w:t>Ensure where there is case discussion that citizen’s liquid logic ID number is record</w:t>
      </w:r>
      <w:r w:rsidRPr="59CDAF47" w:rsidR="6D7B8E4E">
        <w:rPr>
          <w:rFonts w:ascii="Arial" w:hAnsi="Arial" w:eastAsia="Arial" w:cs="Arial"/>
        </w:rPr>
        <w:t>ed</w:t>
      </w:r>
      <w:r w:rsidRPr="59CDAF47" w:rsidR="00612A3E">
        <w:rPr>
          <w:rFonts w:ascii="Arial" w:hAnsi="Arial" w:eastAsia="Arial" w:cs="Arial"/>
        </w:rPr>
        <w:t xml:space="preserve"> on supervision records.</w:t>
      </w:r>
    </w:p>
    <w:p w:rsidR="2FF986EE" w:rsidP="59CDAF47" w:rsidRDefault="2FF986EE" w14:paraId="20151383" w14:textId="367EBF70">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 xml:space="preserve">Use your professional judgement in recording any key decisions and actions relating to specific cases in the </w:t>
      </w:r>
      <w:r w:rsidRPr="59CDAF47" w:rsidR="2FF986EE">
        <w:rPr>
          <w:rFonts w:ascii="Arial" w:hAnsi="Arial" w:eastAsia="Arial" w:cs="Arial"/>
        </w:rPr>
        <w:t xml:space="preserve">citizen’s </w:t>
      </w:r>
      <w:r w:rsidRPr="59CDAF47" w:rsidR="2FF986EE">
        <w:rPr>
          <w:rFonts w:ascii="Arial" w:hAnsi="Arial" w:eastAsia="Arial" w:cs="Arial"/>
          <w:color w:val="000000" w:themeColor="text1" w:themeTint="FF" w:themeShade="FF"/>
        </w:rPr>
        <w:t xml:space="preserve">case notes </w:t>
      </w:r>
      <w:hyperlink r:id="R7b06d3f7c5f44618">
        <w:r w:rsidRPr="59CDAF47" w:rsidR="2FF986EE">
          <w:rPr>
            <w:rStyle w:val="Hyperlink"/>
            <w:rFonts w:ascii="Arial" w:hAnsi="Arial" w:eastAsia="Arial" w:cs="Arial"/>
          </w:rPr>
          <w:t>MCC Case Recording Guidance</w:t>
        </w:r>
      </w:hyperlink>
      <w:r w:rsidRPr="59CDAF47" w:rsidR="2FF986EE">
        <w:rPr>
          <w:rFonts w:ascii="Arial" w:hAnsi="Arial" w:eastAsia="Arial" w:cs="Arial"/>
          <w:color w:val="000000" w:themeColor="text1" w:themeTint="FF" w:themeShade="FF"/>
        </w:rPr>
        <w:t xml:space="preserve"> </w:t>
      </w:r>
    </w:p>
    <w:p w:rsidR="2FF986EE" w:rsidP="59CDAF47" w:rsidRDefault="2FF986EE" w14:paraId="28416263" w14:textId="640D3CBF">
      <w:pPr>
        <w:pStyle w:val="ListParagraph"/>
        <w:numPr>
          <w:ilvl w:val="0"/>
          <w:numId w:val="11"/>
        </w:numPr>
        <w:spacing w:after="120" w:line="276" w:lineRule="auto"/>
        <w:jc w:val="both"/>
        <w:rPr>
          <w:rFonts w:ascii="Arial" w:hAnsi="Arial" w:eastAsia="Arial" w:cs="Arial"/>
          <w:color w:val="000000" w:themeColor="text1"/>
        </w:rPr>
      </w:pPr>
      <w:r w:rsidRPr="59CDAF47" w:rsidR="2FF986EE">
        <w:rPr>
          <w:rFonts w:ascii="Arial" w:hAnsi="Arial" w:eastAsia="Arial" w:cs="Arial"/>
        </w:rPr>
        <w:t xml:space="preserve">Record when supervisions have taken place using the link - </w:t>
      </w:r>
      <w:hyperlink r:id="R0e944db6239f4a66">
        <w:r w:rsidRPr="59CDAF47" w:rsidR="00CE3957">
          <w:rPr>
            <w:rStyle w:val="Hyperlink"/>
            <w:rFonts w:ascii="Arial" w:hAnsi="Arial" w:eastAsia="Arial" w:cs="Arial"/>
          </w:rPr>
          <w:t>Supervision record audit form</w:t>
        </w:r>
      </w:hyperlink>
    </w:p>
    <w:p w:rsidR="2FF986EE" w:rsidP="59CDAF47" w:rsidRDefault="2FF986EE" w14:paraId="2FE10A62" w14:textId="6D37C1B7">
      <w:pPr>
        <w:pStyle w:val="ListParagraph"/>
        <w:numPr>
          <w:ilvl w:val="0"/>
          <w:numId w:val="11"/>
        </w:numPr>
        <w:spacing w:after="120" w:line="276" w:lineRule="auto"/>
        <w:jc w:val="both"/>
        <w:rPr>
          <w:color w:val="000000" w:themeColor="text1"/>
        </w:rPr>
      </w:pPr>
      <w:r w:rsidRPr="59CDAF47" w:rsidR="2FF986EE">
        <w:rPr>
          <w:rFonts w:ascii="Arial" w:hAnsi="Arial" w:eastAsia="Arial" w:cs="Arial"/>
        </w:rPr>
        <w:t xml:space="preserve">Ensure both parties have a record of the supervision session </w:t>
      </w:r>
    </w:p>
    <w:p w:rsidR="16D68CB4" w:rsidP="59CDAF47" w:rsidRDefault="16D68CB4" w14:paraId="7B79CF34" w14:textId="588D8D18">
      <w:pPr>
        <w:pStyle w:val="ListParagraph"/>
        <w:numPr>
          <w:ilvl w:val="0"/>
          <w:numId w:val="11"/>
        </w:numPr>
        <w:spacing w:after="120" w:line="276" w:lineRule="auto"/>
        <w:jc w:val="both"/>
        <w:rPr>
          <w:rFonts w:ascii="Arial" w:hAnsi="Arial" w:eastAsia="Arial" w:cs="Arial"/>
          <w:color w:val="000000" w:themeColor="text1" w:themeTint="FF" w:themeShade="FF"/>
        </w:rPr>
      </w:pPr>
      <w:r w:rsidRPr="59CDAF47" w:rsidR="16D68CB4">
        <w:rPr>
          <w:rFonts w:ascii="Arial" w:hAnsi="Arial" w:eastAsia="Arial" w:cs="Arial"/>
          <w:color w:val="000000" w:themeColor="text1" w:themeTint="FF" w:themeShade="FF"/>
        </w:rPr>
        <w:t>Ensure that professional supervision occurs where a line manager is of a different discipline to the practitioner</w:t>
      </w:r>
      <w:r w:rsidRPr="59CDAF47" w:rsidR="4D8E86B6">
        <w:rPr>
          <w:rFonts w:ascii="Arial" w:hAnsi="Arial" w:eastAsia="Arial" w:cs="Arial"/>
          <w:color w:val="000000" w:themeColor="text1" w:themeTint="FF" w:themeShade="FF"/>
        </w:rPr>
        <w:t xml:space="preserve">, for example If an OT works in a social work setting, it is important that they also receive a provisional supervision from a qualified/ </w:t>
      </w:r>
      <w:r w:rsidRPr="59CDAF47" w:rsidR="4D8E86B6">
        <w:rPr>
          <w:rFonts w:ascii="Arial" w:hAnsi="Arial" w:eastAsia="Arial" w:cs="Arial"/>
          <w:color w:val="000000" w:themeColor="text1" w:themeTint="FF" w:themeShade="FF"/>
        </w:rPr>
        <w:t>experienced</w:t>
      </w:r>
      <w:r w:rsidRPr="59CDAF47" w:rsidR="4D8E86B6">
        <w:rPr>
          <w:rFonts w:ascii="Arial" w:hAnsi="Arial" w:eastAsia="Arial" w:cs="Arial"/>
          <w:color w:val="000000" w:themeColor="text1" w:themeTint="FF" w:themeShade="FF"/>
        </w:rPr>
        <w:t xml:space="preserve"> OT</w:t>
      </w:r>
      <w:r w:rsidRPr="59CDAF47" w:rsidR="16D68CB4">
        <w:rPr>
          <w:rFonts w:ascii="Arial" w:hAnsi="Arial" w:eastAsia="Arial" w:cs="Arial"/>
          <w:color w:val="000000" w:themeColor="text1" w:themeTint="FF" w:themeShade="FF"/>
        </w:rPr>
        <w:t>.</w:t>
      </w:r>
    </w:p>
    <w:p w:rsidR="18D83839" w:rsidP="59CDAF47" w:rsidRDefault="18D83839" w14:paraId="0CB98318" w14:textId="0D241201">
      <w:pPr>
        <w:pStyle w:val="ListParagraph"/>
        <w:spacing w:after="120" w:line="276" w:lineRule="auto"/>
        <w:ind w:left="360"/>
        <w:jc w:val="both"/>
        <w:rPr>
          <w:rFonts w:ascii="Arial" w:hAnsi="Arial" w:eastAsia="Arial" w:cs="Arial"/>
          <w:color w:val="000000" w:themeColor="text1" w:themeTint="FF" w:themeShade="FF"/>
        </w:rPr>
      </w:pPr>
    </w:p>
    <w:p w:rsidR="6B2A8B76" w:rsidP="59CDAF47" w:rsidRDefault="6B2A8B76" w14:paraId="2FECCC4A" w14:textId="500E7F2E">
      <w:pPr>
        <w:spacing w:after="120" w:line="276" w:lineRule="auto"/>
        <w:jc w:val="both"/>
        <w:rPr>
          <w:rFonts w:ascii="Arial" w:hAnsi="Arial" w:eastAsia="Arial" w:cs="Arial"/>
          <w:b w:val="1"/>
          <w:bCs w:val="1"/>
          <w:color w:val="008080"/>
          <w:sz w:val="28"/>
          <w:szCs w:val="28"/>
        </w:rPr>
      </w:pPr>
    </w:p>
    <w:p w:rsidR="2FF986EE" w:rsidP="59CDAF47" w:rsidRDefault="2FF986EE" w14:paraId="5481691A" w14:textId="77777777">
      <w:pPr>
        <w:spacing w:after="120" w:line="276" w:lineRule="auto"/>
        <w:jc w:val="both"/>
        <w:rPr>
          <w:rFonts w:ascii="Arial" w:hAnsi="Arial" w:eastAsia="Arial" w:cs="Arial"/>
          <w:b w:val="1"/>
          <w:bCs w:val="1"/>
          <w:color w:val="008080"/>
          <w:sz w:val="28"/>
          <w:szCs w:val="28"/>
        </w:rPr>
      </w:pPr>
      <w:r w:rsidRPr="59CDAF47" w:rsidR="2FF986EE">
        <w:rPr>
          <w:rFonts w:ascii="Arial" w:hAnsi="Arial" w:eastAsia="Arial" w:cs="Arial"/>
          <w:b w:val="1"/>
          <w:bCs w:val="1"/>
          <w:color w:val="008080"/>
          <w:sz w:val="28"/>
          <w:szCs w:val="28"/>
        </w:rPr>
        <w:t>You Should:</w:t>
      </w:r>
    </w:p>
    <w:p w:rsidR="2FF986EE" w:rsidP="59CDAF47" w:rsidRDefault="2FF986EE" w14:paraId="48C865E3" w14:textId="519F9C1A">
      <w:pPr>
        <w:numPr>
          <w:ilvl w:val="0"/>
          <w:numId w:val="13"/>
        </w:numPr>
        <w:spacing w:after="120" w:line="276" w:lineRule="auto"/>
        <w:jc w:val="both"/>
        <w:rPr>
          <w:rFonts w:ascii="Arial" w:hAnsi="Arial" w:eastAsia="Arial" w:cs="Arial"/>
          <w:color w:val="000000" w:themeColor="text1"/>
        </w:rPr>
      </w:pPr>
      <w:r w:rsidRPr="59CDAF47" w:rsidR="2FF986EE">
        <w:rPr>
          <w:rFonts w:ascii="Arial" w:hAnsi="Arial" w:eastAsia="Arial" w:cs="Arial"/>
          <w:color w:val="000000" w:themeColor="text1" w:themeTint="FF" w:themeShade="FF"/>
        </w:rPr>
        <w:t>Follow a checklist to guide your discussion.</w:t>
      </w:r>
    </w:p>
    <w:p w:rsidR="2FF986EE" w:rsidP="59CDAF47" w:rsidRDefault="2FF986EE" w14:paraId="5261AD9B" w14:textId="3D6867A7">
      <w:pPr>
        <w:numPr>
          <w:ilvl w:val="0"/>
          <w:numId w:val="13"/>
        </w:numPr>
        <w:spacing w:after="120" w:line="276" w:lineRule="auto"/>
        <w:jc w:val="both"/>
        <w:rPr>
          <w:color w:val="000000" w:themeColor="text1"/>
        </w:rPr>
      </w:pPr>
      <w:r w:rsidRPr="59CDAF47" w:rsidR="2FF986EE">
        <w:rPr>
          <w:rFonts w:ascii="Arial" w:hAnsi="Arial" w:eastAsia="Arial" w:cs="Arial"/>
          <w:color w:val="000000" w:themeColor="text1" w:themeTint="FF" w:themeShade="FF"/>
        </w:rPr>
        <w:t>Make use of the Case Weighting tool if any concerns are raised about caseload or time management</w:t>
      </w:r>
    </w:p>
    <w:p w:rsidR="6B2A8B76" w:rsidP="59CDAF47" w:rsidRDefault="6B2A8B76" w14:paraId="2B043F35" w14:textId="304F4598">
      <w:pPr>
        <w:spacing w:after="120"/>
        <w:jc w:val="both"/>
        <w:rPr>
          <w:rFonts w:ascii="Arial" w:hAnsi="Arial" w:eastAsia="Arial" w:cs="Arial"/>
          <w:color w:val="000000" w:themeColor="text1"/>
        </w:rPr>
      </w:pPr>
    </w:p>
    <w:p w:rsidR="00BF12FC" w:rsidP="59CDAF47" w:rsidRDefault="7E2627AF" w14:paraId="0BD7B0A9" w14:textId="481706C1">
      <w:pPr>
        <w:spacing w:after="120"/>
        <w:jc w:val="both"/>
        <w:rPr>
          <w:rFonts w:ascii="Arial" w:hAnsi="Arial" w:eastAsia="Arial" w:cs="Arial"/>
          <w:b w:val="1"/>
          <w:bCs w:val="1"/>
          <w:color w:val="008080"/>
          <w:sz w:val="32"/>
          <w:szCs w:val="32"/>
        </w:rPr>
      </w:pPr>
      <w:r w:rsidRPr="59CDAF47" w:rsidR="7E2627AF">
        <w:rPr>
          <w:rFonts w:ascii="Arial" w:hAnsi="Arial" w:eastAsia="Arial" w:cs="Arial"/>
          <w:b w:val="1"/>
          <w:bCs w:val="1"/>
          <w:color w:val="008080"/>
          <w:sz w:val="32"/>
          <w:szCs w:val="32"/>
        </w:rPr>
        <w:t>4</w:t>
      </w:r>
      <w:r w:rsidRPr="59CDAF47" w:rsidR="21570F7E">
        <w:rPr>
          <w:rFonts w:ascii="Arial" w:hAnsi="Arial" w:eastAsia="Arial" w:cs="Arial"/>
          <w:b w:val="1"/>
          <w:bCs w:val="1"/>
          <w:color w:val="008080"/>
          <w:sz w:val="32"/>
          <w:szCs w:val="32"/>
        </w:rPr>
        <w:t>.</w:t>
      </w:r>
      <w:r w:rsidRPr="59CDAF47" w:rsidR="5F09F5B5">
        <w:rPr>
          <w:rFonts w:ascii="Arial" w:hAnsi="Arial" w:eastAsia="Arial" w:cs="Arial"/>
          <w:b w:val="1"/>
          <w:bCs w:val="1"/>
          <w:color w:val="008080"/>
          <w:sz w:val="32"/>
          <w:szCs w:val="32"/>
        </w:rPr>
        <w:t xml:space="preserve"> </w:t>
      </w:r>
      <w:r>
        <w:tab/>
      </w:r>
      <w:r w:rsidRPr="59CDAF47" w:rsidR="5F09F5B5">
        <w:rPr>
          <w:rFonts w:ascii="Arial" w:hAnsi="Arial" w:eastAsia="Arial" w:cs="Arial"/>
          <w:b w:val="1"/>
          <w:bCs w:val="1"/>
          <w:color w:val="008080"/>
          <w:sz w:val="32"/>
          <w:szCs w:val="32"/>
        </w:rPr>
        <w:t>Equality and Diversity</w:t>
      </w:r>
    </w:p>
    <w:p w:rsidR="00BF12FC" w:rsidP="18D83839" w:rsidRDefault="051E0804" w14:paraId="761D5D31" w14:textId="50214C97">
      <w:pPr>
        <w:spacing w:after="120"/>
        <w:jc w:val="both"/>
        <w:rPr>
          <w:rFonts w:ascii="Arial" w:hAnsi="Arial" w:eastAsia="Arial" w:cs="Arial"/>
        </w:rPr>
      </w:pPr>
      <w:r w:rsidRPr="18D83839" w:rsidR="051E0804">
        <w:rPr>
          <w:rFonts w:ascii="Arial" w:hAnsi="Arial" w:eastAsia="Arial" w:cs="Arial"/>
        </w:rPr>
        <w:t>In accordance with</w:t>
      </w:r>
      <w:r w:rsidRPr="18D83839" w:rsidR="051E0804">
        <w:rPr>
          <w:rFonts w:ascii="Arial" w:hAnsi="Arial" w:eastAsia="Arial" w:cs="Arial"/>
        </w:rPr>
        <w:t xml:space="preserve"> the Equality Act 2010, </w:t>
      </w:r>
      <w:r w:rsidRPr="18D83839" w:rsidR="5186852C">
        <w:rPr>
          <w:rFonts w:ascii="Arial" w:hAnsi="Arial" w:eastAsia="Arial" w:cs="Arial"/>
        </w:rPr>
        <w:t xml:space="preserve">Manchester City Council is committed to </w:t>
      </w:r>
      <w:r w:rsidRPr="18D83839" w:rsidR="209146D5">
        <w:rPr>
          <w:rFonts w:ascii="Arial" w:hAnsi="Arial" w:eastAsia="Arial" w:cs="Arial"/>
        </w:rPr>
        <w:t xml:space="preserve">tackling </w:t>
      </w:r>
      <w:r w:rsidRPr="18D83839" w:rsidR="5186852C">
        <w:rPr>
          <w:rFonts w:ascii="Arial" w:hAnsi="Arial" w:eastAsia="Arial" w:cs="Arial"/>
        </w:rPr>
        <w:t xml:space="preserve">structural </w:t>
      </w:r>
      <w:r w:rsidRPr="18D83839" w:rsidR="6CA03E4D">
        <w:rPr>
          <w:rFonts w:ascii="Arial" w:hAnsi="Arial" w:eastAsia="Arial" w:cs="Arial"/>
        </w:rPr>
        <w:t xml:space="preserve">and individual discrimination and oppression in the workplace. </w:t>
      </w:r>
      <w:r w:rsidRPr="18D83839" w:rsidR="737702DF">
        <w:rPr>
          <w:rFonts w:ascii="Arial" w:hAnsi="Arial" w:eastAsia="Arial" w:cs="Arial"/>
        </w:rPr>
        <w:t>We have a</w:t>
      </w:r>
      <w:r w:rsidRPr="18D83839" w:rsidR="4695810B">
        <w:rPr>
          <w:rFonts w:ascii="Arial" w:hAnsi="Arial" w:eastAsia="Arial" w:cs="Arial"/>
        </w:rPr>
        <w:t xml:space="preserve">n individual </w:t>
      </w:r>
      <w:r w:rsidRPr="18D83839" w:rsidR="737702DF">
        <w:rPr>
          <w:rFonts w:ascii="Arial" w:hAnsi="Arial" w:eastAsia="Arial" w:cs="Arial"/>
        </w:rPr>
        <w:t xml:space="preserve">responsibility for developing our </w:t>
      </w:r>
      <w:r w:rsidRPr="18D83839" w:rsidR="7063B4E8">
        <w:rPr>
          <w:rFonts w:ascii="Arial" w:hAnsi="Arial" w:eastAsia="Arial" w:cs="Arial"/>
        </w:rPr>
        <w:t xml:space="preserve">cultural </w:t>
      </w:r>
      <w:r w:rsidRPr="18D83839" w:rsidR="737702DF">
        <w:rPr>
          <w:rFonts w:ascii="Arial" w:hAnsi="Arial" w:eastAsia="Arial" w:cs="Arial"/>
        </w:rPr>
        <w:t xml:space="preserve">knowledge and </w:t>
      </w:r>
      <w:r w:rsidRPr="18D83839" w:rsidR="588454C8">
        <w:rPr>
          <w:rFonts w:ascii="Arial" w:hAnsi="Arial" w:eastAsia="Arial" w:cs="Arial"/>
        </w:rPr>
        <w:t xml:space="preserve">cultural </w:t>
      </w:r>
      <w:r w:rsidRPr="18D83839" w:rsidR="4C3FFCAB">
        <w:rPr>
          <w:rFonts w:ascii="Arial" w:hAnsi="Arial" w:eastAsia="Arial" w:cs="Arial"/>
        </w:rPr>
        <w:t>self-awareness</w:t>
      </w:r>
      <w:r w:rsidRPr="18D83839" w:rsidR="588454C8">
        <w:rPr>
          <w:rFonts w:ascii="Arial" w:hAnsi="Arial" w:eastAsia="Arial" w:cs="Arial"/>
        </w:rPr>
        <w:t xml:space="preserve"> and a collective </w:t>
      </w:r>
      <w:r w:rsidRPr="18D83839" w:rsidR="798B35A5">
        <w:rPr>
          <w:rFonts w:ascii="Arial" w:hAnsi="Arial" w:eastAsia="Arial" w:cs="Arial"/>
        </w:rPr>
        <w:t>responsibility</w:t>
      </w:r>
      <w:r w:rsidRPr="18D83839" w:rsidR="588454C8">
        <w:rPr>
          <w:rFonts w:ascii="Arial" w:hAnsi="Arial" w:eastAsia="Arial" w:cs="Arial"/>
        </w:rPr>
        <w:t xml:space="preserve"> to ensure </w:t>
      </w:r>
      <w:r w:rsidRPr="18D83839" w:rsidR="13604B4D">
        <w:rPr>
          <w:rFonts w:ascii="Arial" w:hAnsi="Arial" w:eastAsia="Arial" w:cs="Arial"/>
        </w:rPr>
        <w:t xml:space="preserve">our organisation </w:t>
      </w:r>
      <w:r w:rsidRPr="18D83839" w:rsidR="1B1F9554">
        <w:rPr>
          <w:rFonts w:ascii="Arial" w:hAnsi="Arial" w:eastAsia="Arial" w:cs="Arial"/>
        </w:rPr>
        <w:t>demonstrates</w:t>
      </w:r>
      <w:r w:rsidRPr="18D83839" w:rsidR="1B1F9554">
        <w:rPr>
          <w:rFonts w:ascii="Arial" w:hAnsi="Arial" w:eastAsia="Arial" w:cs="Arial"/>
        </w:rPr>
        <w:t xml:space="preserve"> this </w:t>
      </w:r>
      <w:r w:rsidRPr="18D83839" w:rsidR="1FA57D8B">
        <w:rPr>
          <w:rFonts w:ascii="Arial" w:hAnsi="Arial" w:eastAsia="Arial" w:cs="Arial"/>
        </w:rPr>
        <w:t xml:space="preserve">in </w:t>
      </w:r>
      <w:r w:rsidRPr="18D83839" w:rsidR="1BF87980">
        <w:rPr>
          <w:rFonts w:ascii="Arial" w:hAnsi="Arial" w:eastAsia="Arial" w:cs="Arial"/>
        </w:rPr>
        <w:t xml:space="preserve">our </w:t>
      </w:r>
      <w:r w:rsidRPr="18D83839" w:rsidR="4778799C">
        <w:rPr>
          <w:rFonts w:ascii="Arial" w:hAnsi="Arial" w:eastAsia="Arial" w:cs="Arial"/>
        </w:rPr>
        <w:t>day-to-day</w:t>
      </w:r>
      <w:r w:rsidRPr="18D83839" w:rsidR="1BF87980">
        <w:rPr>
          <w:rFonts w:ascii="Arial" w:hAnsi="Arial" w:eastAsia="Arial" w:cs="Arial"/>
        </w:rPr>
        <w:t xml:space="preserve"> </w:t>
      </w:r>
      <w:r w:rsidRPr="18D83839" w:rsidR="1FA57D8B">
        <w:rPr>
          <w:rFonts w:ascii="Arial" w:hAnsi="Arial" w:eastAsia="Arial" w:cs="Arial"/>
        </w:rPr>
        <w:t>practice</w:t>
      </w:r>
      <w:r w:rsidRPr="18D83839" w:rsidR="6735E3F9">
        <w:rPr>
          <w:rFonts w:ascii="Arial" w:hAnsi="Arial" w:eastAsia="Arial" w:cs="Arial"/>
        </w:rPr>
        <w:t>s</w:t>
      </w:r>
      <w:r w:rsidRPr="18D83839" w:rsidR="6F9533B5">
        <w:rPr>
          <w:rFonts w:ascii="Arial" w:hAnsi="Arial" w:eastAsia="Arial" w:cs="Arial"/>
        </w:rPr>
        <w:t xml:space="preserve">. The supervision </w:t>
      </w:r>
      <w:r w:rsidRPr="18D83839" w:rsidR="1BF84B0B">
        <w:rPr>
          <w:rFonts w:ascii="Arial" w:hAnsi="Arial" w:eastAsia="Arial" w:cs="Arial"/>
        </w:rPr>
        <w:t xml:space="preserve">process is a </w:t>
      </w:r>
      <w:r w:rsidRPr="18D83839" w:rsidR="776ADBA7">
        <w:rPr>
          <w:rFonts w:ascii="Arial" w:hAnsi="Arial" w:eastAsia="Arial" w:cs="Arial"/>
        </w:rPr>
        <w:t xml:space="preserve">tool </w:t>
      </w:r>
      <w:r w:rsidRPr="18D83839" w:rsidR="207C4733">
        <w:rPr>
          <w:rFonts w:ascii="Arial" w:hAnsi="Arial" w:eastAsia="Arial" w:cs="Arial"/>
        </w:rPr>
        <w:t>which can</w:t>
      </w:r>
      <w:r w:rsidRPr="18D83839" w:rsidR="776ADBA7">
        <w:rPr>
          <w:rFonts w:ascii="Arial" w:hAnsi="Arial" w:eastAsia="Arial" w:cs="Arial"/>
        </w:rPr>
        <w:t xml:space="preserve"> support this. </w:t>
      </w:r>
      <w:r w:rsidRPr="18D83839" w:rsidR="1C368313">
        <w:rPr>
          <w:rFonts w:ascii="Arial" w:hAnsi="Arial" w:eastAsia="Arial" w:cs="Arial"/>
        </w:rPr>
        <w:t>Supervision must be a safe space for both supervisor and supervisee to explore sensitivities around difference and diversity</w:t>
      </w:r>
      <w:r w:rsidRPr="18D83839" w:rsidR="64624182">
        <w:rPr>
          <w:rFonts w:ascii="Arial" w:hAnsi="Arial" w:eastAsia="Arial" w:cs="Arial"/>
        </w:rPr>
        <w:t xml:space="preserve">, </w:t>
      </w:r>
      <w:r w:rsidRPr="18D83839" w:rsidR="1C368313">
        <w:rPr>
          <w:rFonts w:ascii="Arial" w:hAnsi="Arial" w:eastAsia="Arial" w:cs="Arial"/>
        </w:rPr>
        <w:t xml:space="preserve">to enable </w:t>
      </w:r>
      <w:r w:rsidRPr="18D83839" w:rsidR="0D289BFD">
        <w:rPr>
          <w:rFonts w:ascii="Arial" w:hAnsi="Arial" w:eastAsia="Arial" w:cs="Arial"/>
        </w:rPr>
        <w:t>challenge</w:t>
      </w:r>
      <w:r w:rsidRPr="18D83839" w:rsidR="4B5678B9">
        <w:rPr>
          <w:rFonts w:ascii="Arial" w:hAnsi="Arial" w:eastAsia="Arial" w:cs="Arial"/>
        </w:rPr>
        <w:t xml:space="preserve"> and discussion</w:t>
      </w:r>
      <w:r w:rsidRPr="18D83839" w:rsidR="2162C801">
        <w:rPr>
          <w:rFonts w:ascii="Arial" w:hAnsi="Arial" w:eastAsia="Arial" w:cs="Arial"/>
        </w:rPr>
        <w:t xml:space="preserve"> and to become confidently culturally competent.</w:t>
      </w:r>
    </w:p>
    <w:p w:rsidR="00BF12FC" w:rsidP="59CDAF47" w:rsidRDefault="00BF12FC" w14:paraId="25745963" w14:textId="7B2954F8">
      <w:pPr>
        <w:spacing w:after="120"/>
        <w:jc w:val="both"/>
        <w:rPr>
          <w:rFonts w:ascii="Arial" w:hAnsi="Arial" w:eastAsia="Arial" w:cs="Arial"/>
          <w:b w:val="1"/>
          <w:bCs w:val="1"/>
          <w:color w:val="008080"/>
          <w:sz w:val="32"/>
          <w:szCs w:val="32"/>
        </w:rPr>
      </w:pPr>
    </w:p>
    <w:p w:rsidR="00BF12FC" w:rsidP="59CDAF47" w:rsidRDefault="7680889C" w14:paraId="00000089" w14:textId="3B6208CD">
      <w:pPr>
        <w:spacing w:after="120"/>
        <w:jc w:val="both"/>
        <w:rPr>
          <w:rFonts w:ascii="Arial" w:hAnsi="Arial" w:eastAsia="Arial" w:cs="Arial"/>
          <w:b w:val="1"/>
          <w:bCs w:val="1"/>
          <w:color w:val="008080"/>
          <w:sz w:val="32"/>
          <w:szCs w:val="32"/>
        </w:rPr>
      </w:pPr>
      <w:r w:rsidRPr="59CDAF47" w:rsidR="7680889C">
        <w:rPr>
          <w:rFonts w:ascii="Arial" w:hAnsi="Arial" w:eastAsia="Arial" w:cs="Arial"/>
          <w:b w:val="1"/>
          <w:bCs w:val="1"/>
          <w:color w:val="008080"/>
          <w:sz w:val="32"/>
          <w:szCs w:val="32"/>
        </w:rPr>
        <w:t>5</w:t>
      </w:r>
      <w:r w:rsidRPr="59CDAF47" w:rsidR="5F09F5B5">
        <w:rPr>
          <w:rFonts w:ascii="Arial" w:hAnsi="Arial" w:eastAsia="Arial" w:cs="Arial"/>
          <w:b w:val="1"/>
          <w:bCs w:val="1"/>
          <w:color w:val="008080"/>
          <w:sz w:val="32"/>
          <w:szCs w:val="32"/>
        </w:rPr>
        <w:t xml:space="preserve">. </w:t>
      </w:r>
      <w:r>
        <w:tab/>
      </w:r>
      <w:r w:rsidRPr="59CDAF47" w:rsidR="21570F7E">
        <w:rPr>
          <w:rFonts w:ascii="Arial" w:hAnsi="Arial" w:eastAsia="Arial" w:cs="Arial"/>
          <w:b w:val="1"/>
          <w:bCs w:val="1"/>
          <w:color w:val="008080"/>
          <w:sz w:val="32"/>
          <w:szCs w:val="32"/>
        </w:rPr>
        <w:t>Types of Supervision</w:t>
      </w:r>
    </w:p>
    <w:p w:rsidR="00BF12FC" w:rsidP="16C748BB" w:rsidRDefault="001214F8" w14:paraId="0000008A" w14:textId="7777777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guidance focuses on one-to-one supervision. These are planned meetings, </w:t>
      </w:r>
      <w:r w:rsidRPr="16C748BB" w:rsidR="001214F8">
        <w:rPr>
          <w:rFonts w:ascii="Arial" w:hAnsi="Arial" w:eastAsia="Arial" w:cs="Arial"/>
          <w:color w:val="000000" w:themeColor="text1" w:themeTint="FF" w:themeShade="FF"/>
        </w:rPr>
        <w:t>comprising</w:t>
      </w:r>
      <w:r w:rsidRPr="16C748BB" w:rsidR="001214F8">
        <w:rPr>
          <w:rFonts w:ascii="Arial" w:hAnsi="Arial" w:eastAsia="Arial" w:cs="Arial"/>
          <w:color w:val="000000" w:themeColor="text1" w:themeTint="FF" w:themeShade="FF"/>
        </w:rPr>
        <w:t xml:space="preserve"> the supervisor and supervisee. They will include discussion about practice issues, professional </w:t>
      </w:r>
      <w:r w:rsidRPr="16C748BB" w:rsidR="001214F8">
        <w:rPr>
          <w:rFonts w:ascii="Arial" w:hAnsi="Arial" w:eastAsia="Arial" w:cs="Arial"/>
          <w:color w:val="000000" w:themeColor="text1" w:themeTint="FF" w:themeShade="FF"/>
        </w:rPr>
        <w:t>development</w:t>
      </w:r>
      <w:r w:rsidRPr="16C748BB" w:rsidR="001214F8">
        <w:rPr>
          <w:rFonts w:ascii="Arial" w:hAnsi="Arial" w:eastAsia="Arial" w:cs="Arial"/>
          <w:color w:val="000000" w:themeColor="text1" w:themeTint="FF" w:themeShade="FF"/>
        </w:rPr>
        <w:t xml:space="preserve"> and performance.</w:t>
      </w:r>
    </w:p>
    <w:p w:rsidR="00BF12FC" w:rsidP="16C748BB" w:rsidRDefault="001214F8" w14:paraId="0000008B" w14:textId="7777777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Other forms of supervision do take place and should be considered in individual teams:</w:t>
      </w:r>
    </w:p>
    <w:p w:rsidR="00BF12FC" w:rsidP="16C748BB" w:rsidRDefault="21570F7E" w14:paraId="0000008C" w14:textId="0FCDE62A">
      <w:pPr>
        <w:pStyle w:val="ListParagraph"/>
        <w:numPr>
          <w:ilvl w:val="0"/>
          <w:numId w:val="8"/>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Peer supervision</w:t>
      </w:r>
    </w:p>
    <w:p w:rsidR="00BF12FC" w:rsidP="16C748BB" w:rsidRDefault="21570F7E" w14:paraId="0000008D" w14:textId="3486778E">
      <w:pPr>
        <w:spacing w:after="120"/>
        <w:ind w:left="708"/>
        <w:jc w:val="both"/>
        <w:rPr>
          <w:rFonts w:ascii="Arial" w:hAnsi="Arial" w:eastAsia="Arial" w:cs="Arial"/>
          <w:color w:val="000000" w:themeColor="text1"/>
        </w:rPr>
      </w:pPr>
      <w:r w:rsidRPr="16C748BB" w:rsidR="21570F7E">
        <w:rPr>
          <w:rFonts w:ascii="Arial" w:hAnsi="Arial" w:eastAsia="Arial" w:cs="Arial"/>
          <w:color w:val="000000" w:themeColor="text1" w:themeTint="FF" w:themeShade="FF"/>
        </w:rPr>
        <w:t xml:space="preserve">This is where </w:t>
      </w:r>
      <w:r w:rsidRPr="16C748BB" w:rsidR="6B500385">
        <w:rPr>
          <w:rFonts w:ascii="Arial" w:hAnsi="Arial" w:eastAsia="Arial" w:cs="Arial"/>
          <w:color w:val="000000" w:themeColor="text1" w:themeTint="FF" w:themeShade="FF"/>
        </w:rPr>
        <w:t>colleagues support</w:t>
      </w:r>
      <w:r w:rsidRPr="16C748BB" w:rsidR="21570F7E">
        <w:rPr>
          <w:rFonts w:ascii="Arial" w:hAnsi="Arial" w:eastAsia="Arial" w:cs="Arial"/>
        </w:rPr>
        <w:t xml:space="preserve"> </w:t>
      </w:r>
      <w:r w:rsidRPr="16C748BB" w:rsidR="21570F7E">
        <w:rPr>
          <w:rFonts w:ascii="Arial" w:hAnsi="Arial" w:eastAsia="Arial" w:cs="Arial"/>
          <w:color w:val="000000" w:themeColor="text1" w:themeTint="FF" w:themeShade="FF"/>
        </w:rPr>
        <w:t>each other and is usually a</w:t>
      </w:r>
      <w:r w:rsidRPr="16C748BB" w:rsidR="21570F7E">
        <w:rPr>
          <w:rFonts w:ascii="Arial" w:hAnsi="Arial" w:eastAsia="Arial" w:cs="Arial"/>
        </w:rPr>
        <w:t xml:space="preserve"> </w:t>
      </w:r>
      <w:r w:rsidRPr="16C748BB" w:rsidR="21570F7E">
        <w:rPr>
          <w:rFonts w:ascii="Arial" w:hAnsi="Arial" w:eastAsia="Arial" w:cs="Arial"/>
          <w:color w:val="000000" w:themeColor="text1" w:themeTint="FF" w:themeShade="FF"/>
        </w:rPr>
        <w:t>discussion on specific cases. Any decisions made should be recorded on the case record as informal supervision (and ratified with a senior)</w:t>
      </w:r>
      <w:r w:rsidRPr="16C748BB" w:rsidR="45EF1E37">
        <w:rPr>
          <w:rFonts w:ascii="Arial" w:hAnsi="Arial" w:eastAsia="Arial" w:cs="Arial"/>
          <w:color w:val="000000" w:themeColor="text1" w:themeTint="FF" w:themeShade="FF"/>
        </w:rPr>
        <w:t xml:space="preserve"> by </w:t>
      </w:r>
      <w:r w:rsidRPr="16C748BB" w:rsidR="04940369">
        <w:rPr>
          <w:rFonts w:ascii="Arial" w:hAnsi="Arial" w:eastAsia="Arial" w:cs="Arial"/>
          <w:color w:val="000000" w:themeColor="text1" w:themeTint="FF" w:themeShade="FF"/>
        </w:rPr>
        <w:t xml:space="preserve">a nominated member of the </w:t>
      </w:r>
      <w:r w:rsidRPr="16C748BB" w:rsidR="45EF1E37">
        <w:rPr>
          <w:rFonts w:ascii="Arial" w:hAnsi="Arial" w:eastAsia="Arial" w:cs="Arial"/>
          <w:color w:val="000000" w:themeColor="text1" w:themeTint="FF" w:themeShade="FF"/>
        </w:rPr>
        <w:t xml:space="preserve">peer </w:t>
      </w:r>
      <w:r w:rsidRPr="16C748BB" w:rsidR="519248DE">
        <w:rPr>
          <w:rFonts w:ascii="Arial" w:hAnsi="Arial" w:eastAsia="Arial" w:cs="Arial"/>
          <w:color w:val="000000" w:themeColor="text1" w:themeTint="FF" w:themeShade="FF"/>
        </w:rPr>
        <w:t>group</w:t>
      </w:r>
    </w:p>
    <w:p w:rsidR="00BF12FC" w:rsidP="16C748BB" w:rsidRDefault="21570F7E" w14:paraId="0000008E" w14:textId="672E02F6">
      <w:pPr>
        <w:pStyle w:val="ListParagraph"/>
        <w:numPr>
          <w:ilvl w:val="0"/>
          <w:numId w:val="8"/>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Group supervision</w:t>
      </w:r>
    </w:p>
    <w:p w:rsidR="00BF12FC" w:rsidP="16C748BB" w:rsidRDefault="001214F8" w14:paraId="0000008F" w14:textId="77777777">
      <w:pPr>
        <w:spacing w:after="120"/>
        <w:ind w:left="720" w:hanging="11"/>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can occur, for example, in a home care team, where a supervisor will supervise </w:t>
      </w:r>
      <w:r w:rsidRPr="16C748BB" w:rsidR="001214F8">
        <w:rPr>
          <w:rFonts w:ascii="Arial" w:hAnsi="Arial" w:eastAsia="Arial" w:cs="Arial"/>
          <w:color w:val="000000" w:themeColor="text1" w:themeTint="FF" w:themeShade="FF"/>
        </w:rPr>
        <w:t>a number of</w:t>
      </w:r>
      <w:r w:rsidRPr="16C748BB" w:rsidR="001214F8">
        <w:rPr>
          <w:rFonts w:ascii="Arial" w:hAnsi="Arial" w:eastAsia="Arial" w:cs="Arial"/>
          <w:color w:val="000000" w:themeColor="text1" w:themeTint="FF" w:themeShade="FF"/>
        </w:rPr>
        <w:t xml:space="preserve"> staff in a </w:t>
      </w:r>
      <w:r w:rsidRPr="16C748BB" w:rsidR="001214F8">
        <w:rPr>
          <w:rFonts w:ascii="Arial" w:hAnsi="Arial" w:eastAsia="Arial" w:cs="Arial"/>
          <w:color w:val="000000" w:themeColor="text1" w:themeTint="FF" w:themeShade="FF"/>
        </w:rPr>
        <w:t>group</w:t>
      </w:r>
      <w:r w:rsidRPr="16C748BB" w:rsidR="001214F8">
        <w:rPr>
          <w:rFonts w:ascii="Arial" w:hAnsi="Arial" w:eastAsia="Arial" w:cs="Arial"/>
          <w:color w:val="000000" w:themeColor="text1" w:themeTint="FF" w:themeShade="FF"/>
        </w:rPr>
        <w:t xml:space="preserve"> and this will cover discussion of specific cases and how the group work together as a team. Group supervision complements, rather than replaces, one-to-one supervision. It can provide a valuable means of sharing practices, prompting </w:t>
      </w:r>
      <w:r w:rsidRPr="16C748BB" w:rsidR="001214F8">
        <w:rPr>
          <w:rFonts w:ascii="Arial" w:hAnsi="Arial" w:eastAsia="Arial" w:cs="Arial"/>
          <w:color w:val="000000" w:themeColor="text1" w:themeTint="FF" w:themeShade="FF"/>
        </w:rPr>
        <w:t>debate</w:t>
      </w:r>
      <w:r w:rsidRPr="16C748BB" w:rsidR="001214F8">
        <w:rPr>
          <w:rFonts w:ascii="Arial" w:hAnsi="Arial" w:eastAsia="Arial" w:cs="Arial"/>
          <w:color w:val="000000" w:themeColor="text1" w:themeTint="FF" w:themeShade="FF"/>
        </w:rPr>
        <w:t xml:space="preserve"> and promoting learning.</w:t>
      </w:r>
    </w:p>
    <w:p w:rsidR="00BF12FC" w:rsidP="16C748BB" w:rsidRDefault="21570F7E" w14:paraId="00000090" w14:textId="3FA12D36">
      <w:pPr>
        <w:pStyle w:val="ListParagraph"/>
        <w:numPr>
          <w:ilvl w:val="0"/>
          <w:numId w:val="8"/>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Informal supervision</w:t>
      </w:r>
    </w:p>
    <w:p w:rsidR="00BF12FC" w:rsidP="16C748BB" w:rsidRDefault="001214F8" w14:paraId="00000091" w14:textId="77777777">
      <w:pPr>
        <w:spacing w:after="120"/>
        <w:ind w:left="720" w:hanging="11"/>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occurs in between planned supervision meetings when guidance/advice is </w:t>
      </w:r>
      <w:r w:rsidRPr="16C748BB" w:rsidR="001214F8">
        <w:rPr>
          <w:rFonts w:ascii="Arial" w:hAnsi="Arial" w:eastAsia="Arial" w:cs="Arial"/>
          <w:color w:val="000000" w:themeColor="text1" w:themeTint="FF" w:themeShade="FF"/>
        </w:rPr>
        <w:t>required</w:t>
      </w:r>
      <w:r w:rsidRPr="16C748BB" w:rsidR="001214F8">
        <w:rPr>
          <w:rFonts w:ascii="Arial" w:hAnsi="Arial" w:eastAsia="Arial" w:cs="Arial"/>
          <w:color w:val="000000" w:themeColor="text1" w:themeTint="FF" w:themeShade="FF"/>
        </w:rPr>
        <w:t>. Any decisions/actions agreed must be recorded on the individual’s case records.</w:t>
      </w:r>
    </w:p>
    <w:p w:rsidR="00BF12FC" w:rsidP="16C748BB" w:rsidRDefault="21570F7E" w14:paraId="00000092" w14:textId="37B007FA">
      <w:pPr>
        <w:pStyle w:val="ListParagraph"/>
        <w:numPr>
          <w:ilvl w:val="0"/>
          <w:numId w:val="8"/>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 xml:space="preserve">Professional supervision / Case supervision </w:t>
      </w:r>
    </w:p>
    <w:p w:rsidR="00BF12FC" w:rsidP="16C748BB" w:rsidRDefault="001214F8" w14:paraId="00000093" w14:textId="77777777">
      <w:pPr>
        <w:spacing w:after="120"/>
        <w:ind w:left="720" w:hanging="11"/>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occurs on a one-to-one basis, to enable and support quality practice. A key aspect is the review and reflection on practice issues. </w:t>
      </w:r>
    </w:p>
    <w:p w:rsidR="00BF12FC" w:rsidP="16C748BB" w:rsidRDefault="001214F8" w14:paraId="00000094" w14:textId="77777777">
      <w:pPr>
        <w:spacing w:after="120"/>
        <w:ind w:left="720" w:hanging="11"/>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It includes looking at the outcomes of the work and maximising the opportunities for wider learning. </w:t>
      </w:r>
    </w:p>
    <w:p w:rsidR="00BF12FC" w:rsidP="16C748BB" w:rsidRDefault="001214F8" w14:paraId="12CFE2EE" w14:textId="77777777">
      <w:pPr>
        <w:spacing w:after="120"/>
        <w:ind w:left="720"/>
        <w:jc w:val="both"/>
        <w:rPr>
          <w:rFonts w:ascii="Arial" w:hAnsi="Arial" w:eastAsia="Arial" w:cs="Arial"/>
          <w:i w:val="1"/>
          <w:iCs w:val="1"/>
        </w:rPr>
      </w:pPr>
      <w:r w:rsidRPr="16C748BB" w:rsidR="001214F8">
        <w:rPr>
          <w:rFonts w:ascii="Arial" w:hAnsi="Arial" w:eastAsia="Arial" w:cs="Arial"/>
          <w:i w:val="1"/>
          <w:iCs w:val="1"/>
        </w:rPr>
        <w:t xml:space="preserve">Where supervision is carried out by a supervisee from a different professional background then this will be supplemented by an </w:t>
      </w:r>
      <w:r w:rsidRPr="16C748BB" w:rsidR="001214F8">
        <w:rPr>
          <w:rFonts w:ascii="Arial" w:hAnsi="Arial" w:eastAsia="Arial" w:cs="Arial"/>
          <w:i w:val="1"/>
          <w:iCs w:val="1"/>
        </w:rPr>
        <w:t>additional</w:t>
      </w:r>
      <w:r w:rsidRPr="16C748BB" w:rsidR="001214F8">
        <w:rPr>
          <w:rFonts w:ascii="Arial" w:hAnsi="Arial" w:eastAsia="Arial" w:cs="Arial"/>
          <w:i w:val="1"/>
          <w:iCs w:val="1"/>
        </w:rPr>
        <w:t xml:space="preserve"> professional supervision. The frequency and manner of the </w:t>
      </w:r>
      <w:r w:rsidRPr="16C748BB" w:rsidR="001214F8">
        <w:rPr>
          <w:rFonts w:ascii="Arial" w:hAnsi="Arial" w:eastAsia="Arial" w:cs="Arial"/>
          <w:i w:val="1"/>
          <w:iCs w:val="1"/>
        </w:rPr>
        <w:t>additional</w:t>
      </w:r>
      <w:r w:rsidRPr="16C748BB" w:rsidR="001214F8">
        <w:rPr>
          <w:rFonts w:ascii="Arial" w:hAnsi="Arial" w:eastAsia="Arial" w:cs="Arial"/>
          <w:i w:val="1"/>
          <w:iCs w:val="1"/>
        </w:rPr>
        <w:t xml:space="preserve"> professional supervision should be recorded in the Supervision Agreement. </w:t>
      </w:r>
    </w:p>
    <w:p w:rsidR="00BF12FC" w:rsidP="16C748BB" w:rsidRDefault="21570F7E" w14:paraId="00000096" w14:textId="7A111A52">
      <w:pPr>
        <w:pStyle w:val="ListParagraph"/>
        <w:numPr>
          <w:ilvl w:val="0"/>
          <w:numId w:val="8"/>
        </w:numPr>
        <w:spacing w:after="120"/>
        <w:jc w:val="both"/>
        <w:rPr>
          <w:rFonts w:ascii="Arial" w:hAnsi="Arial" w:eastAsia="Arial" w:cs="Arial"/>
          <w:b w:val="1"/>
          <w:bCs w:val="1"/>
        </w:rPr>
      </w:pPr>
      <w:r w:rsidRPr="16C748BB" w:rsidR="21570F7E">
        <w:rPr>
          <w:rFonts w:ascii="Arial" w:hAnsi="Arial" w:eastAsia="Arial" w:cs="Arial"/>
          <w:b w:val="1"/>
          <w:bCs w:val="1"/>
        </w:rPr>
        <w:t>Clinical Supervision</w:t>
      </w:r>
    </w:p>
    <w:p w:rsidR="00BF12FC" w:rsidP="16C748BB" w:rsidRDefault="001214F8" w14:paraId="00000097" w14:textId="77777777">
      <w:pPr>
        <w:pBdr>
          <w:top w:val="nil" w:color="FF000000" w:sz="0" w:space="0"/>
          <w:left w:val="nil" w:color="FF000000" w:sz="0" w:space="0"/>
          <w:bottom w:val="nil" w:color="FF000000" w:sz="0" w:space="0"/>
          <w:right w:val="nil" w:color="FF000000" w:sz="0" w:space="0"/>
          <w:between w:val="nil" w:color="FF000000" w:sz="0" w:space="0"/>
        </w:pBdr>
        <w:spacing w:after="120"/>
        <w:ind w:left="720"/>
        <w:jc w:val="both"/>
        <w:rPr>
          <w:rFonts w:ascii="Arial" w:hAnsi="Arial" w:eastAsia="Arial" w:cs="Arial"/>
        </w:rPr>
      </w:pPr>
      <w:r w:rsidRPr="16C748BB" w:rsidR="001214F8">
        <w:rPr>
          <w:rFonts w:ascii="Arial" w:hAnsi="Arial" w:eastAsia="Arial" w:cs="Arial"/>
        </w:rPr>
        <w:t xml:space="preserve">Clinical supervision is about </w:t>
      </w:r>
      <w:r w:rsidRPr="16C748BB" w:rsidR="001214F8">
        <w:rPr>
          <w:rFonts w:ascii="Arial" w:hAnsi="Arial" w:eastAsia="Arial" w:cs="Arial"/>
        </w:rPr>
        <w:t>maintaining</w:t>
      </w:r>
      <w:r w:rsidRPr="16C748BB" w:rsidR="001214F8">
        <w:rPr>
          <w:rFonts w:ascii="Arial" w:hAnsi="Arial" w:eastAsia="Arial" w:cs="Arial"/>
        </w:rPr>
        <w:t xml:space="preserve"> the professionalism of the staff groups in working with people who use services.</w:t>
      </w:r>
    </w:p>
    <w:p w:rsidR="00BF12FC" w:rsidP="16C748BB" w:rsidRDefault="001214F8" w14:paraId="00000098" w14:textId="77777777">
      <w:pPr>
        <w:pBdr>
          <w:top w:val="nil" w:color="FF000000" w:sz="0" w:space="0"/>
          <w:left w:val="nil" w:color="FF000000" w:sz="0" w:space="0"/>
          <w:bottom w:val="nil" w:color="FF000000" w:sz="0" w:space="0"/>
          <w:right w:val="nil" w:color="FF000000" w:sz="0" w:space="0"/>
          <w:between w:val="nil" w:color="FF000000" w:sz="0" w:space="0"/>
        </w:pBdr>
        <w:spacing w:after="120"/>
        <w:ind w:firstLine="720"/>
        <w:jc w:val="both"/>
        <w:rPr>
          <w:rFonts w:ascii="Arial" w:hAnsi="Arial" w:eastAsia="Arial" w:cs="Arial"/>
          <w:color w:val="222222"/>
          <w:sz w:val="22"/>
          <w:szCs w:val="22"/>
        </w:rPr>
      </w:pPr>
      <w:r w:rsidRPr="16C748BB" w:rsidR="001214F8">
        <w:rPr>
          <w:rFonts w:ascii="Arial" w:hAnsi="Arial" w:eastAsia="Arial" w:cs="Arial"/>
        </w:rPr>
        <w:t xml:space="preserve">Clinical supervision </w:t>
      </w:r>
      <w:r w:rsidRPr="16C748BB" w:rsidR="001214F8">
        <w:rPr>
          <w:rFonts w:ascii="Arial" w:hAnsi="Arial" w:eastAsia="Arial" w:cs="Arial"/>
        </w:rPr>
        <w:t>provides an opportunity for staff</w:t>
      </w:r>
      <w:r w:rsidRPr="16C748BB" w:rsidR="001214F8">
        <w:rPr>
          <w:rFonts w:ascii="Arial" w:hAnsi="Arial" w:eastAsia="Arial" w:cs="Arial"/>
        </w:rPr>
        <w:t xml:space="preserve"> to:</w:t>
      </w:r>
    </w:p>
    <w:p w:rsidR="00BF12FC" w:rsidP="16C748BB" w:rsidRDefault="001214F8" w14:paraId="00000099" w14:textId="77777777">
      <w:pPr>
        <w:shd w:val="clear" w:color="auto" w:fill="FFFFFF" w:themeFill="background1"/>
        <w:spacing w:line="276" w:lineRule="auto"/>
        <w:ind w:left="720"/>
        <w:jc w:val="both"/>
        <w:rPr>
          <w:rFonts w:ascii="Arial" w:hAnsi="Arial" w:eastAsia="Arial" w:cs="Arial"/>
        </w:rPr>
      </w:pPr>
      <w:r w:rsidRPr="16C748BB" w:rsidR="001214F8">
        <w:rPr>
          <w:rFonts w:ascii="Arial" w:hAnsi="Arial" w:eastAsia="Arial" w:cs="Arial"/>
        </w:rPr>
        <w:t>·         Reflect on and review their practice</w:t>
      </w:r>
    </w:p>
    <w:p w:rsidR="00BF12FC" w:rsidP="16C748BB" w:rsidRDefault="001214F8" w14:paraId="0000009A" w14:textId="77777777">
      <w:pPr>
        <w:shd w:val="clear" w:color="auto" w:fill="FFFFFF" w:themeFill="background1"/>
        <w:spacing w:line="276" w:lineRule="auto"/>
        <w:ind w:left="720"/>
        <w:jc w:val="both"/>
        <w:rPr>
          <w:rFonts w:ascii="Arial" w:hAnsi="Arial" w:eastAsia="Arial" w:cs="Arial"/>
        </w:rPr>
      </w:pPr>
      <w:r w:rsidRPr="16C748BB" w:rsidR="001214F8">
        <w:rPr>
          <w:rFonts w:ascii="Arial" w:hAnsi="Arial" w:eastAsia="Arial" w:cs="Arial"/>
        </w:rPr>
        <w:t>·         Discuss individual cases in depth</w:t>
      </w:r>
    </w:p>
    <w:p w:rsidR="00BF12FC" w:rsidP="16C748BB" w:rsidRDefault="15202F0D" w14:paraId="0000009B" w14:textId="64FA00B7">
      <w:pPr>
        <w:shd w:val="clear" w:color="auto" w:fill="FFFFFF" w:themeFill="background1"/>
        <w:spacing w:after="160" w:line="276" w:lineRule="auto"/>
        <w:ind w:left="720"/>
        <w:jc w:val="both"/>
        <w:rPr>
          <w:rFonts w:ascii="Arial" w:hAnsi="Arial" w:eastAsia="Arial" w:cs="Arial"/>
        </w:rPr>
      </w:pPr>
      <w:r w:rsidRPr="16C748BB" w:rsidR="15202F0D">
        <w:rPr>
          <w:rFonts w:ascii="Arial" w:hAnsi="Arial" w:eastAsia="Arial" w:cs="Arial"/>
        </w:rPr>
        <w:t xml:space="preserve">.         </w:t>
      </w:r>
      <w:r w:rsidRPr="16C748BB" w:rsidR="21570F7E">
        <w:rPr>
          <w:rFonts w:ascii="Arial" w:hAnsi="Arial" w:eastAsia="Arial" w:cs="Arial"/>
        </w:rPr>
        <w:t xml:space="preserve">Change or modify their practice and </w:t>
      </w:r>
      <w:r w:rsidRPr="16C748BB" w:rsidR="21570F7E">
        <w:rPr>
          <w:rFonts w:ascii="Arial" w:hAnsi="Arial" w:eastAsia="Arial" w:cs="Arial"/>
        </w:rPr>
        <w:t>identify</w:t>
      </w:r>
      <w:r w:rsidRPr="16C748BB" w:rsidR="21570F7E">
        <w:rPr>
          <w:rFonts w:ascii="Arial" w:hAnsi="Arial" w:eastAsia="Arial" w:cs="Arial"/>
        </w:rPr>
        <w:t xml:space="preserve"> training and continuing development needs</w:t>
      </w:r>
    </w:p>
    <w:p w:rsidR="73D945ED" w:rsidP="16C748BB" w:rsidRDefault="73D945ED" w14:paraId="306E707E" w14:textId="0C4BF329">
      <w:pPr>
        <w:pStyle w:val="ListParagraph"/>
        <w:numPr>
          <w:ilvl w:val="0"/>
          <w:numId w:val="8"/>
        </w:numPr>
        <w:shd w:val="clear" w:color="auto" w:fill="FFFFFF" w:themeFill="background1"/>
        <w:spacing w:after="160" w:line="276" w:lineRule="auto"/>
        <w:jc w:val="both"/>
        <w:rPr>
          <w:rFonts w:ascii="Arial" w:hAnsi="Arial" w:eastAsia="Arial" w:cs="Arial"/>
          <w:b w:val="1"/>
          <w:bCs w:val="1"/>
        </w:rPr>
      </w:pPr>
      <w:r w:rsidRPr="16C748BB" w:rsidR="73D945ED">
        <w:rPr>
          <w:rFonts w:ascii="Arial" w:hAnsi="Arial" w:eastAsia="Arial" w:cs="Arial"/>
          <w:b w:val="1"/>
          <w:bCs w:val="1"/>
        </w:rPr>
        <w:t>Virtual Supervision</w:t>
      </w:r>
    </w:p>
    <w:p w:rsidR="73D945ED" w:rsidP="16C748BB" w:rsidRDefault="73D945ED" w14:paraId="6D318F94" w14:textId="72345C35">
      <w:pPr>
        <w:shd w:val="clear" w:color="auto" w:fill="FFFFFF" w:themeFill="background1"/>
        <w:spacing w:after="160" w:line="276" w:lineRule="auto"/>
        <w:ind w:left="720"/>
        <w:jc w:val="both"/>
        <w:rPr>
          <w:rFonts w:ascii="Arial" w:hAnsi="Arial" w:eastAsia="Arial" w:cs="Arial"/>
        </w:rPr>
      </w:pPr>
      <w:r w:rsidRPr="16C748BB" w:rsidR="73D945ED">
        <w:rPr>
          <w:rFonts w:ascii="Arial" w:hAnsi="Arial" w:eastAsia="Arial" w:cs="Arial"/>
        </w:rPr>
        <w:t>Virtual supervision occurs in instances whereby supervisee and supervisor are unable to physically meet face to face. Digital technology</w:t>
      </w:r>
      <w:r w:rsidRPr="16C748BB" w:rsidR="353B911A">
        <w:rPr>
          <w:rFonts w:ascii="Arial" w:hAnsi="Arial" w:eastAsia="Arial" w:cs="Arial"/>
        </w:rPr>
        <w:t>, for example, Microsoft Teams,</w:t>
      </w:r>
      <w:r w:rsidRPr="16C748BB" w:rsidR="73D945ED">
        <w:rPr>
          <w:rFonts w:ascii="Arial" w:hAnsi="Arial" w:eastAsia="Arial" w:cs="Arial"/>
        </w:rPr>
        <w:t xml:space="preserve"> is used </w:t>
      </w:r>
      <w:r w:rsidRPr="16C748BB" w:rsidR="646B4D00">
        <w:rPr>
          <w:rFonts w:ascii="Arial" w:hAnsi="Arial" w:eastAsia="Arial" w:cs="Arial"/>
        </w:rPr>
        <w:t xml:space="preserve">to </w:t>
      </w:r>
      <w:r w:rsidRPr="16C748BB" w:rsidR="646B4D00">
        <w:rPr>
          <w:rFonts w:ascii="Arial" w:hAnsi="Arial" w:eastAsia="Arial" w:cs="Arial"/>
        </w:rPr>
        <w:t>facilitate</w:t>
      </w:r>
      <w:r w:rsidRPr="16C748BB" w:rsidR="646B4D00">
        <w:rPr>
          <w:rFonts w:ascii="Arial" w:hAnsi="Arial" w:eastAsia="Arial" w:cs="Arial"/>
        </w:rPr>
        <w:t xml:space="preserve"> a </w:t>
      </w:r>
      <w:r w:rsidRPr="16C748BB" w:rsidR="4B0DCF82">
        <w:rPr>
          <w:rFonts w:ascii="Arial" w:hAnsi="Arial" w:eastAsia="Arial" w:cs="Arial"/>
        </w:rPr>
        <w:t>face-to-face</w:t>
      </w:r>
      <w:r w:rsidRPr="16C748BB" w:rsidR="49476967">
        <w:rPr>
          <w:rFonts w:ascii="Arial" w:hAnsi="Arial" w:eastAsia="Arial" w:cs="Arial"/>
        </w:rPr>
        <w:t xml:space="preserve"> virtual meeting. The </w:t>
      </w:r>
      <w:r w:rsidRPr="16C748BB" w:rsidR="7F9705B5">
        <w:rPr>
          <w:rFonts w:ascii="Arial" w:hAnsi="Arial" w:eastAsia="Arial" w:cs="Arial"/>
        </w:rPr>
        <w:t xml:space="preserve">elements and </w:t>
      </w:r>
      <w:r w:rsidRPr="16C748BB" w:rsidR="49476967">
        <w:rPr>
          <w:rFonts w:ascii="Arial" w:hAnsi="Arial" w:eastAsia="Arial" w:cs="Arial"/>
        </w:rPr>
        <w:t xml:space="preserve">functions </w:t>
      </w:r>
      <w:r w:rsidRPr="16C748BB" w:rsidR="67977BA5">
        <w:rPr>
          <w:rFonts w:ascii="Arial" w:hAnsi="Arial" w:eastAsia="Arial" w:cs="Arial"/>
        </w:rPr>
        <w:t xml:space="preserve">of supervision remain the same as with professional </w:t>
      </w:r>
      <w:r w:rsidRPr="16C748BB" w:rsidR="61CF40F9">
        <w:rPr>
          <w:rFonts w:ascii="Arial" w:hAnsi="Arial" w:eastAsia="Arial" w:cs="Arial"/>
        </w:rPr>
        <w:t>supervision,</w:t>
      </w:r>
      <w:r w:rsidRPr="16C748BB" w:rsidR="67977BA5">
        <w:rPr>
          <w:rFonts w:ascii="Arial" w:hAnsi="Arial" w:eastAsia="Arial" w:cs="Arial"/>
        </w:rPr>
        <w:t xml:space="preserve"> but more awareness should be given to emotional li</w:t>
      </w:r>
      <w:r w:rsidRPr="16C748BB" w:rsidR="138CCFCD">
        <w:rPr>
          <w:rFonts w:ascii="Arial" w:hAnsi="Arial" w:eastAsia="Arial" w:cs="Arial"/>
        </w:rPr>
        <w:t xml:space="preserve">teracy where body language </w:t>
      </w:r>
      <w:r w:rsidRPr="16C748BB" w:rsidR="60E76D53">
        <w:rPr>
          <w:rFonts w:ascii="Arial" w:hAnsi="Arial" w:eastAsia="Arial" w:cs="Arial"/>
        </w:rPr>
        <w:t>c</w:t>
      </w:r>
      <w:r w:rsidRPr="16C748BB" w:rsidR="138CCFCD">
        <w:rPr>
          <w:rFonts w:ascii="Arial" w:hAnsi="Arial" w:eastAsia="Arial" w:cs="Arial"/>
        </w:rPr>
        <w:t>ues may not be as obvious.</w:t>
      </w:r>
    </w:p>
    <w:p w:rsidR="00C656AB" w:rsidP="16C748BB" w:rsidRDefault="00C656AB" w14:paraId="5DC24F71" w14:textId="026E9B5D">
      <w:pPr>
        <w:shd w:val="clear" w:color="auto" w:fill="FFFFFF" w:themeFill="background1"/>
        <w:spacing w:after="160" w:line="276" w:lineRule="auto"/>
        <w:ind w:left="720"/>
        <w:jc w:val="both"/>
        <w:rPr>
          <w:rFonts w:ascii="Arial" w:hAnsi="Arial" w:eastAsia="Arial" w:cs="Arial"/>
        </w:rPr>
      </w:pPr>
    </w:p>
    <w:p w:rsidR="00C656AB" w:rsidP="6B2A8B76" w:rsidRDefault="00C656AB" w14:paraId="684AF52E" w14:textId="1EACE0F9">
      <w:pPr>
        <w:shd w:val="clear" w:color="auto" w:fill="FFFFFF" w:themeFill="background1"/>
        <w:spacing w:after="160" w:line="276" w:lineRule="auto"/>
        <w:ind w:left="720"/>
        <w:rPr>
          <w:rFonts w:ascii="Arial" w:hAnsi="Arial" w:eastAsia="Arial" w:cs="Arial"/>
        </w:rPr>
      </w:pPr>
    </w:p>
    <w:p w:rsidR="00C656AB" w:rsidP="6B2A8B76" w:rsidRDefault="00C656AB" w14:paraId="693F7337" w14:textId="4233FF1D">
      <w:pPr>
        <w:shd w:val="clear" w:color="auto" w:fill="FFFFFF" w:themeFill="background1"/>
        <w:spacing w:after="160" w:line="276" w:lineRule="auto"/>
        <w:ind w:left="720"/>
        <w:rPr>
          <w:rFonts w:ascii="Arial" w:hAnsi="Arial" w:eastAsia="Arial" w:cs="Arial"/>
        </w:rPr>
      </w:pPr>
    </w:p>
    <w:p w:rsidR="00C656AB" w:rsidP="00C656AB" w:rsidRDefault="00C656AB" w14:paraId="1D49D0A3" w14:textId="77777777">
      <w:pPr>
        <w:spacing w:after="120"/>
        <w:rPr>
          <w:rFonts w:ascii="Arial" w:hAnsi="Arial" w:eastAsia="Arial" w:cs="Arial"/>
          <w:b/>
          <w:bCs/>
          <w:color w:val="008080"/>
          <w:sz w:val="32"/>
          <w:szCs w:val="32"/>
        </w:rPr>
      </w:pPr>
      <w:r w:rsidRPr="767A6604">
        <w:rPr>
          <w:rFonts w:ascii="Arial" w:hAnsi="Arial" w:eastAsia="Arial" w:cs="Arial"/>
          <w:b/>
          <w:bCs/>
          <w:color w:val="008080"/>
          <w:sz w:val="32"/>
          <w:szCs w:val="32"/>
        </w:rPr>
        <w:t>6.</w:t>
      </w:r>
      <w:r>
        <w:tab/>
      </w:r>
      <w:r w:rsidRPr="767A6604">
        <w:rPr>
          <w:rFonts w:ascii="Arial" w:hAnsi="Arial" w:eastAsia="Arial" w:cs="Arial"/>
          <w:b/>
          <w:bCs/>
          <w:color w:val="008080"/>
          <w:sz w:val="32"/>
          <w:szCs w:val="32"/>
        </w:rPr>
        <w:t>Models of Supervision</w:t>
      </w:r>
    </w:p>
    <w:p w:rsidR="00C656AB" w:rsidP="00C656AB" w:rsidRDefault="00186B9B" w14:paraId="33D5AD18" w14:textId="035683E3">
      <w:pPr>
        <w:spacing w:after="120"/>
      </w:pPr>
      <w:r>
        <w:rPr>
          <w:noProof/>
        </w:rPr>
        <w:drawing>
          <wp:anchor distT="0" distB="0" distL="114300" distR="114300" simplePos="0" relativeHeight="251658241" behindDoc="0" locked="0" layoutInCell="1" allowOverlap="1" wp14:anchorId="16C4F675" wp14:editId="03A0D38E">
            <wp:simplePos x="0" y="0"/>
            <wp:positionH relativeFrom="margin">
              <wp:posOffset>3028950</wp:posOffset>
            </wp:positionH>
            <wp:positionV relativeFrom="page">
              <wp:posOffset>1727200</wp:posOffset>
            </wp:positionV>
            <wp:extent cx="3361690" cy="2867660"/>
            <wp:effectExtent l="0" t="0" r="0" b="8890"/>
            <wp:wrapSquare wrapText="bothSides"/>
            <wp:docPr id="1392833809" name="Picture 1392833809" descr="This is a diagram that visually represents the supervision cycle, adapted by CWDC (2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2833809" name="Picture 1392833809" descr="This is a diagram that visually represents the supervision cycle, adapted by CWDC (2009)"/>
                    <pic:cNvPicPr/>
                  </pic:nvPicPr>
                  <pic:blipFill>
                    <a:blip r:embed="rId14">
                      <a:extLst>
                        <a:ext uri="{28A0092B-C50C-407E-A947-70E740481C1C}">
                          <a14:useLocalDpi xmlns:a14="http://schemas.microsoft.com/office/drawing/2010/main" val="0"/>
                        </a:ext>
                      </a:extLst>
                    </a:blip>
                    <a:stretch>
                      <a:fillRect/>
                    </a:stretch>
                  </pic:blipFill>
                  <pic:spPr>
                    <a:xfrm>
                      <a:off x="0" y="0"/>
                      <a:ext cx="3361690" cy="2867660"/>
                    </a:xfrm>
                    <a:prstGeom prst="rect">
                      <a:avLst/>
                    </a:prstGeom>
                  </pic:spPr>
                </pic:pic>
              </a:graphicData>
            </a:graphic>
            <wp14:sizeRelH relativeFrom="page">
              <wp14:pctWidth>0</wp14:pctWidth>
            </wp14:sizeRelH>
            <wp14:sizeRelV relativeFrom="page">
              <wp14:pctHeight>0</wp14:pctHeight>
            </wp14:sizeRelV>
          </wp:anchor>
        </w:drawing>
      </w:r>
      <w:r w:rsidRPr="1D92B514" w:rsidR="00C656AB">
        <w:rPr>
          <w:rFonts w:ascii="Arial" w:hAnsi="Arial" w:eastAsia="Arial" w:cs="Arial"/>
        </w:rPr>
        <w:t xml:space="preserve">To support both supervisee and supervisor it can be helpful to understand the supervision process and cycle of learning. </w:t>
      </w:r>
    </w:p>
    <w:p w:rsidR="00C656AB" w:rsidP="6B2A8B76" w:rsidRDefault="00C656AB" w14:paraId="5FCED838" w14:textId="77777777">
      <w:pPr>
        <w:shd w:val="clear" w:color="auto" w:fill="FFFFFF" w:themeFill="background1"/>
        <w:spacing w:after="160" w:line="276" w:lineRule="auto"/>
        <w:ind w:left="720"/>
        <w:rPr>
          <w:rFonts w:ascii="Arial" w:hAnsi="Arial" w:eastAsia="Arial" w:cs="Arial"/>
        </w:rPr>
      </w:pPr>
    </w:p>
    <w:p w:rsidR="00C656AB" w:rsidP="6B2A8B76" w:rsidRDefault="00C656AB" w14:paraId="2EE22A22" w14:textId="3577317E">
      <w:pPr>
        <w:shd w:val="clear" w:color="auto" w:fill="FFFFFF" w:themeFill="background1"/>
        <w:spacing w:after="160" w:line="276" w:lineRule="auto"/>
        <w:ind w:left="720"/>
        <w:rPr>
          <w:rFonts w:ascii="Arial" w:hAnsi="Arial" w:eastAsia="Arial" w:cs="Arial"/>
        </w:rPr>
      </w:pPr>
    </w:p>
    <w:p w:rsidR="67D1F2B6" w:rsidP="1D92B514" w:rsidRDefault="68C92494" w14:paraId="62A5BE6A" w14:textId="696C85D1">
      <w:pPr>
        <w:spacing w:after="120"/>
        <w:rPr>
          <w:sz w:val="22"/>
          <w:szCs w:val="22"/>
        </w:rPr>
      </w:pPr>
      <w:r>
        <w:rPr>
          <w:noProof/>
        </w:rPr>
        <w:lastRenderedPageBreak/>
        <w:drawing>
          <wp:anchor distT="0" distB="0" distL="114300" distR="114300" simplePos="0" relativeHeight="251658240" behindDoc="0" locked="0" layoutInCell="1" allowOverlap="1" wp14:anchorId="239BFF14" wp14:editId="29D478AA">
            <wp:simplePos x="0" y="0"/>
            <wp:positionH relativeFrom="margin">
              <wp:posOffset>0</wp:posOffset>
            </wp:positionH>
            <wp:positionV relativeFrom="page">
              <wp:posOffset>1771650</wp:posOffset>
            </wp:positionV>
            <wp:extent cx="2752725" cy="2876550"/>
            <wp:effectExtent l="0" t="0" r="9525" b="0"/>
            <wp:wrapSquare wrapText="bothSides"/>
            <wp:docPr id="987484636" name="Picture 987484636" descr="This is a diagram that visually represents Kolb’s (1984) experiential learning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84636" name="Picture 987484636" descr="This is a diagram that visually represents Kolb’s (1984) experiential learning cycle."/>
                    <pic:cNvPicPr/>
                  </pic:nvPicPr>
                  <pic:blipFill>
                    <a:blip r:embed="rId15">
                      <a:extLst>
                        <a:ext uri="{28A0092B-C50C-407E-A947-70E740481C1C}">
                          <a14:useLocalDpi xmlns:a14="http://schemas.microsoft.com/office/drawing/2010/main" val="0"/>
                        </a:ext>
                      </a:extLst>
                    </a:blip>
                    <a:stretch>
                      <a:fillRect/>
                    </a:stretch>
                  </pic:blipFill>
                  <pic:spPr>
                    <a:xfrm>
                      <a:off x="0" y="0"/>
                      <a:ext cx="2752725" cy="2876550"/>
                    </a:xfrm>
                    <a:prstGeom prst="rect">
                      <a:avLst/>
                    </a:prstGeom>
                  </pic:spPr>
                </pic:pic>
              </a:graphicData>
            </a:graphic>
            <wp14:sizeRelH relativeFrom="page">
              <wp14:pctWidth>0</wp14:pctWidth>
            </wp14:sizeRelH>
            <wp14:sizeRelV relativeFrom="page">
              <wp14:pctHeight>0</wp14:pctHeight>
            </wp14:sizeRelV>
          </wp:anchor>
        </w:drawing>
      </w:r>
      <w:bookmarkStart w:name="_Hlk101536884" w:id="0"/>
      <w:r w:rsidRPr="1D92B514" w:rsidR="67D1F2B6">
        <w:rPr>
          <w:sz w:val="22"/>
          <w:szCs w:val="22"/>
        </w:rPr>
        <w:t xml:space="preserve">Kolb’s </w:t>
      </w:r>
      <w:r w:rsidRPr="1D92B514" w:rsidR="46A7638B">
        <w:rPr>
          <w:sz w:val="22"/>
          <w:szCs w:val="22"/>
        </w:rPr>
        <w:t>(</w:t>
      </w:r>
      <w:r w:rsidRPr="1D92B514" w:rsidR="67D1F2B6">
        <w:rPr>
          <w:sz w:val="22"/>
          <w:szCs w:val="22"/>
        </w:rPr>
        <w:t>1984</w:t>
      </w:r>
      <w:r w:rsidRPr="1D92B514" w:rsidR="32FCBAB3">
        <w:rPr>
          <w:sz w:val="22"/>
          <w:szCs w:val="22"/>
        </w:rPr>
        <w:t>)</w:t>
      </w:r>
      <w:r w:rsidRPr="1D92B514" w:rsidR="67D1F2B6">
        <w:rPr>
          <w:sz w:val="22"/>
          <w:szCs w:val="22"/>
        </w:rPr>
        <w:t xml:space="preserve"> experient</w:t>
      </w:r>
      <w:r w:rsidRPr="1D92B514" w:rsidR="66D0BED0">
        <w:rPr>
          <w:sz w:val="22"/>
          <w:szCs w:val="22"/>
        </w:rPr>
        <w:t>i</w:t>
      </w:r>
      <w:r w:rsidRPr="1D92B514" w:rsidR="67D1F2B6">
        <w:rPr>
          <w:sz w:val="22"/>
          <w:szCs w:val="22"/>
        </w:rPr>
        <w:t>al le</w:t>
      </w:r>
      <w:r w:rsidRPr="1D92B514" w:rsidR="030BE486">
        <w:rPr>
          <w:sz w:val="22"/>
          <w:szCs w:val="22"/>
        </w:rPr>
        <w:t>arning cycle</w:t>
      </w:r>
      <w:bookmarkEnd w:id="0"/>
      <w:r w:rsidRPr="1D92B514" w:rsidR="7017B773">
        <w:rPr>
          <w:sz w:val="22"/>
          <w:szCs w:val="22"/>
        </w:rPr>
        <w:t>: adapted</w:t>
      </w:r>
      <w:r w:rsidRPr="1D92B514" w:rsidR="19A19DEE">
        <w:rPr>
          <w:sz w:val="22"/>
          <w:szCs w:val="22"/>
        </w:rPr>
        <w:t xml:space="preserve"> to supervision cycle </w:t>
      </w:r>
      <w:r w:rsidRPr="1D92B514" w:rsidR="7017B773">
        <w:rPr>
          <w:sz w:val="22"/>
          <w:szCs w:val="22"/>
        </w:rPr>
        <w:t xml:space="preserve">by CWDC </w:t>
      </w:r>
      <w:r w:rsidRPr="1D92B514" w:rsidR="78A36869">
        <w:rPr>
          <w:sz w:val="22"/>
          <w:szCs w:val="22"/>
        </w:rPr>
        <w:t>(</w:t>
      </w:r>
      <w:r w:rsidRPr="1D92B514" w:rsidR="2F16A225">
        <w:rPr>
          <w:sz w:val="22"/>
          <w:szCs w:val="22"/>
        </w:rPr>
        <w:t>2009</w:t>
      </w:r>
      <w:r w:rsidRPr="1D92B514" w:rsidR="641A8933">
        <w:rPr>
          <w:sz w:val="22"/>
          <w:szCs w:val="22"/>
        </w:rPr>
        <w:t>)</w:t>
      </w:r>
      <w:r w:rsidRPr="1D92B514" w:rsidR="2F16A225">
        <w:rPr>
          <w:sz w:val="22"/>
          <w:szCs w:val="22"/>
        </w:rPr>
        <w:t>.</w:t>
      </w:r>
    </w:p>
    <w:p w:rsidR="1D92B514" w:rsidP="1D92B514" w:rsidRDefault="1D92B514" w14:paraId="0D6A2F07" w14:textId="26583CE7">
      <w:pPr>
        <w:spacing w:after="120"/>
        <w:rPr>
          <w:rFonts w:ascii="Arial" w:hAnsi="Arial" w:eastAsia="Arial" w:cs="Arial"/>
        </w:rPr>
      </w:pPr>
    </w:p>
    <w:p w:rsidR="67B66F20" w:rsidP="21CE02DE" w:rsidRDefault="67B66F20" w14:paraId="60189A2B" w14:textId="18BC597D">
      <w:pPr>
        <w:spacing w:after="120"/>
        <w:rPr>
          <w:rFonts w:ascii="Arial" w:hAnsi="Arial" w:eastAsia="Arial" w:cs="Arial"/>
        </w:rPr>
      </w:pPr>
      <w:r w:rsidRPr="767A6604">
        <w:rPr>
          <w:rFonts w:ascii="Arial" w:hAnsi="Arial" w:eastAsia="Arial" w:cs="Arial"/>
        </w:rPr>
        <w:t xml:space="preserve">In accordance with </w:t>
      </w:r>
      <w:r w:rsidRPr="767A6604" w:rsidR="51FCB0E2">
        <w:rPr>
          <w:rFonts w:ascii="Arial" w:hAnsi="Arial" w:eastAsia="Arial" w:cs="Arial"/>
        </w:rPr>
        <w:t xml:space="preserve">the </w:t>
      </w:r>
      <w:r w:rsidRPr="767A6604" w:rsidR="56D8E757">
        <w:rPr>
          <w:rFonts w:ascii="Arial" w:hAnsi="Arial" w:eastAsia="Arial" w:cs="Arial"/>
        </w:rPr>
        <w:t>organisation's</w:t>
      </w:r>
      <w:r w:rsidRPr="767A6604" w:rsidR="51FCB0E2">
        <w:rPr>
          <w:rFonts w:ascii="Arial" w:hAnsi="Arial" w:eastAsia="Arial" w:cs="Arial"/>
        </w:rPr>
        <w:t xml:space="preserve"> </w:t>
      </w:r>
      <w:r w:rsidRPr="767A6604">
        <w:rPr>
          <w:rFonts w:ascii="Arial" w:hAnsi="Arial" w:eastAsia="Arial" w:cs="Arial"/>
        </w:rPr>
        <w:t xml:space="preserve">implementation of the </w:t>
      </w:r>
      <w:r w:rsidRPr="767A6604" w:rsidR="639833A9">
        <w:rPr>
          <w:rFonts w:ascii="Arial" w:hAnsi="Arial" w:eastAsia="Arial" w:cs="Arial"/>
        </w:rPr>
        <w:t>strength-based</w:t>
      </w:r>
      <w:r w:rsidRPr="767A6604">
        <w:rPr>
          <w:rFonts w:ascii="Arial" w:hAnsi="Arial" w:eastAsia="Arial" w:cs="Arial"/>
        </w:rPr>
        <w:t xml:space="preserve"> practice </w:t>
      </w:r>
      <w:r w:rsidRPr="767A6604" w:rsidR="61D40ADE">
        <w:rPr>
          <w:rFonts w:ascii="Arial" w:hAnsi="Arial" w:eastAsia="Arial" w:cs="Arial"/>
        </w:rPr>
        <w:t>framework</w:t>
      </w:r>
      <w:r w:rsidRPr="767A6604" w:rsidR="32C9F289">
        <w:rPr>
          <w:rFonts w:ascii="Arial" w:hAnsi="Arial" w:eastAsia="Arial" w:cs="Arial"/>
        </w:rPr>
        <w:t xml:space="preserve">, we promote the use of </w:t>
      </w:r>
      <w:r w:rsidRPr="767A6604" w:rsidR="63549626">
        <w:rPr>
          <w:rFonts w:ascii="Arial" w:hAnsi="Arial" w:eastAsia="Arial" w:cs="Arial"/>
        </w:rPr>
        <w:t xml:space="preserve">the </w:t>
      </w:r>
      <w:r w:rsidRPr="767A6604" w:rsidR="68B1D65E">
        <w:rPr>
          <w:rFonts w:ascii="Arial" w:hAnsi="Arial" w:eastAsia="Arial" w:cs="Arial"/>
        </w:rPr>
        <w:t>strength-based</w:t>
      </w:r>
      <w:r w:rsidRPr="767A6604" w:rsidR="63549626">
        <w:rPr>
          <w:rFonts w:ascii="Arial" w:hAnsi="Arial" w:eastAsia="Arial" w:cs="Arial"/>
        </w:rPr>
        <w:t xml:space="preserve"> practice handbook </w:t>
      </w:r>
      <w:r w:rsidRPr="767A6604" w:rsidR="051C6192">
        <w:rPr>
          <w:rFonts w:ascii="Arial" w:hAnsi="Arial" w:eastAsia="Arial" w:cs="Arial"/>
        </w:rPr>
        <w:t xml:space="preserve">and </w:t>
      </w:r>
      <w:proofErr w:type="spellStart"/>
      <w:r w:rsidRPr="767A6604" w:rsidR="051C6192">
        <w:rPr>
          <w:rFonts w:ascii="Arial" w:hAnsi="Arial" w:eastAsia="Arial" w:cs="Arial"/>
        </w:rPr>
        <w:t>KcVETS</w:t>
      </w:r>
      <w:proofErr w:type="spellEnd"/>
      <w:r w:rsidRPr="767A6604" w:rsidR="051C6192">
        <w:rPr>
          <w:rFonts w:ascii="Arial" w:hAnsi="Arial" w:eastAsia="Arial" w:cs="Arial"/>
        </w:rPr>
        <w:t xml:space="preserve"> mapping tool to support supervisors </w:t>
      </w:r>
      <w:r w:rsidRPr="767A6604" w:rsidR="2FF211E8">
        <w:rPr>
          <w:rFonts w:ascii="Arial" w:hAnsi="Arial" w:eastAsia="Arial" w:cs="Arial"/>
        </w:rPr>
        <w:t xml:space="preserve">when </w:t>
      </w:r>
      <w:r w:rsidRPr="767A6604" w:rsidR="35577466">
        <w:rPr>
          <w:rFonts w:ascii="Arial" w:hAnsi="Arial" w:eastAsia="Arial" w:cs="Arial"/>
        </w:rPr>
        <w:t>undertaking</w:t>
      </w:r>
      <w:r w:rsidRPr="767A6604" w:rsidR="7137C33E">
        <w:rPr>
          <w:rFonts w:ascii="Arial" w:hAnsi="Arial" w:eastAsia="Arial" w:cs="Arial"/>
        </w:rPr>
        <w:t xml:space="preserve"> supervision sessions. </w:t>
      </w:r>
    </w:p>
    <w:p w:rsidR="7E0DF468" w:rsidP="767A6604" w:rsidRDefault="7E0DF468" w14:paraId="54EC3ADA" w14:textId="4F029989">
      <w:pPr>
        <w:spacing w:after="120"/>
        <w:rPr>
          <w:rFonts w:ascii="Arial" w:hAnsi="Arial" w:eastAsia="Arial" w:cs="Arial"/>
        </w:rPr>
      </w:pPr>
      <w:hyperlink r:id="rId16">
        <w:r w:rsidRPr="31656B1A">
          <w:rPr>
            <w:rStyle w:val="Hyperlink"/>
            <w:rFonts w:ascii="Arial" w:hAnsi="Arial" w:eastAsia="Arial" w:cs="Arial"/>
          </w:rPr>
          <w:t>Strength Based Practice Handbook</w:t>
        </w:r>
      </w:hyperlink>
    </w:p>
    <w:p w:rsidR="66CB30F3" w:rsidP="31656B1A" w:rsidRDefault="66CB30F3" w14:paraId="707E611A" w14:textId="7F527493">
      <w:pPr>
        <w:spacing w:after="120"/>
        <w:rPr>
          <w:rFonts w:ascii="Arial" w:hAnsi="Arial" w:eastAsia="Arial" w:cs="Arial"/>
        </w:rPr>
      </w:pPr>
      <w:hyperlink r:id="rId17">
        <w:proofErr w:type="spellStart"/>
        <w:r w:rsidRPr="31656B1A">
          <w:rPr>
            <w:rStyle w:val="Hyperlink"/>
            <w:rFonts w:ascii="Arial" w:hAnsi="Arial" w:eastAsia="Arial" w:cs="Arial"/>
          </w:rPr>
          <w:t>KcVETS</w:t>
        </w:r>
        <w:proofErr w:type="spellEnd"/>
        <w:r w:rsidRPr="31656B1A">
          <w:rPr>
            <w:rStyle w:val="Hyperlink"/>
            <w:rFonts w:ascii="Arial" w:hAnsi="Arial" w:eastAsia="Arial" w:cs="Arial"/>
          </w:rPr>
          <w:t xml:space="preserve"> mapping tool</w:t>
        </w:r>
      </w:hyperlink>
    </w:p>
    <w:p w:rsidR="767A6604" w:rsidP="767A6604" w:rsidRDefault="767A6604" w14:paraId="3A026922" w14:textId="6393BD1A">
      <w:pPr>
        <w:spacing w:after="120"/>
        <w:rPr>
          <w:rFonts w:ascii="Arial" w:hAnsi="Arial" w:eastAsia="Arial" w:cs="Arial"/>
        </w:rPr>
      </w:pPr>
    </w:p>
    <w:p w:rsidR="67B66F20" w:rsidP="6B2A8B76" w:rsidRDefault="7137C33E" w14:paraId="41B94CED" w14:textId="5966E398">
      <w:pPr>
        <w:spacing w:after="120"/>
        <w:rPr>
          <w:rFonts w:ascii="Arial" w:hAnsi="Arial" w:eastAsia="Arial" w:cs="Arial"/>
        </w:rPr>
      </w:pPr>
      <w:r w:rsidRPr="74B4064A" w:rsidR="7137C33E">
        <w:rPr>
          <w:rFonts w:ascii="Arial" w:hAnsi="Arial" w:eastAsia="Arial" w:cs="Arial"/>
        </w:rPr>
        <w:t xml:space="preserve">However, we recognise that </w:t>
      </w:r>
      <w:r w:rsidRPr="74B4064A" w:rsidR="0BCEF241">
        <w:rPr>
          <w:rFonts w:ascii="Arial" w:hAnsi="Arial" w:eastAsia="Arial" w:cs="Arial"/>
        </w:rPr>
        <w:t>people</w:t>
      </w:r>
      <w:r w:rsidRPr="74B4064A" w:rsidR="7137C33E">
        <w:rPr>
          <w:rFonts w:ascii="Arial" w:hAnsi="Arial" w:eastAsia="Arial" w:cs="Arial"/>
        </w:rPr>
        <w:t xml:space="preserve"> </w:t>
      </w:r>
      <w:r w:rsidRPr="74B4064A" w:rsidR="7137C33E">
        <w:rPr>
          <w:rFonts w:ascii="Arial" w:hAnsi="Arial" w:eastAsia="Arial" w:cs="Arial"/>
        </w:rPr>
        <w:t>l</w:t>
      </w:r>
      <w:r w:rsidRPr="74B4064A" w:rsidR="7137C33E">
        <w:rPr>
          <w:rFonts w:ascii="Arial" w:hAnsi="Arial" w:eastAsia="Arial" w:cs="Arial"/>
        </w:rPr>
        <w:t xml:space="preserve">earn </w:t>
      </w:r>
      <w:r w:rsidRPr="74B4064A" w:rsidR="56820391">
        <w:rPr>
          <w:rFonts w:ascii="Arial" w:hAnsi="Arial" w:eastAsia="Arial" w:cs="Arial"/>
        </w:rPr>
        <w:t>differently,</w:t>
      </w:r>
      <w:r w:rsidRPr="74B4064A" w:rsidR="7137C33E">
        <w:rPr>
          <w:rFonts w:ascii="Arial" w:hAnsi="Arial" w:eastAsia="Arial" w:cs="Arial"/>
        </w:rPr>
        <w:t xml:space="preserve"> and </w:t>
      </w:r>
      <w:r w:rsidRPr="74B4064A" w:rsidR="228867D7">
        <w:rPr>
          <w:rFonts w:ascii="Arial" w:hAnsi="Arial" w:eastAsia="Arial" w:cs="Arial"/>
        </w:rPr>
        <w:t>supervisors</w:t>
      </w:r>
      <w:r w:rsidRPr="74B4064A" w:rsidR="7137C33E">
        <w:rPr>
          <w:rFonts w:ascii="Arial" w:hAnsi="Arial" w:eastAsia="Arial" w:cs="Arial"/>
        </w:rPr>
        <w:t xml:space="preserve"> may find that an alternative supervision model </w:t>
      </w:r>
      <w:r w:rsidRPr="74B4064A" w:rsidR="73F52939">
        <w:rPr>
          <w:rFonts w:ascii="Arial" w:hAnsi="Arial" w:eastAsia="Arial" w:cs="Arial"/>
        </w:rPr>
        <w:t xml:space="preserve">better </w:t>
      </w:r>
      <w:r w:rsidRPr="74B4064A" w:rsidR="17CEE546">
        <w:rPr>
          <w:rFonts w:ascii="Arial" w:hAnsi="Arial" w:eastAsia="Arial" w:cs="Arial"/>
        </w:rPr>
        <w:t xml:space="preserve">supports </w:t>
      </w:r>
      <w:r w:rsidRPr="74B4064A" w:rsidR="73F52939">
        <w:rPr>
          <w:rFonts w:ascii="Arial" w:hAnsi="Arial" w:eastAsia="Arial" w:cs="Arial"/>
        </w:rPr>
        <w:t>the process, such as</w:t>
      </w:r>
      <w:r w:rsidRPr="74B4064A" w:rsidR="6E8557F9">
        <w:rPr>
          <w:rFonts w:ascii="Arial" w:hAnsi="Arial" w:eastAsia="Arial" w:cs="Arial"/>
        </w:rPr>
        <w:t>:</w:t>
      </w:r>
    </w:p>
    <w:p w:rsidR="6FEF554B" w:rsidP="767A6604" w:rsidRDefault="6FEF554B" w14:paraId="70A3E4C0" w14:textId="56F5437B">
      <w:pPr>
        <w:pStyle w:val="ListParagraph"/>
        <w:numPr>
          <w:ilvl w:val="0"/>
          <w:numId w:val="3"/>
        </w:numPr>
        <w:spacing w:after="120"/>
      </w:pPr>
      <w:hyperlink w:anchor="imgrc=dIYhIYF4UeSEOM" r:id="rId18">
        <w:r w:rsidRPr="767A6604">
          <w:rPr>
            <w:rStyle w:val="Hyperlink"/>
            <w:rFonts w:ascii="Arial" w:hAnsi="Arial" w:eastAsia="Arial" w:cs="Arial"/>
          </w:rPr>
          <w:t>Morrisons 4x4x4 Model of Supervision</w:t>
        </w:r>
      </w:hyperlink>
    </w:p>
    <w:p w:rsidR="6E8557F9" w:rsidP="21CE02DE" w:rsidRDefault="6D2F7A5F" w14:paraId="55E391E1" w14:textId="301CDE41">
      <w:pPr>
        <w:pStyle w:val="ListParagraph"/>
        <w:numPr>
          <w:ilvl w:val="0"/>
          <w:numId w:val="3"/>
        </w:numPr>
        <w:spacing w:after="120"/>
        <w:rPr>
          <w:rFonts w:ascii="Arial" w:hAnsi="Arial" w:eastAsia="Arial" w:cs="Arial"/>
        </w:rPr>
      </w:pPr>
      <w:hyperlink r:id="rId19">
        <w:r w:rsidRPr="7AFE6E0C">
          <w:rPr>
            <w:rStyle w:val="Hyperlink"/>
            <w:rFonts w:ascii="Arial" w:hAnsi="Arial" w:eastAsia="Arial" w:cs="Arial"/>
          </w:rPr>
          <w:t xml:space="preserve">MANDELA model </w:t>
        </w:r>
      </w:hyperlink>
    </w:p>
    <w:p w:rsidRPr="00D47731" w:rsidR="79F39C5C" w:rsidP="7AFE6E0C" w:rsidRDefault="00910BC7" w14:paraId="305508B9" w14:textId="72D11A0F">
      <w:pPr>
        <w:pStyle w:val="ListParagraph"/>
        <w:numPr>
          <w:ilvl w:val="0"/>
          <w:numId w:val="3"/>
        </w:numPr>
        <w:spacing w:after="120"/>
        <w:rPr>
          <w:rFonts w:ascii="Arial" w:hAnsi="Arial" w:cs="Arial"/>
        </w:rPr>
      </w:pPr>
      <w:hyperlink w:history="1" w:anchor="imgrc=RP3M2yg4sfIQ7M" r:id="rId20">
        <w:r w:rsidRPr="00D47731">
          <w:rPr>
            <w:rStyle w:val="Hyperlink"/>
            <w:rFonts w:ascii="Arial" w:hAnsi="Arial" w:cs="Arial"/>
          </w:rPr>
          <w:t>Head, heart, hands reflective model</w:t>
        </w:r>
      </w:hyperlink>
    </w:p>
    <w:p w:rsidR="651EF492" w:rsidRDefault="651EF492" w14:paraId="53522118" w14:textId="0A521A0A">
      <w:r>
        <w:br w:type="page"/>
      </w:r>
    </w:p>
    <w:p w:rsidR="00BF12FC" w:rsidP="6717F97C" w:rsidRDefault="71DF7892" w14:paraId="000000B9" w14:textId="3F87B671">
      <w:pPr>
        <w:spacing w:after="120"/>
        <w:rPr>
          <w:rFonts w:ascii="Arial" w:hAnsi="Arial" w:eastAsia="Arial" w:cs="Arial"/>
          <w:b/>
          <w:bCs/>
          <w:color w:val="008080"/>
          <w:sz w:val="32"/>
          <w:szCs w:val="32"/>
        </w:rPr>
      </w:pPr>
      <w:r w:rsidRPr="6717F97C">
        <w:rPr>
          <w:rFonts w:ascii="Arial" w:hAnsi="Arial" w:eastAsia="Arial" w:cs="Arial"/>
          <w:b/>
          <w:bCs/>
          <w:color w:val="008080"/>
          <w:sz w:val="32"/>
          <w:szCs w:val="32"/>
        </w:rPr>
        <w:lastRenderedPageBreak/>
        <w:t>7</w:t>
      </w:r>
      <w:r w:rsidRPr="6717F97C" w:rsidR="001214F8">
        <w:rPr>
          <w:rFonts w:ascii="Arial" w:hAnsi="Arial" w:eastAsia="Arial" w:cs="Arial"/>
          <w:b/>
          <w:bCs/>
          <w:color w:val="008080"/>
          <w:sz w:val="32"/>
          <w:szCs w:val="32"/>
        </w:rPr>
        <w:t>.</w:t>
      </w:r>
      <w:r w:rsidR="001214F8">
        <w:rPr>
          <w:rFonts w:ascii="Arial" w:hAnsi="Arial" w:eastAsia="Arial" w:cs="Arial"/>
          <w:b/>
          <w:color w:val="008080"/>
          <w:sz w:val="32"/>
          <w:szCs w:val="32"/>
        </w:rPr>
        <w:tab/>
      </w:r>
      <w:r w:rsidRPr="6717F97C" w:rsidR="001214F8">
        <w:rPr>
          <w:rFonts w:ascii="Arial" w:hAnsi="Arial" w:eastAsia="Arial" w:cs="Arial"/>
          <w:b/>
          <w:bCs/>
          <w:color w:val="008080"/>
          <w:sz w:val="32"/>
          <w:szCs w:val="32"/>
        </w:rPr>
        <w:t xml:space="preserve">Functions of Supervision </w:t>
      </w:r>
    </w:p>
    <w:p w:rsidR="00BF12FC" w:rsidRDefault="001214F8" w14:paraId="000000BA" w14:textId="77777777">
      <w:pPr>
        <w:spacing w:after="120"/>
        <w:rPr>
          <w:rFonts w:ascii="Arial" w:hAnsi="Arial" w:eastAsia="Arial" w:cs="Arial"/>
          <w:b/>
          <w:color w:val="000000"/>
        </w:rPr>
      </w:pPr>
      <w:r>
        <w:rPr>
          <w:rFonts w:ascii="Arial" w:hAnsi="Arial" w:eastAsia="Arial" w:cs="Arial"/>
        </w:rPr>
        <w:t xml:space="preserve">This section details the features of 4 functions of one-to-one supervision. </w:t>
      </w:r>
      <w:r>
        <w:rPr>
          <w:rFonts w:ascii="Arial" w:hAnsi="Arial" w:eastAsia="Arial" w:cs="Arial"/>
          <w:b/>
        </w:rPr>
        <w:t xml:space="preserve"> </w:t>
      </w:r>
    </w:p>
    <w:p w:rsidR="00BF12FC" w:rsidP="16C748BB" w:rsidRDefault="21570F7E" w14:paraId="000000BB" w14:textId="09517250">
      <w:pPr>
        <w:pStyle w:val="ListParagraph"/>
        <w:numPr>
          <w:ilvl w:val="0"/>
          <w:numId w:val="6"/>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Casework discussion and caseload management</w:t>
      </w:r>
    </w:p>
    <w:p w:rsidR="00BF12FC" w:rsidP="16C748BB" w:rsidRDefault="001214F8" w14:paraId="000000BC" w14:textId="29E7B4D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Critical</w:t>
      </w:r>
      <w:r w:rsidRPr="16C748BB" w:rsidR="72AE7711">
        <w:rPr>
          <w:rFonts w:ascii="Arial" w:hAnsi="Arial" w:eastAsia="Arial" w:cs="Arial"/>
          <w:color w:val="000000" w:themeColor="text1" w:themeTint="FF" w:themeShade="FF"/>
        </w:rPr>
        <w:t xml:space="preserve"> analysis and</w:t>
      </w:r>
      <w:r w:rsidRPr="16C748BB" w:rsidR="001214F8">
        <w:rPr>
          <w:rFonts w:ascii="Arial" w:hAnsi="Arial" w:eastAsia="Arial" w:cs="Arial"/>
          <w:color w:val="000000" w:themeColor="text1" w:themeTint="FF" w:themeShade="FF"/>
        </w:rPr>
        <w:t xml:space="preserve"> reflective practice – an opportunity to reflect on a piece of work and discuss what happened, what could have been done differently and what has been learned for future practice. </w:t>
      </w:r>
    </w:p>
    <w:p w:rsidR="00BF12FC" w:rsidP="16C748BB" w:rsidRDefault="001214F8" w14:paraId="000000BD" w14:textId="2DDF72CC">
      <w:pPr>
        <w:numPr>
          <w:ilvl w:val="0"/>
          <w:numId w:val="19"/>
        </w:numPr>
        <w:ind w:left="1200" w:hanging="480"/>
        <w:jc w:val="both"/>
        <w:rPr>
          <w:rFonts w:ascii="Arial" w:hAnsi="Arial" w:eastAsia="Arial" w:cs="Arial"/>
          <w:color w:val="000000"/>
        </w:rPr>
      </w:pPr>
      <w:r w:rsidRPr="16C748BB" w:rsidR="001214F8">
        <w:rPr>
          <w:rFonts w:ascii="Arial" w:hAnsi="Arial" w:eastAsia="Arial" w:cs="Arial"/>
        </w:rPr>
        <w:t xml:space="preserve">Opportunity to explore and develop practice in line with the </w:t>
      </w:r>
      <w:r w:rsidRPr="16C748BB" w:rsidR="6AE71F41">
        <w:rPr>
          <w:rFonts w:ascii="Arial" w:hAnsi="Arial" w:eastAsia="Arial" w:cs="Arial"/>
        </w:rPr>
        <w:t>strengths-based</w:t>
      </w:r>
      <w:r w:rsidRPr="16C748BB" w:rsidR="001214F8">
        <w:rPr>
          <w:rFonts w:ascii="Arial" w:hAnsi="Arial" w:eastAsia="Arial" w:cs="Arial"/>
        </w:rPr>
        <w:t xml:space="preserve"> model of assessment</w:t>
      </w:r>
      <w:r w:rsidRPr="16C748BB" w:rsidR="2F2FE2F6">
        <w:rPr>
          <w:rFonts w:ascii="Arial" w:hAnsi="Arial" w:eastAsia="Arial" w:cs="Arial"/>
        </w:rPr>
        <w:t>.</w:t>
      </w:r>
    </w:p>
    <w:p w:rsidR="4D9D0C26" w:rsidP="16C748BB" w:rsidRDefault="4D9D0C26" w14:paraId="151A4133" w14:textId="4A0C3EAD">
      <w:pPr>
        <w:numPr>
          <w:ilvl w:val="0"/>
          <w:numId w:val="19"/>
        </w:numPr>
        <w:ind w:left="1200" w:hanging="480"/>
        <w:jc w:val="both"/>
        <w:rPr>
          <w:color w:val="000000" w:themeColor="text1"/>
        </w:rPr>
      </w:pPr>
      <w:r w:rsidRPr="16C748BB" w:rsidR="4D9D0C26">
        <w:rPr>
          <w:rFonts w:ascii="Arial" w:hAnsi="Arial" w:eastAsia="Arial" w:cs="Arial"/>
        </w:rPr>
        <w:t xml:space="preserve">Opportunity to </w:t>
      </w:r>
      <w:r w:rsidRPr="16C748BB" w:rsidR="6ECECBAF">
        <w:rPr>
          <w:rFonts w:ascii="Arial" w:hAnsi="Arial" w:eastAsia="Arial" w:cs="Arial"/>
        </w:rPr>
        <w:t xml:space="preserve">explore research and </w:t>
      </w:r>
      <w:r w:rsidRPr="16C748BB" w:rsidR="6DCD97C9">
        <w:rPr>
          <w:rFonts w:ascii="Arial" w:hAnsi="Arial" w:eastAsia="Arial" w:cs="Arial"/>
        </w:rPr>
        <w:t>evidence-based</w:t>
      </w:r>
      <w:r w:rsidRPr="16C748BB" w:rsidR="6ECECBAF">
        <w:rPr>
          <w:rFonts w:ascii="Arial" w:hAnsi="Arial" w:eastAsia="Arial" w:cs="Arial"/>
        </w:rPr>
        <w:t xml:space="preserve"> practice accessible from National organisations such as, NICE, SCIE</w:t>
      </w:r>
      <w:r w:rsidRPr="16C748BB" w:rsidR="179F2190">
        <w:rPr>
          <w:rFonts w:ascii="Arial" w:hAnsi="Arial" w:eastAsia="Arial" w:cs="Arial"/>
        </w:rPr>
        <w:t xml:space="preserve"> and</w:t>
      </w:r>
      <w:r w:rsidRPr="16C748BB" w:rsidR="6ECECBAF">
        <w:rPr>
          <w:rFonts w:ascii="Arial" w:hAnsi="Arial" w:eastAsia="Arial" w:cs="Arial"/>
        </w:rPr>
        <w:t xml:space="preserve"> </w:t>
      </w:r>
      <w:r w:rsidRPr="16C748BB" w:rsidR="6ECECBAF">
        <w:rPr>
          <w:rFonts w:ascii="Arial" w:hAnsi="Arial" w:eastAsia="Arial" w:cs="Arial"/>
        </w:rPr>
        <w:t>RiP</w:t>
      </w:r>
      <w:r w:rsidRPr="16C748BB" w:rsidR="3A9A1C74">
        <w:rPr>
          <w:rFonts w:ascii="Arial" w:hAnsi="Arial" w:eastAsia="Arial" w:cs="Arial"/>
        </w:rPr>
        <w:t>fA</w:t>
      </w:r>
      <w:r w:rsidRPr="16C748BB" w:rsidR="4495A99D">
        <w:rPr>
          <w:rFonts w:ascii="Arial" w:hAnsi="Arial" w:eastAsia="Arial" w:cs="Arial"/>
        </w:rPr>
        <w:t xml:space="preserve"> to </w:t>
      </w:r>
      <w:r w:rsidRPr="16C748BB" w:rsidR="0BC4EF94">
        <w:rPr>
          <w:rFonts w:ascii="Arial" w:hAnsi="Arial" w:eastAsia="Arial" w:cs="Arial"/>
        </w:rPr>
        <w:t xml:space="preserve">guide </w:t>
      </w:r>
      <w:r w:rsidRPr="16C748BB" w:rsidR="4495A99D">
        <w:rPr>
          <w:rFonts w:ascii="Arial" w:hAnsi="Arial" w:eastAsia="Arial" w:cs="Arial"/>
        </w:rPr>
        <w:t>improve</w:t>
      </w:r>
      <w:r w:rsidRPr="16C748BB" w:rsidR="0222BF5B">
        <w:rPr>
          <w:rFonts w:ascii="Arial" w:hAnsi="Arial" w:eastAsia="Arial" w:cs="Arial"/>
        </w:rPr>
        <w:t>d</w:t>
      </w:r>
      <w:r w:rsidRPr="16C748BB" w:rsidR="4495A99D">
        <w:rPr>
          <w:rFonts w:ascii="Arial" w:hAnsi="Arial" w:eastAsia="Arial" w:cs="Arial"/>
        </w:rPr>
        <w:t xml:space="preserve"> practice</w:t>
      </w:r>
      <w:r w:rsidRPr="16C748BB" w:rsidR="52BAB071">
        <w:rPr>
          <w:rFonts w:ascii="Arial" w:hAnsi="Arial" w:eastAsia="Arial" w:cs="Arial"/>
        </w:rPr>
        <w:t>.</w:t>
      </w:r>
    </w:p>
    <w:p w:rsidR="00BF12FC" w:rsidP="16C748BB" w:rsidRDefault="001214F8" w14:paraId="000000BE"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rPr>
        <w:t>Acknowledgement of good practice.</w:t>
      </w:r>
    </w:p>
    <w:p w:rsidR="00BF12FC" w:rsidP="16C748BB" w:rsidRDefault="001214F8" w14:paraId="000000BF"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Discussion and feedback from observations.</w:t>
      </w:r>
    </w:p>
    <w:p w:rsidR="00BF12FC" w:rsidP="16C748BB" w:rsidRDefault="001214F8" w14:paraId="000000C0"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Looking at the impact of work on the supervisee</w:t>
      </w:r>
      <w:r w:rsidRPr="16C748BB" w:rsidR="001214F8">
        <w:rPr>
          <w:rFonts w:ascii="Arial" w:hAnsi="Arial" w:eastAsia="Arial" w:cs="Arial"/>
        </w:rPr>
        <w:t xml:space="preserve"> including p</w:t>
      </w:r>
      <w:r w:rsidRPr="16C748BB" w:rsidR="001214F8">
        <w:rPr>
          <w:rFonts w:ascii="Arial" w:hAnsi="Arial" w:eastAsia="Arial" w:cs="Arial"/>
          <w:color w:val="000000" w:themeColor="text1" w:themeTint="FF" w:themeShade="FF"/>
        </w:rPr>
        <w:t>rofessional boundaries.</w:t>
      </w:r>
    </w:p>
    <w:p w:rsidR="00BF12FC" w:rsidP="16C748BB" w:rsidRDefault="001214F8" w14:paraId="000000C1"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Quality of decision-making and case planning.</w:t>
      </w:r>
    </w:p>
    <w:p w:rsidR="00BF12FC" w:rsidP="16C748BB" w:rsidRDefault="001214F8" w14:paraId="000000C2"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Content and quality of recording.</w:t>
      </w:r>
    </w:p>
    <w:p w:rsidR="00BF12FC" w:rsidP="16C748BB" w:rsidRDefault="001214F8" w14:paraId="000000C3" w14:textId="388BE215">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Review of case numbers and types of cases</w:t>
      </w:r>
      <w:r w:rsidRPr="16C748BB" w:rsidR="00C8575B">
        <w:rPr>
          <w:rFonts w:ascii="Arial" w:hAnsi="Arial" w:eastAsia="Arial" w:cs="Arial"/>
          <w:color w:val="000000" w:themeColor="text1" w:themeTint="FF" w:themeShade="FF"/>
        </w:rPr>
        <w:t xml:space="preserve"> but note that not all cases are expected to be discussed at each supervision session</w:t>
      </w:r>
    </w:p>
    <w:p w:rsidR="00BF12FC" w:rsidP="16C748BB" w:rsidRDefault="001214F8" w14:paraId="000000C4"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Feedback on specific cases, actions, changes in needs/support </w:t>
      </w:r>
      <w:r w:rsidRPr="16C748BB" w:rsidR="001214F8">
        <w:rPr>
          <w:rFonts w:ascii="Arial" w:hAnsi="Arial" w:eastAsia="Arial" w:cs="Arial"/>
          <w:color w:val="000000" w:themeColor="text1" w:themeTint="FF" w:themeShade="FF"/>
        </w:rPr>
        <w:t>required</w:t>
      </w:r>
      <w:r w:rsidRPr="16C748BB" w:rsidR="001214F8">
        <w:rPr>
          <w:rFonts w:ascii="Arial" w:hAnsi="Arial" w:eastAsia="Arial" w:cs="Arial"/>
          <w:color w:val="000000" w:themeColor="text1" w:themeTint="FF" w:themeShade="FF"/>
        </w:rPr>
        <w:t>.</w:t>
      </w:r>
    </w:p>
    <w:p w:rsidR="00BF12FC" w:rsidP="16C748BB" w:rsidRDefault="001214F8" w14:paraId="000000C5" w14:textId="4B4C02CD">
      <w:pPr>
        <w:numPr>
          <w:ilvl w:val="0"/>
          <w:numId w:val="19"/>
        </w:numPr>
        <w:ind w:left="1200" w:hanging="480"/>
        <w:jc w:val="both"/>
        <w:rPr>
          <w:rFonts w:ascii="Arial" w:hAnsi="Arial" w:eastAsia="Arial" w:cs="Arial"/>
          <w:color w:val="000000"/>
        </w:rPr>
      </w:pPr>
      <w:r w:rsidRPr="16C748BB" w:rsidR="001214F8">
        <w:rPr>
          <w:rFonts w:ascii="Arial" w:hAnsi="Arial" w:eastAsia="Arial" w:cs="Arial"/>
        </w:rPr>
        <w:t>F</w:t>
      </w:r>
      <w:r w:rsidRPr="16C748BB" w:rsidR="001214F8">
        <w:rPr>
          <w:rFonts w:ascii="Arial" w:hAnsi="Arial" w:eastAsia="Arial" w:cs="Arial"/>
          <w:color w:val="000000" w:themeColor="text1" w:themeTint="FF" w:themeShade="FF"/>
        </w:rPr>
        <w:t>in</w:t>
      </w:r>
      <w:r w:rsidRPr="16C748BB" w:rsidR="001214F8">
        <w:rPr>
          <w:rFonts w:ascii="Arial" w:hAnsi="Arial" w:eastAsia="Arial" w:cs="Arial"/>
        </w:rPr>
        <w:t>ancial awareness - quality of assessment and its relation to support planning and allocation of resources</w:t>
      </w:r>
      <w:r w:rsidRPr="16C748BB" w:rsidR="27BA3586">
        <w:rPr>
          <w:rFonts w:ascii="Arial" w:hAnsi="Arial" w:eastAsia="Arial" w:cs="Arial"/>
        </w:rPr>
        <w:t>.</w:t>
      </w:r>
    </w:p>
    <w:p w:rsidR="00BF12FC" w:rsidP="16C748BB" w:rsidRDefault="001214F8" w14:paraId="000000C6" w14:textId="517D36DD">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All safeguarding cases must be </w:t>
      </w:r>
      <w:r w:rsidRPr="16C748BB" w:rsidR="7B8CFF34">
        <w:rPr>
          <w:rFonts w:ascii="Arial" w:hAnsi="Arial" w:eastAsia="Arial" w:cs="Arial"/>
          <w:color w:val="000000" w:themeColor="text1" w:themeTint="FF" w:themeShade="FF"/>
        </w:rPr>
        <w:t>discussed,</w:t>
      </w:r>
      <w:r w:rsidRPr="16C748BB" w:rsidR="001214F8">
        <w:rPr>
          <w:rFonts w:ascii="Arial" w:hAnsi="Arial" w:eastAsia="Arial" w:cs="Arial"/>
          <w:color w:val="000000" w:themeColor="text1" w:themeTint="FF" w:themeShade="FF"/>
        </w:rPr>
        <w:t xml:space="preserve"> and the supervisor updated on progress.</w:t>
      </w:r>
    </w:p>
    <w:p w:rsidR="00BF12FC" w:rsidP="16C748BB" w:rsidRDefault="001214F8" w14:paraId="000000C7" w14:textId="77777777">
      <w:pPr>
        <w:numPr>
          <w:ilvl w:val="0"/>
          <w:numId w:val="19"/>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Risk Management and the promotion of positive risk taking.</w:t>
      </w:r>
      <w:r w:rsidRPr="16C748BB" w:rsidR="001214F8">
        <w:rPr>
          <w:rFonts w:ascii="Arial" w:hAnsi="Arial" w:eastAsia="Arial" w:cs="Arial"/>
          <w:color w:val="000000" w:themeColor="text1" w:themeTint="FF" w:themeShade="FF"/>
          <w:sz w:val="14"/>
          <w:szCs w:val="14"/>
        </w:rPr>
        <w:t xml:space="preserve"> </w:t>
      </w:r>
      <w:r w:rsidRPr="16C748BB" w:rsidR="001214F8">
        <w:rPr>
          <w:rFonts w:ascii="Arial" w:hAnsi="Arial" w:eastAsia="Arial" w:cs="Arial"/>
          <w:color w:val="000000" w:themeColor="text1" w:themeTint="FF" w:themeShade="FF"/>
        </w:rPr>
        <w:t>Managers should be challenging practitioners on risk decisions which have not supported positive risk taking.</w:t>
      </w:r>
    </w:p>
    <w:p w:rsidR="00BF12FC" w:rsidP="16C748BB" w:rsidRDefault="001214F8" w14:paraId="000000C8" w14:textId="77777777">
      <w:pPr>
        <w:numPr>
          <w:ilvl w:val="0"/>
          <w:numId w:val="19"/>
        </w:numPr>
        <w:ind w:left="1200" w:hanging="480"/>
        <w:jc w:val="both"/>
        <w:rPr>
          <w:rFonts w:ascii="Arial" w:hAnsi="Arial" w:eastAsia="Arial" w:cs="Arial"/>
          <w:b w:val="1"/>
          <w:bCs w:val="1"/>
        </w:rPr>
      </w:pPr>
      <w:r w:rsidRPr="16C748BB" w:rsidR="001214F8">
        <w:rPr>
          <w:rFonts w:ascii="Arial" w:hAnsi="Arial" w:eastAsia="Arial" w:cs="Arial"/>
          <w:b w:val="1"/>
          <w:bCs w:val="1"/>
        </w:rPr>
        <w:t>Any serious incidents or deaths must be reported as soon as they occur and action taken recorded.</w:t>
      </w:r>
    </w:p>
    <w:p w:rsidR="00BF12FC" w:rsidP="16C748BB" w:rsidRDefault="00BF12FC" w14:paraId="000000C9" w14:textId="77777777">
      <w:pPr>
        <w:spacing w:after="120"/>
        <w:jc w:val="both"/>
        <w:rPr>
          <w:rFonts w:ascii="Arial" w:hAnsi="Arial" w:eastAsia="Arial" w:cs="Arial"/>
          <w:color w:val="000000"/>
        </w:rPr>
      </w:pPr>
    </w:p>
    <w:p w:rsidR="00BF12FC" w:rsidP="16C748BB" w:rsidRDefault="001214F8" w14:paraId="000000CA" w14:textId="77777777">
      <w:pPr>
        <w:spacing w:line="276" w:lineRule="auto"/>
        <w:jc w:val="both"/>
        <w:rPr>
          <w:rFonts w:ascii="Arial" w:hAnsi="Arial" w:eastAsia="Arial" w:cs="Arial"/>
          <w:sz w:val="22"/>
          <w:szCs w:val="22"/>
        </w:rPr>
      </w:pPr>
      <w:r w:rsidRPr="16C748BB" w:rsidR="001214F8">
        <w:rPr>
          <w:rFonts w:ascii="Arial" w:hAnsi="Arial" w:eastAsia="Arial" w:cs="Arial"/>
          <w:b w:val="1"/>
          <w:bCs w:val="1"/>
        </w:rPr>
        <w:t>Safeguarding and supervision</w:t>
      </w:r>
    </w:p>
    <w:p w:rsidR="00BF12FC" w:rsidP="16C748BB" w:rsidRDefault="001214F8" w14:paraId="000000CB" w14:textId="77777777">
      <w:pPr>
        <w:spacing w:line="276" w:lineRule="auto"/>
        <w:jc w:val="both"/>
        <w:rPr>
          <w:rFonts w:ascii="Arial" w:hAnsi="Arial" w:eastAsia="Arial" w:cs="Arial"/>
        </w:rPr>
      </w:pPr>
      <w:r w:rsidRPr="16C748BB" w:rsidR="001214F8">
        <w:rPr>
          <w:rFonts w:ascii="Arial" w:hAnsi="Arial" w:eastAsia="Arial" w:cs="Arial"/>
        </w:rPr>
        <w:t>The primary aims of having safeguarding discussions in supervision are to:</w:t>
      </w:r>
    </w:p>
    <w:p w:rsidR="00BF12FC" w:rsidP="16C748BB" w:rsidRDefault="001214F8" w14:paraId="000000CC" w14:textId="70BE438F">
      <w:pPr>
        <w:numPr>
          <w:ilvl w:val="0"/>
          <w:numId w:val="12"/>
        </w:numPr>
        <w:spacing w:line="276" w:lineRule="auto"/>
        <w:jc w:val="both"/>
        <w:rPr>
          <w:rFonts w:ascii="Arial" w:hAnsi="Arial" w:eastAsia="Arial" w:cs="Arial"/>
        </w:rPr>
      </w:pPr>
      <w:r w:rsidRPr="16C748BB" w:rsidR="31893557">
        <w:rPr>
          <w:rFonts w:ascii="Arial" w:hAnsi="Arial" w:eastAsia="Arial" w:cs="Arial"/>
        </w:rPr>
        <w:t>S</w:t>
      </w:r>
      <w:r w:rsidRPr="16C748BB" w:rsidR="001214F8">
        <w:rPr>
          <w:rFonts w:ascii="Arial" w:hAnsi="Arial" w:eastAsia="Arial" w:cs="Arial"/>
        </w:rPr>
        <w:t xml:space="preserve">upport staff to have the necessary knowledge and skills to </w:t>
      </w:r>
      <w:r w:rsidRPr="16C748BB" w:rsidR="001214F8">
        <w:rPr>
          <w:rFonts w:ascii="Arial" w:hAnsi="Arial" w:eastAsia="Arial" w:cs="Arial"/>
        </w:rPr>
        <w:t>identify</w:t>
      </w:r>
      <w:r w:rsidRPr="16C748BB" w:rsidR="001214F8">
        <w:rPr>
          <w:rFonts w:ascii="Arial" w:hAnsi="Arial" w:eastAsia="Arial" w:cs="Arial"/>
        </w:rPr>
        <w:t xml:space="preserve"> risk of significant harm and ensure they are supported to take </w:t>
      </w:r>
      <w:r w:rsidRPr="16C748BB" w:rsidR="001214F8">
        <w:rPr>
          <w:rFonts w:ascii="Arial" w:hAnsi="Arial" w:eastAsia="Arial" w:cs="Arial"/>
        </w:rPr>
        <w:t>appropriate action</w:t>
      </w:r>
      <w:r w:rsidRPr="16C748BB" w:rsidR="001214F8">
        <w:rPr>
          <w:rFonts w:ascii="Arial" w:hAnsi="Arial" w:eastAsia="Arial" w:cs="Arial"/>
        </w:rPr>
        <w:t>.</w:t>
      </w:r>
    </w:p>
    <w:p w:rsidR="00BF12FC" w:rsidP="16C748BB" w:rsidRDefault="001214F8" w14:paraId="000000CD" w14:textId="0A779794">
      <w:pPr>
        <w:numPr>
          <w:ilvl w:val="0"/>
          <w:numId w:val="12"/>
        </w:numPr>
        <w:spacing w:line="276" w:lineRule="auto"/>
        <w:jc w:val="both"/>
        <w:rPr>
          <w:rFonts w:ascii="Arial" w:hAnsi="Arial" w:eastAsia="Arial" w:cs="Arial"/>
        </w:rPr>
      </w:pPr>
      <w:r w:rsidRPr="16C748BB" w:rsidR="39A9A32A">
        <w:rPr>
          <w:rFonts w:ascii="Arial" w:hAnsi="Arial" w:eastAsia="Arial" w:cs="Arial"/>
        </w:rPr>
        <w:t>A</w:t>
      </w:r>
      <w:r w:rsidRPr="16C748BB" w:rsidR="001214F8">
        <w:rPr>
          <w:rFonts w:ascii="Arial" w:hAnsi="Arial" w:eastAsia="Arial" w:cs="Arial"/>
        </w:rPr>
        <w:t xml:space="preserve">llow staff to openly reflect on their own practice; on organisational issues or on multi-disciplinary/partnership working, that may </w:t>
      </w:r>
      <w:r w:rsidRPr="16C748BB" w:rsidR="001214F8">
        <w:rPr>
          <w:rFonts w:ascii="Arial" w:hAnsi="Arial" w:eastAsia="Arial" w:cs="Arial"/>
        </w:rPr>
        <w:t>impact</w:t>
      </w:r>
      <w:r w:rsidRPr="16C748BB" w:rsidR="001214F8">
        <w:rPr>
          <w:rFonts w:ascii="Arial" w:hAnsi="Arial" w:eastAsia="Arial" w:cs="Arial"/>
        </w:rPr>
        <w:t xml:space="preserve"> on their practice.</w:t>
      </w:r>
    </w:p>
    <w:p w:rsidR="00BF12FC" w:rsidP="16C748BB" w:rsidRDefault="001214F8" w14:paraId="000000CE" w14:textId="6E962C30">
      <w:pPr>
        <w:numPr>
          <w:ilvl w:val="0"/>
          <w:numId w:val="12"/>
        </w:numPr>
        <w:spacing w:line="276" w:lineRule="auto"/>
        <w:jc w:val="both"/>
        <w:rPr>
          <w:rFonts w:ascii="Arial" w:hAnsi="Arial" w:eastAsia="Arial" w:cs="Arial"/>
        </w:rPr>
      </w:pPr>
      <w:r w:rsidRPr="16C748BB" w:rsidR="60E54A48">
        <w:rPr>
          <w:rFonts w:ascii="Arial" w:hAnsi="Arial" w:eastAsia="Arial" w:cs="Arial"/>
        </w:rPr>
        <w:t>S</w:t>
      </w:r>
      <w:r w:rsidRPr="16C748BB" w:rsidR="001214F8">
        <w:rPr>
          <w:rFonts w:ascii="Arial" w:hAnsi="Arial" w:eastAsia="Arial" w:cs="Arial"/>
        </w:rPr>
        <w:t xml:space="preserve">upport staff to develop their understanding, </w:t>
      </w:r>
      <w:r w:rsidRPr="16C748BB" w:rsidR="001214F8">
        <w:rPr>
          <w:rFonts w:ascii="Arial" w:hAnsi="Arial" w:eastAsia="Arial" w:cs="Arial"/>
        </w:rPr>
        <w:t>skills</w:t>
      </w:r>
      <w:r w:rsidRPr="16C748BB" w:rsidR="001214F8">
        <w:rPr>
          <w:rFonts w:ascii="Arial" w:hAnsi="Arial" w:eastAsia="Arial" w:cs="Arial"/>
        </w:rPr>
        <w:t xml:space="preserve"> and approach to working in a </w:t>
      </w:r>
      <w:r w:rsidRPr="16C748BB" w:rsidR="00AF3DE8">
        <w:rPr>
          <w:rFonts w:ascii="Arial" w:hAnsi="Arial" w:eastAsia="Arial" w:cs="Arial"/>
        </w:rPr>
        <w:t>strengths-based</w:t>
      </w:r>
      <w:r w:rsidRPr="16C748BB" w:rsidR="001214F8">
        <w:rPr>
          <w:rFonts w:ascii="Arial" w:hAnsi="Arial" w:eastAsia="Arial" w:cs="Arial"/>
        </w:rPr>
        <w:t xml:space="preserve"> way</w:t>
      </w:r>
    </w:p>
    <w:p w:rsidR="00BF12FC" w:rsidP="16C748BB" w:rsidRDefault="001214F8" w14:paraId="000000CF" w14:textId="4C491C5A">
      <w:pPr>
        <w:numPr>
          <w:ilvl w:val="0"/>
          <w:numId w:val="12"/>
        </w:numPr>
        <w:spacing w:line="276" w:lineRule="auto"/>
        <w:jc w:val="both"/>
        <w:rPr>
          <w:rFonts w:ascii="Arial" w:hAnsi="Arial" w:eastAsia="Arial" w:cs="Arial"/>
        </w:rPr>
      </w:pPr>
      <w:r w:rsidRPr="16C748BB" w:rsidR="77C520C0">
        <w:rPr>
          <w:rFonts w:ascii="Arial" w:hAnsi="Arial" w:eastAsia="Arial" w:cs="Arial"/>
        </w:rPr>
        <w:t>E</w:t>
      </w:r>
      <w:r w:rsidRPr="16C748BB" w:rsidR="001214F8">
        <w:rPr>
          <w:rFonts w:ascii="Arial" w:hAnsi="Arial" w:eastAsia="Arial" w:cs="Arial"/>
        </w:rPr>
        <w:t xml:space="preserve">nsure staff are focussed on enhancing and promoting individual’s wellbeing so that decisions are person-centred and outcome-focussed </w:t>
      </w:r>
      <w:r w:rsidRPr="16C748BB" w:rsidR="001214F8">
        <w:rPr>
          <w:rFonts w:ascii="Arial" w:hAnsi="Arial" w:eastAsia="Arial" w:cs="Arial"/>
        </w:rPr>
        <w:t>in accordance with</w:t>
      </w:r>
      <w:r w:rsidRPr="16C748BB" w:rsidR="001214F8">
        <w:rPr>
          <w:rFonts w:ascii="Arial" w:hAnsi="Arial" w:eastAsia="Arial" w:cs="Arial"/>
        </w:rPr>
        <w:t xml:space="preserve"> the legislative framework and local policy.</w:t>
      </w:r>
    </w:p>
    <w:p w:rsidR="00BF12FC" w:rsidP="16C748BB" w:rsidRDefault="001214F8" w14:paraId="000000D0" w14:textId="470089BE">
      <w:pPr>
        <w:numPr>
          <w:ilvl w:val="0"/>
          <w:numId w:val="12"/>
        </w:numPr>
        <w:spacing w:line="276" w:lineRule="auto"/>
        <w:jc w:val="both"/>
        <w:rPr>
          <w:rFonts w:ascii="Arial" w:hAnsi="Arial" w:eastAsia="Arial" w:cs="Arial"/>
        </w:rPr>
      </w:pPr>
      <w:r w:rsidRPr="16C748BB" w:rsidR="2B6DA9CA">
        <w:rPr>
          <w:rFonts w:ascii="Arial" w:hAnsi="Arial" w:eastAsia="Arial" w:cs="Arial"/>
        </w:rPr>
        <w:t>S</w:t>
      </w:r>
      <w:r w:rsidRPr="16C748BB" w:rsidR="001214F8">
        <w:rPr>
          <w:rFonts w:ascii="Arial" w:hAnsi="Arial" w:eastAsia="Arial" w:cs="Arial"/>
        </w:rPr>
        <w:t xml:space="preserve">upport staff to take the lead in upholding human rights, seeking consent or acting in the best interests of an individual who may be </w:t>
      </w:r>
      <w:r w:rsidRPr="16C748BB" w:rsidR="001214F8">
        <w:rPr>
          <w:rFonts w:ascii="Arial" w:hAnsi="Arial" w:eastAsia="Arial" w:cs="Arial"/>
        </w:rPr>
        <w:t>deemed</w:t>
      </w:r>
      <w:r w:rsidRPr="16C748BB" w:rsidR="001214F8">
        <w:rPr>
          <w:rFonts w:ascii="Arial" w:hAnsi="Arial" w:eastAsia="Arial" w:cs="Arial"/>
        </w:rPr>
        <w:t xml:space="preserve"> to lack capacity </w:t>
      </w:r>
      <w:r w:rsidRPr="16C748BB" w:rsidR="001214F8">
        <w:rPr>
          <w:rFonts w:ascii="Arial" w:hAnsi="Arial" w:eastAsia="Arial" w:cs="Arial"/>
        </w:rPr>
        <w:t>regarding</w:t>
      </w:r>
      <w:r w:rsidRPr="16C748BB" w:rsidR="001214F8">
        <w:rPr>
          <w:rFonts w:ascii="Arial" w:hAnsi="Arial" w:eastAsia="Arial" w:cs="Arial"/>
        </w:rPr>
        <w:t xml:space="preserve"> the safeguarding issue.</w:t>
      </w:r>
    </w:p>
    <w:p w:rsidR="00BF12FC" w:rsidP="16C748BB" w:rsidRDefault="001214F8" w14:paraId="000000D1" w14:textId="011AA79E">
      <w:pPr>
        <w:numPr>
          <w:ilvl w:val="0"/>
          <w:numId w:val="12"/>
        </w:numPr>
        <w:spacing w:line="276" w:lineRule="auto"/>
        <w:jc w:val="both"/>
        <w:rPr>
          <w:rFonts w:ascii="Arial" w:hAnsi="Arial" w:eastAsia="Arial" w:cs="Arial"/>
        </w:rPr>
      </w:pPr>
      <w:r w:rsidRPr="16C748BB" w:rsidR="4C04FA83">
        <w:rPr>
          <w:rFonts w:ascii="Arial" w:hAnsi="Arial" w:eastAsia="Arial" w:cs="Arial"/>
        </w:rPr>
        <w:t>S</w:t>
      </w:r>
      <w:r w:rsidRPr="16C748BB" w:rsidR="001214F8">
        <w:rPr>
          <w:rFonts w:ascii="Arial" w:hAnsi="Arial" w:eastAsia="Arial" w:cs="Arial"/>
        </w:rPr>
        <w:t xml:space="preserve">upport staff to make positive interventions that prevent deterioration in health and wellbeing. </w:t>
      </w:r>
    </w:p>
    <w:p w:rsidR="00BF12FC" w:rsidP="16C748BB" w:rsidRDefault="001214F8" w14:paraId="000000D2" w14:textId="248B6297">
      <w:pPr>
        <w:numPr>
          <w:ilvl w:val="0"/>
          <w:numId w:val="12"/>
        </w:numPr>
        <w:spacing w:line="276" w:lineRule="auto"/>
        <w:jc w:val="both"/>
        <w:rPr>
          <w:rFonts w:ascii="Arial" w:hAnsi="Arial" w:eastAsia="Arial" w:cs="Arial"/>
        </w:rPr>
      </w:pPr>
      <w:r w:rsidRPr="16C748BB" w:rsidR="39D23D61">
        <w:rPr>
          <w:rFonts w:ascii="Arial" w:hAnsi="Arial" w:eastAsia="Arial" w:cs="Arial"/>
        </w:rPr>
        <w:t>E</w:t>
      </w:r>
      <w:r w:rsidRPr="16C748BB" w:rsidR="001214F8">
        <w:rPr>
          <w:rFonts w:ascii="Arial" w:hAnsi="Arial" w:eastAsia="Arial" w:cs="Arial"/>
        </w:rPr>
        <w:t xml:space="preserve">nsure a personalised approach to safeguarding, maximising an individual’s opportunity to </w:t>
      </w:r>
      <w:r w:rsidRPr="16C748BB" w:rsidR="001214F8">
        <w:rPr>
          <w:rFonts w:ascii="Arial" w:hAnsi="Arial" w:eastAsia="Arial" w:cs="Arial"/>
        </w:rPr>
        <w:t>determine</w:t>
      </w:r>
      <w:r w:rsidRPr="16C748BB" w:rsidR="001214F8">
        <w:rPr>
          <w:rFonts w:ascii="Arial" w:hAnsi="Arial" w:eastAsia="Arial" w:cs="Arial"/>
        </w:rPr>
        <w:t xml:space="preserve"> and realise their desired outcomes.</w:t>
      </w:r>
    </w:p>
    <w:p w:rsidR="00BF12FC" w:rsidP="16C748BB" w:rsidRDefault="001214F8" w14:paraId="000000D3" w14:textId="36D2B3A3">
      <w:pPr>
        <w:numPr>
          <w:ilvl w:val="0"/>
          <w:numId w:val="12"/>
        </w:numPr>
        <w:spacing w:line="276" w:lineRule="auto"/>
        <w:jc w:val="both"/>
        <w:rPr>
          <w:rFonts w:ascii="Arial" w:hAnsi="Arial" w:eastAsia="Arial" w:cs="Arial"/>
        </w:rPr>
      </w:pPr>
      <w:r w:rsidRPr="16C748BB" w:rsidR="39BD1454">
        <w:rPr>
          <w:rFonts w:ascii="Arial" w:hAnsi="Arial" w:eastAsia="Arial" w:cs="Arial"/>
        </w:rPr>
        <w:t>S</w:t>
      </w:r>
      <w:r w:rsidRPr="16C748BB" w:rsidR="001214F8">
        <w:rPr>
          <w:rFonts w:ascii="Arial" w:hAnsi="Arial" w:eastAsia="Arial" w:cs="Arial"/>
        </w:rPr>
        <w:t>upport staff to consider the immediate and long-term impact of decisions at each stage of the safeguarding process.</w:t>
      </w:r>
    </w:p>
    <w:p w:rsidR="00BF12FC" w:rsidP="16C748BB" w:rsidRDefault="001214F8" w14:paraId="000000D4" w14:textId="53CF0B4C">
      <w:pPr>
        <w:numPr>
          <w:ilvl w:val="0"/>
          <w:numId w:val="12"/>
        </w:numPr>
        <w:spacing w:line="276" w:lineRule="auto"/>
        <w:jc w:val="both"/>
        <w:rPr>
          <w:rFonts w:ascii="Arial" w:hAnsi="Arial" w:eastAsia="Arial" w:cs="Arial"/>
        </w:rPr>
      </w:pPr>
      <w:r w:rsidRPr="16C748BB" w:rsidR="6E5C196C">
        <w:rPr>
          <w:rFonts w:ascii="Arial" w:hAnsi="Arial" w:eastAsia="Arial" w:cs="Arial"/>
        </w:rPr>
        <w:t>S</w:t>
      </w:r>
      <w:r w:rsidRPr="16C748BB" w:rsidR="001214F8">
        <w:rPr>
          <w:rFonts w:ascii="Arial" w:hAnsi="Arial" w:eastAsia="Arial" w:cs="Arial"/>
        </w:rPr>
        <w:t xml:space="preserve">upport staff to clearly articulate and justify their plans, </w:t>
      </w:r>
      <w:r w:rsidRPr="16C748BB" w:rsidR="001214F8">
        <w:rPr>
          <w:rFonts w:ascii="Arial" w:hAnsi="Arial" w:eastAsia="Arial" w:cs="Arial"/>
        </w:rPr>
        <w:t>decisions</w:t>
      </w:r>
      <w:r w:rsidRPr="16C748BB" w:rsidR="001214F8">
        <w:rPr>
          <w:rFonts w:ascii="Arial" w:hAnsi="Arial" w:eastAsia="Arial" w:cs="Arial"/>
        </w:rPr>
        <w:t xml:space="preserve"> and actions.</w:t>
      </w:r>
    </w:p>
    <w:p w:rsidR="00BF12FC" w:rsidP="16C748BB" w:rsidRDefault="001214F8" w14:paraId="000000D5" w14:textId="05920A61">
      <w:pPr>
        <w:numPr>
          <w:ilvl w:val="0"/>
          <w:numId w:val="12"/>
        </w:numPr>
        <w:spacing w:line="276" w:lineRule="auto"/>
        <w:jc w:val="both"/>
        <w:rPr>
          <w:rFonts w:ascii="Arial" w:hAnsi="Arial" w:eastAsia="Arial" w:cs="Arial"/>
        </w:rPr>
      </w:pPr>
      <w:r w:rsidRPr="16C748BB" w:rsidR="70ABED7A">
        <w:rPr>
          <w:rFonts w:ascii="Arial" w:hAnsi="Arial" w:eastAsia="Arial" w:cs="Arial"/>
        </w:rPr>
        <w:t>A</w:t>
      </w:r>
      <w:r w:rsidRPr="16C748BB" w:rsidR="001214F8">
        <w:rPr>
          <w:rFonts w:ascii="Arial" w:hAnsi="Arial" w:eastAsia="Arial" w:cs="Arial"/>
        </w:rPr>
        <w:t xml:space="preserve">llow staff to discuss openly any emotional impact which a safeguarding issue has had on them. </w:t>
      </w:r>
    </w:p>
    <w:p w:rsidR="00BF12FC" w:rsidP="16C748BB" w:rsidRDefault="001214F8" w14:paraId="000000D6" w14:textId="7E076ADE">
      <w:pPr>
        <w:numPr>
          <w:ilvl w:val="0"/>
          <w:numId w:val="12"/>
        </w:numPr>
        <w:spacing w:line="276" w:lineRule="auto"/>
        <w:jc w:val="both"/>
        <w:rPr>
          <w:rFonts w:ascii="Arial" w:hAnsi="Arial" w:eastAsia="Arial" w:cs="Arial"/>
        </w:rPr>
      </w:pPr>
      <w:r w:rsidRPr="16C748BB" w:rsidR="100506D5">
        <w:rPr>
          <w:rFonts w:ascii="Arial" w:hAnsi="Arial" w:eastAsia="Arial" w:cs="Arial"/>
        </w:rPr>
        <w:t>I</w:t>
      </w:r>
      <w:r w:rsidRPr="16C748BB" w:rsidR="001214F8">
        <w:rPr>
          <w:rFonts w:ascii="Arial" w:hAnsi="Arial" w:eastAsia="Arial" w:cs="Arial"/>
        </w:rPr>
        <w:t>dentify</w:t>
      </w:r>
      <w:r w:rsidRPr="16C748BB" w:rsidR="001214F8">
        <w:rPr>
          <w:rFonts w:ascii="Arial" w:hAnsi="Arial" w:eastAsia="Arial" w:cs="Arial"/>
        </w:rPr>
        <w:t xml:space="preserve"> any further training or development needs in relation to safeguarding practice.</w:t>
      </w:r>
    </w:p>
    <w:p w:rsidR="00BF12FC" w:rsidP="16C748BB" w:rsidRDefault="00BF12FC" w14:paraId="000000D7" w14:textId="77777777">
      <w:pPr>
        <w:spacing w:line="276" w:lineRule="auto"/>
        <w:ind w:left="720"/>
        <w:jc w:val="both"/>
        <w:rPr>
          <w:rFonts w:ascii="Arial" w:hAnsi="Arial" w:eastAsia="Arial" w:cs="Arial"/>
          <w:sz w:val="22"/>
          <w:szCs w:val="22"/>
        </w:rPr>
      </w:pPr>
    </w:p>
    <w:p w:rsidR="00BF12FC" w:rsidP="16C748BB" w:rsidRDefault="21570F7E" w14:paraId="000000D8" w14:textId="7FA8BCDF">
      <w:pPr>
        <w:pStyle w:val="ListParagraph"/>
        <w:numPr>
          <w:ilvl w:val="0"/>
          <w:numId w:val="6"/>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Line Management</w:t>
      </w:r>
    </w:p>
    <w:p w:rsidR="00BF12FC" w:rsidP="16C748BB" w:rsidRDefault="001214F8" w14:paraId="000000D9" w14:textId="7777777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It is essential that managers use supervision sessions, alongside team meetings and other group forums, to test practitioners’ understanding and adherence to council policies. </w:t>
      </w:r>
    </w:p>
    <w:p w:rsidR="00BF12FC" w:rsidP="16C748BB" w:rsidRDefault="001214F8" w14:paraId="000000DA" w14:textId="22D0AFEA">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This can be done by asking specific questions, for example, in </w:t>
      </w:r>
      <w:r w:rsidRPr="16C748BB" w:rsidR="001214F8">
        <w:rPr>
          <w:rFonts w:ascii="Arial" w:hAnsi="Arial" w:eastAsia="Arial" w:cs="Arial"/>
          <w:color w:val="000000" w:themeColor="text1" w:themeTint="FF" w:themeShade="FF"/>
        </w:rPr>
        <w:t>determining</w:t>
      </w:r>
      <w:r w:rsidRPr="16C748BB" w:rsidR="001214F8">
        <w:rPr>
          <w:rFonts w:ascii="Arial" w:hAnsi="Arial" w:eastAsia="Arial" w:cs="Arial"/>
          <w:color w:val="000000" w:themeColor="text1" w:themeTint="FF" w:themeShade="FF"/>
        </w:rPr>
        <w:t xml:space="preserve"> whether Mr X </w:t>
      </w:r>
      <w:r w:rsidRPr="16C748BB" w:rsidR="001214F8">
        <w:rPr>
          <w:rFonts w:ascii="Arial" w:hAnsi="Arial" w:eastAsia="Arial" w:cs="Arial"/>
        </w:rPr>
        <w:t>was eligible,</w:t>
      </w:r>
      <w:r w:rsidRPr="16C748BB" w:rsidR="001214F8">
        <w:rPr>
          <w:rFonts w:ascii="Arial" w:hAnsi="Arial" w:eastAsia="Arial" w:cs="Arial"/>
          <w:color w:val="000000" w:themeColor="text1" w:themeTint="FF" w:themeShade="FF"/>
        </w:rPr>
        <w:t xml:space="preserve"> e.g. “</w:t>
      </w:r>
      <w:r w:rsidRPr="16C748BB" w:rsidR="161DA325">
        <w:rPr>
          <w:rFonts w:ascii="Arial" w:hAnsi="Arial" w:eastAsia="Arial" w:cs="Arial"/>
          <w:color w:val="000000" w:themeColor="text1" w:themeTint="FF" w:themeShade="FF"/>
        </w:rPr>
        <w:t xml:space="preserve">What </w:t>
      </w:r>
      <w:r w:rsidRPr="16C748BB" w:rsidR="127472BC">
        <w:rPr>
          <w:rFonts w:ascii="Arial" w:hAnsi="Arial" w:eastAsia="Arial" w:cs="Arial"/>
          <w:color w:val="000000" w:themeColor="text1" w:themeTint="FF" w:themeShade="FF"/>
        </w:rPr>
        <w:t>evidence-based</w:t>
      </w:r>
      <w:r w:rsidRPr="16C748BB" w:rsidR="27CC0049">
        <w:rPr>
          <w:rFonts w:ascii="Arial" w:hAnsi="Arial" w:eastAsia="Arial" w:cs="Arial"/>
          <w:color w:val="000000" w:themeColor="text1" w:themeTint="FF" w:themeShade="FF"/>
        </w:rPr>
        <w:t xml:space="preserve"> guidance/</w:t>
      </w:r>
      <w:r w:rsidRPr="16C748BB" w:rsidR="161DA325">
        <w:rPr>
          <w:rFonts w:ascii="Arial" w:hAnsi="Arial" w:eastAsia="Arial" w:cs="Arial"/>
          <w:color w:val="000000" w:themeColor="text1" w:themeTint="FF" w:themeShade="FF"/>
        </w:rPr>
        <w:t>resources have you used to support your decision making</w:t>
      </w:r>
      <w:r w:rsidRPr="16C748BB" w:rsidR="78181240">
        <w:rPr>
          <w:rFonts w:ascii="Arial" w:hAnsi="Arial" w:eastAsia="Arial" w:cs="Arial"/>
          <w:color w:val="000000" w:themeColor="text1" w:themeTint="FF" w:themeShade="FF"/>
        </w:rPr>
        <w:t>, I.e., NICE, SCIE or any other national agency?”</w:t>
      </w:r>
    </w:p>
    <w:p w:rsidR="00BF12FC" w:rsidP="16C748BB" w:rsidRDefault="001214F8" w14:paraId="000000DB" w14:textId="7777777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This links into performance management:</w:t>
      </w:r>
    </w:p>
    <w:p w:rsidR="00BF12FC" w:rsidP="16C748BB" w:rsidRDefault="001214F8" w14:paraId="000000DC" w14:textId="77777777">
      <w:pPr>
        <w:numPr>
          <w:ilvl w:val="0"/>
          <w:numId w:val="14"/>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Performance – clear feedback from supervisor to recognise streng</w:t>
      </w:r>
      <w:r w:rsidRPr="16C748BB" w:rsidR="001214F8">
        <w:rPr>
          <w:rFonts w:ascii="Arial" w:hAnsi="Arial" w:eastAsia="Arial" w:cs="Arial"/>
        </w:rPr>
        <w:t xml:space="preserve">ths and successes and to discuss </w:t>
      </w:r>
      <w:r w:rsidRPr="16C748BB" w:rsidR="001214F8">
        <w:rPr>
          <w:rFonts w:ascii="Arial" w:hAnsi="Arial" w:eastAsia="Arial" w:cs="Arial"/>
          <w:color w:val="000000" w:themeColor="text1" w:themeTint="FF" w:themeShade="FF"/>
        </w:rPr>
        <w:t>any issues, how they will be addressed, and in what timescale.</w:t>
      </w:r>
    </w:p>
    <w:p w:rsidR="00BF12FC" w:rsidP="16C748BB" w:rsidRDefault="001214F8" w14:paraId="000000DD" w14:textId="77777777">
      <w:pPr>
        <w:numPr>
          <w:ilvl w:val="0"/>
          <w:numId w:val="14"/>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Conduct and behaviour issues – to recognise and encourage positive conduct and behaviours and to include issue/s to be addressed, how and in what timescale.</w:t>
      </w:r>
    </w:p>
    <w:p w:rsidR="00BF12FC" w:rsidP="16C748BB" w:rsidRDefault="001214F8" w14:paraId="000000DE" w14:textId="77777777">
      <w:pPr>
        <w:numPr>
          <w:ilvl w:val="0"/>
          <w:numId w:val="14"/>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Information sharing.</w:t>
      </w:r>
    </w:p>
    <w:p w:rsidR="00BF12FC" w:rsidP="16C748BB" w:rsidRDefault="001214F8" w14:paraId="000000DF" w14:textId="77777777">
      <w:pPr>
        <w:numPr>
          <w:ilvl w:val="0"/>
          <w:numId w:val="14"/>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Sickness </w:t>
      </w:r>
      <w:r w:rsidRPr="16C748BB" w:rsidR="001214F8">
        <w:rPr>
          <w:rFonts w:ascii="Arial" w:hAnsi="Arial" w:eastAsia="Arial" w:cs="Arial"/>
          <w:color w:val="000000" w:themeColor="text1" w:themeTint="FF" w:themeShade="FF"/>
        </w:rPr>
        <w:t>leave</w:t>
      </w:r>
      <w:r w:rsidRPr="16C748BB" w:rsidR="001214F8">
        <w:rPr>
          <w:rFonts w:ascii="Arial" w:hAnsi="Arial" w:eastAsia="Arial" w:cs="Arial"/>
          <w:color w:val="000000" w:themeColor="text1" w:themeTint="FF" w:themeShade="FF"/>
        </w:rPr>
        <w:t>.</w:t>
      </w:r>
    </w:p>
    <w:p w:rsidR="00BF12FC" w:rsidP="16C748BB" w:rsidRDefault="001214F8" w14:paraId="000000E0" w14:textId="77777777">
      <w:pPr>
        <w:numPr>
          <w:ilvl w:val="0"/>
          <w:numId w:val="14"/>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Annual leave/Flexi time/TOIL.</w:t>
      </w:r>
    </w:p>
    <w:p w:rsidR="00BF12FC" w:rsidP="16C748BB" w:rsidRDefault="001214F8" w14:paraId="000000E1" w14:textId="77777777">
      <w:pPr>
        <w:numPr>
          <w:ilvl w:val="0"/>
          <w:numId w:val="14"/>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Relationship with others.</w:t>
      </w:r>
    </w:p>
    <w:p w:rsidR="00BF12FC" w:rsidP="16C748BB" w:rsidRDefault="00BF12FC" w14:paraId="000000E2" w14:textId="77777777">
      <w:pPr>
        <w:spacing w:after="120"/>
        <w:jc w:val="both"/>
        <w:rPr>
          <w:rFonts w:ascii="Arial" w:hAnsi="Arial" w:eastAsia="Arial" w:cs="Arial"/>
          <w:b w:val="1"/>
          <w:bCs w:val="1"/>
          <w:color w:val="000000"/>
        </w:rPr>
      </w:pPr>
    </w:p>
    <w:p w:rsidR="00BF12FC" w:rsidP="16C748BB" w:rsidRDefault="21570F7E" w14:paraId="000000E3" w14:textId="466357C2">
      <w:pPr>
        <w:pStyle w:val="ListParagraph"/>
        <w:numPr>
          <w:ilvl w:val="0"/>
          <w:numId w:val="6"/>
        </w:numPr>
        <w:spacing w:after="120"/>
        <w:jc w:val="both"/>
        <w:rPr>
          <w:rFonts w:ascii="Arial" w:hAnsi="Arial" w:eastAsia="Arial" w:cs="Arial"/>
          <w:b w:val="1"/>
          <w:bCs w:val="1"/>
          <w:color w:val="000000"/>
        </w:rPr>
      </w:pPr>
      <w:r w:rsidRPr="16C748BB" w:rsidR="21570F7E">
        <w:rPr>
          <w:rFonts w:ascii="Arial" w:hAnsi="Arial" w:eastAsia="Arial" w:cs="Arial"/>
          <w:b w:val="1"/>
          <w:bCs w:val="1"/>
          <w:color w:val="000000" w:themeColor="text1" w:themeTint="FF" w:themeShade="FF"/>
        </w:rPr>
        <w:t>Learning and Development</w:t>
      </w:r>
    </w:p>
    <w:p w:rsidR="00BF12FC" w:rsidP="16C748BB" w:rsidRDefault="001214F8" w14:paraId="000000E4" w14:textId="77777777">
      <w:pPr>
        <w:numPr>
          <w:ilvl w:val="0"/>
          <w:numId w:val="16"/>
        </w:numPr>
        <w:ind w:left="1200" w:hanging="480"/>
        <w:jc w:val="both"/>
        <w:rPr>
          <w:rFonts w:ascii="Arial" w:hAnsi="Arial" w:eastAsia="Arial" w:cs="Arial"/>
          <w:color w:val="000000"/>
        </w:rPr>
      </w:pPr>
      <w:r w:rsidRPr="16C748BB" w:rsidR="001214F8">
        <w:rPr>
          <w:rFonts w:ascii="Arial" w:hAnsi="Arial" w:eastAsia="Arial" w:cs="Arial"/>
          <w:color w:val="000000" w:themeColor="text1" w:themeTint="FF" w:themeShade="FF"/>
        </w:rPr>
        <w:t>Evaluating recent learning and development activities and how the learning has been transferred to practice.</w:t>
      </w:r>
    </w:p>
    <w:p w:rsidR="00BF12FC" w:rsidP="16C748BB" w:rsidRDefault="001214F8" w14:paraId="000000E5" w14:textId="77E0AD27">
      <w:pPr>
        <w:numPr>
          <w:ilvl w:val="0"/>
          <w:numId w:val="16"/>
        </w:numPr>
        <w:ind w:left="1200" w:hanging="480"/>
        <w:jc w:val="both"/>
        <w:rPr>
          <w:rFonts w:ascii="Arial" w:hAnsi="Arial" w:eastAsia="Arial" w:cs="Arial"/>
        </w:rPr>
      </w:pPr>
      <w:r w:rsidRPr="16C748BB" w:rsidR="001214F8">
        <w:rPr>
          <w:rFonts w:ascii="Arial" w:hAnsi="Arial" w:eastAsia="Arial" w:cs="Arial"/>
        </w:rPr>
        <w:t xml:space="preserve">Any areas of learning that need to be </w:t>
      </w:r>
      <w:r w:rsidRPr="16C748BB" w:rsidR="1246BAC8">
        <w:rPr>
          <w:rFonts w:ascii="Arial" w:hAnsi="Arial" w:eastAsia="Arial" w:cs="Arial"/>
        </w:rPr>
        <w:t>reflected</w:t>
      </w:r>
      <w:r w:rsidRPr="16C748BB" w:rsidR="001214F8">
        <w:rPr>
          <w:rFonts w:ascii="Arial" w:hAnsi="Arial" w:eastAsia="Arial" w:cs="Arial"/>
        </w:rPr>
        <w:t xml:space="preserve"> into the organisation, for example, barriers that have </w:t>
      </w:r>
      <w:r w:rsidRPr="16C748BB" w:rsidR="001214F8">
        <w:rPr>
          <w:rFonts w:ascii="Arial" w:hAnsi="Arial" w:eastAsia="Arial" w:cs="Arial"/>
        </w:rPr>
        <w:t>emerged</w:t>
      </w:r>
      <w:r w:rsidRPr="16C748BB" w:rsidR="001214F8">
        <w:rPr>
          <w:rFonts w:ascii="Arial" w:hAnsi="Arial" w:eastAsia="Arial" w:cs="Arial"/>
        </w:rPr>
        <w:t xml:space="preserve"> which get in the way of working in a </w:t>
      </w:r>
      <w:r w:rsidRPr="16C748BB" w:rsidR="416505DE">
        <w:rPr>
          <w:rFonts w:ascii="Arial" w:hAnsi="Arial" w:eastAsia="Arial" w:cs="Arial"/>
        </w:rPr>
        <w:t>strengths-based</w:t>
      </w:r>
      <w:r w:rsidRPr="16C748BB" w:rsidR="001214F8">
        <w:rPr>
          <w:rFonts w:ascii="Arial" w:hAnsi="Arial" w:eastAsia="Arial" w:cs="Arial"/>
        </w:rPr>
        <w:t xml:space="preserve"> way</w:t>
      </w:r>
    </w:p>
    <w:p w:rsidR="00BF12FC" w:rsidP="16C748BB" w:rsidRDefault="21570F7E" w14:paraId="000000E6" w14:textId="77777777">
      <w:pPr>
        <w:numPr>
          <w:ilvl w:val="0"/>
          <w:numId w:val="16"/>
        </w:numPr>
        <w:ind w:left="1200" w:hanging="480"/>
        <w:jc w:val="both"/>
        <w:rPr>
          <w:rFonts w:ascii="Arial" w:hAnsi="Arial" w:eastAsia="Arial" w:cs="Arial"/>
          <w:color w:val="000000"/>
        </w:rPr>
      </w:pPr>
      <w:r w:rsidRPr="16C748BB" w:rsidR="21570F7E">
        <w:rPr>
          <w:rFonts w:ascii="Arial" w:hAnsi="Arial" w:eastAsia="Arial" w:cs="Arial"/>
          <w:color w:val="000000" w:themeColor="text1" w:themeTint="FF" w:themeShade="FF"/>
        </w:rPr>
        <w:t xml:space="preserve">Progress towards </w:t>
      </w:r>
      <w:r w:rsidRPr="16C748BB" w:rsidR="21570F7E">
        <w:rPr>
          <w:rFonts w:ascii="Arial" w:hAnsi="Arial" w:eastAsia="Arial" w:cs="Arial"/>
          <w:color w:val="000000" w:themeColor="text1" w:themeTint="FF" w:themeShade="FF"/>
        </w:rPr>
        <w:t>objectives</w:t>
      </w:r>
      <w:r w:rsidRPr="16C748BB" w:rsidR="21570F7E">
        <w:rPr>
          <w:rFonts w:ascii="Arial" w:hAnsi="Arial" w:eastAsia="Arial" w:cs="Arial"/>
          <w:color w:val="000000" w:themeColor="text1" w:themeTint="FF" w:themeShade="FF"/>
        </w:rPr>
        <w:t xml:space="preserve"> set in </w:t>
      </w:r>
      <w:r w:rsidRPr="16C748BB" w:rsidR="21570F7E">
        <w:rPr>
          <w:rFonts w:ascii="Arial" w:hAnsi="Arial" w:eastAsia="Arial" w:cs="Arial"/>
        </w:rPr>
        <w:t>‘</w:t>
      </w:r>
      <w:r w:rsidRPr="16C748BB" w:rsidR="379AF66E">
        <w:rPr>
          <w:rFonts w:ascii="Arial" w:hAnsi="Arial" w:eastAsia="Arial" w:cs="Arial"/>
          <w:color w:val="000000" w:themeColor="text1" w:themeTint="FF" w:themeShade="FF"/>
        </w:rPr>
        <w:t>A different conversation</w:t>
      </w:r>
      <w:r w:rsidRPr="16C748BB" w:rsidR="21570F7E">
        <w:rPr>
          <w:rFonts w:ascii="Arial" w:hAnsi="Arial" w:eastAsia="Arial" w:cs="Arial"/>
        </w:rPr>
        <w:t>’</w:t>
      </w:r>
    </w:p>
    <w:p w:rsidR="00BF12FC" w:rsidP="001214F8" w:rsidRDefault="001214F8" w14:paraId="000000E7" w14:textId="05ECC86A">
      <w:pPr>
        <w:numPr>
          <w:ilvl w:val="0"/>
          <w:numId w:val="16"/>
        </w:numPr>
        <w:ind w:left="1200" w:hanging="480"/>
        <w:rPr>
          <w:rFonts w:ascii="Arial" w:hAnsi="Arial" w:eastAsia="Arial" w:cs="Arial"/>
          <w:color w:val="000000"/>
        </w:rPr>
      </w:pPr>
      <w:r w:rsidRPr="08BFA5B4">
        <w:rPr>
          <w:rFonts w:ascii="Arial" w:hAnsi="Arial" w:eastAsia="Arial" w:cs="Arial"/>
          <w:color w:val="000000" w:themeColor="text1"/>
        </w:rPr>
        <w:t xml:space="preserve">Reviewing Continuing Professional </w:t>
      </w:r>
      <w:r w:rsidRPr="08BFA5B4" w:rsidR="6DBA8FFD">
        <w:rPr>
          <w:rFonts w:ascii="Arial" w:hAnsi="Arial" w:eastAsia="Arial" w:cs="Arial"/>
          <w:color w:val="000000" w:themeColor="text1"/>
        </w:rPr>
        <w:t>Development,</w:t>
      </w:r>
      <w:r w:rsidRPr="08BFA5B4">
        <w:rPr>
          <w:rFonts w:ascii="Arial" w:hAnsi="Arial" w:eastAsia="Arial" w:cs="Arial"/>
          <w:color w:val="000000" w:themeColor="text1"/>
        </w:rPr>
        <w:t xml:space="preserve"> </w:t>
      </w:r>
      <w:r w:rsidRPr="08BFA5B4" w:rsidR="2E6AD2B6">
        <w:rPr>
          <w:rFonts w:ascii="Arial" w:hAnsi="Arial" w:eastAsia="Arial" w:cs="Arial"/>
          <w:color w:val="000000" w:themeColor="text1"/>
        </w:rPr>
        <w:t>e.g.,</w:t>
      </w:r>
      <w:r w:rsidRPr="08BFA5B4">
        <w:rPr>
          <w:rFonts w:ascii="Arial" w:hAnsi="Arial" w:eastAsia="Arial" w:cs="Arial"/>
          <w:color w:val="000000" w:themeColor="text1"/>
        </w:rPr>
        <w:t xml:space="preserve"> have learning journals or CPD folders been kept up to date?</w:t>
      </w:r>
    </w:p>
    <w:p w:rsidR="00BF12FC" w:rsidP="001214F8" w:rsidRDefault="001214F8" w14:paraId="000000E8" w14:textId="77777777">
      <w:pPr>
        <w:numPr>
          <w:ilvl w:val="0"/>
          <w:numId w:val="16"/>
        </w:numPr>
        <w:ind w:left="1200" w:hanging="480"/>
        <w:rPr>
          <w:rFonts w:ascii="Arial" w:hAnsi="Arial" w:eastAsia="Arial" w:cs="Arial"/>
          <w:color w:val="000000"/>
        </w:rPr>
      </w:pPr>
      <w:r>
        <w:rPr>
          <w:rFonts w:ascii="Arial" w:hAnsi="Arial" w:eastAsia="Arial" w:cs="Arial"/>
          <w:color w:val="000000"/>
        </w:rPr>
        <w:t>Identifying and exploring any learning and development needs to find the best kinds of opportunities for the supervisee.</w:t>
      </w:r>
    </w:p>
    <w:p w:rsidR="00BF12FC" w:rsidP="001214F8" w:rsidRDefault="001214F8" w14:paraId="000000E9" w14:textId="77777777">
      <w:pPr>
        <w:numPr>
          <w:ilvl w:val="0"/>
          <w:numId w:val="16"/>
        </w:numPr>
        <w:ind w:left="1200" w:hanging="480"/>
        <w:rPr>
          <w:rFonts w:ascii="Arial" w:hAnsi="Arial" w:eastAsia="Arial" w:cs="Arial"/>
          <w:color w:val="000000"/>
        </w:rPr>
      </w:pPr>
      <w:r>
        <w:rPr>
          <w:rFonts w:ascii="Arial" w:hAnsi="Arial" w:eastAsia="Arial" w:cs="Arial"/>
          <w:color w:val="000000"/>
        </w:rPr>
        <w:t>Working towards practice and career development.</w:t>
      </w:r>
    </w:p>
    <w:p w:rsidR="00BF12FC" w:rsidP="001214F8" w:rsidRDefault="001214F8" w14:paraId="000000EA" w14:textId="77777777">
      <w:pPr>
        <w:numPr>
          <w:ilvl w:val="0"/>
          <w:numId w:val="16"/>
        </w:numPr>
        <w:ind w:left="1200" w:hanging="480"/>
        <w:rPr>
          <w:rFonts w:ascii="Arial" w:hAnsi="Arial" w:eastAsia="Arial" w:cs="Arial"/>
          <w:color w:val="000000"/>
        </w:rPr>
      </w:pPr>
      <w:r>
        <w:rPr>
          <w:rFonts w:ascii="Arial" w:hAnsi="Arial" w:eastAsia="Arial" w:cs="Arial"/>
          <w:color w:val="000000"/>
        </w:rPr>
        <w:t>Maintaining professional registration.</w:t>
      </w:r>
    </w:p>
    <w:p w:rsidR="00BF12FC" w:rsidP="001214F8" w:rsidRDefault="001214F8" w14:paraId="000000EB" w14:textId="77777777">
      <w:pPr>
        <w:numPr>
          <w:ilvl w:val="0"/>
          <w:numId w:val="16"/>
        </w:numPr>
        <w:ind w:left="1200" w:hanging="480"/>
        <w:rPr>
          <w:rFonts w:ascii="Arial" w:hAnsi="Arial" w:eastAsia="Arial" w:cs="Arial"/>
          <w:color w:val="000000"/>
        </w:rPr>
      </w:pPr>
      <w:r>
        <w:rPr>
          <w:rFonts w:ascii="Arial" w:hAnsi="Arial" w:eastAsia="Arial" w:cs="Arial"/>
          <w:color w:val="000000"/>
        </w:rPr>
        <w:t>Review of PDP to include:</w:t>
      </w:r>
    </w:p>
    <w:p w:rsidR="00BF12FC" w:rsidP="001214F8" w:rsidRDefault="001214F8" w14:paraId="000000EC" w14:textId="77777777">
      <w:pPr>
        <w:numPr>
          <w:ilvl w:val="2"/>
          <w:numId w:val="17"/>
        </w:numPr>
        <w:rPr>
          <w:rFonts w:ascii="Arial" w:hAnsi="Arial" w:eastAsia="Arial" w:cs="Arial"/>
          <w:color w:val="000000"/>
        </w:rPr>
      </w:pPr>
      <w:r>
        <w:rPr>
          <w:rFonts w:ascii="Arial" w:hAnsi="Arial" w:eastAsia="Arial" w:cs="Arial"/>
          <w:color w:val="000000"/>
        </w:rPr>
        <w:t>Identification of any learning and development needs and how these might be addressed</w:t>
      </w:r>
    </w:p>
    <w:p w:rsidR="00BF12FC" w:rsidP="001214F8" w:rsidRDefault="001214F8" w14:paraId="000000ED" w14:textId="77777777">
      <w:pPr>
        <w:numPr>
          <w:ilvl w:val="2"/>
          <w:numId w:val="17"/>
        </w:numPr>
        <w:rPr>
          <w:rFonts w:ascii="Arial" w:hAnsi="Arial" w:eastAsia="Arial" w:cs="Arial"/>
          <w:color w:val="000000"/>
        </w:rPr>
      </w:pPr>
      <w:r>
        <w:rPr>
          <w:rFonts w:ascii="Arial" w:hAnsi="Arial" w:eastAsia="Arial" w:cs="Arial"/>
          <w:color w:val="000000"/>
        </w:rPr>
        <w:t>How recent learning has been absorbed into practice</w:t>
      </w:r>
    </w:p>
    <w:p w:rsidR="00BF12FC" w:rsidP="001214F8" w:rsidRDefault="001214F8" w14:paraId="000000EE" w14:textId="77777777">
      <w:pPr>
        <w:numPr>
          <w:ilvl w:val="2"/>
          <w:numId w:val="17"/>
        </w:numPr>
        <w:rPr>
          <w:rFonts w:ascii="Arial" w:hAnsi="Arial" w:eastAsia="Arial" w:cs="Arial"/>
          <w:color w:val="000000"/>
        </w:rPr>
      </w:pPr>
      <w:r>
        <w:rPr>
          <w:rFonts w:ascii="Arial" w:hAnsi="Arial" w:eastAsia="Arial" w:cs="Arial"/>
          <w:color w:val="000000"/>
        </w:rPr>
        <w:lastRenderedPageBreak/>
        <w:t>Progress towards the objectives set in the appraisal should be regularly reviewed in supervision</w:t>
      </w:r>
    </w:p>
    <w:p w:rsidR="00BF12FC" w:rsidRDefault="00BF12FC" w14:paraId="000000EF" w14:textId="77777777">
      <w:pPr>
        <w:spacing w:after="120"/>
        <w:rPr>
          <w:rFonts w:ascii="Arial" w:hAnsi="Arial" w:eastAsia="Arial" w:cs="Arial"/>
          <w:b/>
          <w:color w:val="000000"/>
        </w:rPr>
      </w:pPr>
    </w:p>
    <w:p w:rsidR="00BF12FC" w:rsidP="001214F8" w:rsidRDefault="21570F7E" w14:paraId="000000F0" w14:textId="27776E4B">
      <w:pPr>
        <w:pStyle w:val="ListParagraph"/>
        <w:numPr>
          <w:ilvl w:val="0"/>
          <w:numId w:val="6"/>
        </w:numPr>
        <w:spacing w:after="120"/>
        <w:rPr>
          <w:rFonts w:ascii="Arial" w:hAnsi="Arial" w:eastAsia="Arial" w:cs="Arial"/>
          <w:b/>
          <w:bCs/>
          <w:color w:val="000000"/>
        </w:rPr>
      </w:pPr>
      <w:r w:rsidRPr="6717F97C">
        <w:rPr>
          <w:rFonts w:ascii="Arial" w:hAnsi="Arial" w:eastAsia="Arial" w:cs="Arial"/>
          <w:b/>
          <w:bCs/>
          <w:color w:val="000000" w:themeColor="text1"/>
        </w:rPr>
        <w:t>Performance Management</w:t>
      </w:r>
    </w:p>
    <w:p w:rsidR="00BF12FC" w:rsidP="16C748BB" w:rsidRDefault="001214F8" w14:paraId="000000F1" w14:textId="7777777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 xml:space="preserve">Performance issues should be </w:t>
      </w:r>
      <w:r w:rsidRPr="16C748BB" w:rsidR="001214F8">
        <w:rPr>
          <w:rFonts w:ascii="Arial" w:hAnsi="Arial" w:eastAsia="Arial" w:cs="Arial"/>
          <w:color w:val="000000" w:themeColor="text1" w:themeTint="FF" w:themeShade="FF"/>
        </w:rPr>
        <w:t>identified</w:t>
      </w:r>
      <w:r w:rsidRPr="16C748BB" w:rsidR="001214F8">
        <w:rPr>
          <w:rFonts w:ascii="Arial" w:hAnsi="Arial" w:eastAsia="Arial" w:cs="Arial"/>
          <w:color w:val="000000" w:themeColor="text1" w:themeTint="FF" w:themeShade="FF"/>
        </w:rPr>
        <w:t xml:space="preserve"> during supervision. </w:t>
      </w:r>
    </w:p>
    <w:p w:rsidR="00BF12FC" w:rsidP="16C748BB" w:rsidRDefault="001214F8" w14:paraId="000000F2" w14:textId="4E0E5D07">
      <w:pPr>
        <w:spacing w:after="120"/>
        <w:jc w:val="both"/>
        <w:rPr>
          <w:rFonts w:ascii="Arial" w:hAnsi="Arial" w:eastAsia="Arial" w:cs="Arial"/>
          <w:color w:val="000000"/>
        </w:rPr>
      </w:pPr>
      <w:r w:rsidRPr="16C748BB" w:rsidR="001214F8">
        <w:rPr>
          <w:rFonts w:ascii="Arial" w:hAnsi="Arial" w:eastAsia="Arial" w:cs="Arial"/>
          <w:color w:val="000000" w:themeColor="text1" w:themeTint="FF" w:themeShade="FF"/>
        </w:rPr>
        <w:t>These include praising work done</w:t>
      </w:r>
      <w:r w:rsidRPr="16C748BB" w:rsidR="001214F8">
        <w:rPr>
          <w:rFonts w:ascii="Arial" w:hAnsi="Arial" w:eastAsia="Arial" w:cs="Arial"/>
        </w:rPr>
        <w:t xml:space="preserve"> well</w:t>
      </w:r>
      <w:r w:rsidRPr="16C748BB" w:rsidR="001214F8">
        <w:rPr>
          <w:rFonts w:ascii="Arial" w:hAnsi="Arial" w:eastAsia="Arial" w:cs="Arial"/>
          <w:color w:val="000000" w:themeColor="text1" w:themeTint="FF" w:themeShade="FF"/>
        </w:rPr>
        <w:t xml:space="preserve">, encouraging innovative ideas, promoting good </w:t>
      </w:r>
      <w:r w:rsidRPr="16C748BB" w:rsidR="001214F8">
        <w:rPr>
          <w:rFonts w:ascii="Arial" w:hAnsi="Arial" w:eastAsia="Arial" w:cs="Arial"/>
          <w:color w:val="000000" w:themeColor="text1" w:themeTint="FF" w:themeShade="FF"/>
        </w:rPr>
        <w:t>practice</w:t>
      </w:r>
      <w:r w:rsidRPr="16C748BB" w:rsidR="001214F8">
        <w:rPr>
          <w:rFonts w:ascii="Arial" w:hAnsi="Arial" w:eastAsia="Arial" w:cs="Arial"/>
          <w:color w:val="000000" w:themeColor="text1" w:themeTint="FF" w:themeShade="FF"/>
        </w:rPr>
        <w:t xml:space="preserve"> and </w:t>
      </w:r>
      <w:r w:rsidRPr="16C748BB" w:rsidR="001214F8">
        <w:rPr>
          <w:rFonts w:ascii="Arial" w:hAnsi="Arial" w:eastAsia="Arial" w:cs="Arial"/>
          <w:color w:val="000000" w:themeColor="text1" w:themeTint="FF" w:themeShade="FF"/>
        </w:rPr>
        <w:t>identifying</w:t>
      </w:r>
      <w:r w:rsidRPr="16C748BB" w:rsidR="001214F8">
        <w:rPr>
          <w:rFonts w:ascii="Arial" w:hAnsi="Arial" w:eastAsia="Arial" w:cs="Arial"/>
          <w:color w:val="000000" w:themeColor="text1" w:themeTint="FF" w:themeShade="FF"/>
        </w:rPr>
        <w:t xml:space="preserve"> talent, </w:t>
      </w:r>
      <w:r w:rsidRPr="16C748BB" w:rsidR="6F448731">
        <w:rPr>
          <w:rFonts w:ascii="Arial" w:hAnsi="Arial" w:eastAsia="Arial" w:cs="Arial"/>
          <w:color w:val="000000" w:themeColor="text1" w:themeTint="FF" w:themeShade="FF"/>
        </w:rPr>
        <w:t>and</w:t>
      </w:r>
      <w:r w:rsidRPr="16C748BB" w:rsidR="001214F8">
        <w:rPr>
          <w:rFonts w:ascii="Arial" w:hAnsi="Arial" w:eastAsia="Arial" w:cs="Arial"/>
          <w:color w:val="000000" w:themeColor="text1" w:themeTint="FF" w:themeShade="FF"/>
        </w:rPr>
        <w:t xml:space="preserve"> addressing performance concerns leading to performance management.</w:t>
      </w:r>
    </w:p>
    <w:p w:rsidR="00BF12FC" w:rsidP="16C748BB" w:rsidRDefault="21570F7E" w14:paraId="000000F3" w14:textId="797306AD">
      <w:pPr>
        <w:spacing w:after="120"/>
        <w:jc w:val="both"/>
        <w:rPr>
          <w:rFonts w:ascii="Arial" w:hAnsi="Arial" w:eastAsia="Arial" w:cs="Arial"/>
          <w:color w:val="000000"/>
        </w:rPr>
      </w:pPr>
      <w:r w:rsidRPr="16C748BB" w:rsidR="21570F7E">
        <w:rPr>
          <w:rFonts w:ascii="Arial" w:hAnsi="Arial" w:eastAsia="Arial" w:cs="Arial"/>
          <w:color w:val="000000" w:themeColor="text1" w:themeTint="FF" w:themeShade="FF"/>
        </w:rPr>
        <w:t xml:space="preserve">It is an expectation that managers use </w:t>
      </w:r>
      <w:r w:rsidRPr="16C748BB" w:rsidR="26F965CC">
        <w:rPr>
          <w:rFonts w:ascii="Arial" w:hAnsi="Arial" w:eastAsia="Arial" w:cs="Arial"/>
        </w:rPr>
        <w:t xml:space="preserve">business object (BO) </w:t>
      </w:r>
      <w:r w:rsidRPr="16C748BB" w:rsidR="21570F7E">
        <w:rPr>
          <w:rFonts w:ascii="Arial" w:hAnsi="Arial" w:eastAsia="Arial" w:cs="Arial"/>
          <w:color w:val="000000" w:themeColor="text1" w:themeTint="FF" w:themeShade="FF"/>
        </w:rPr>
        <w:t>or o</w:t>
      </w:r>
      <w:r w:rsidRPr="16C748BB" w:rsidR="21570F7E">
        <w:rPr>
          <w:rFonts w:ascii="Arial" w:hAnsi="Arial" w:eastAsia="Arial" w:cs="Arial"/>
        </w:rPr>
        <w:t>ther performance information they have available</w:t>
      </w:r>
      <w:r w:rsidRPr="16C748BB" w:rsidR="21570F7E">
        <w:rPr>
          <w:rFonts w:ascii="Arial" w:hAnsi="Arial" w:eastAsia="Arial" w:cs="Arial"/>
          <w:color w:val="000000" w:themeColor="text1" w:themeTint="FF" w:themeShade="FF"/>
        </w:rPr>
        <w:t xml:space="preserve"> to gain a clear view of actual </w:t>
      </w:r>
      <w:r w:rsidRPr="16C748BB" w:rsidR="21570F7E">
        <w:rPr>
          <w:rFonts w:ascii="Arial" w:hAnsi="Arial" w:eastAsia="Arial" w:cs="Arial"/>
        </w:rPr>
        <w:t>performance</w:t>
      </w:r>
      <w:r w:rsidRPr="16C748BB" w:rsidR="21570F7E">
        <w:rPr>
          <w:rFonts w:ascii="Arial" w:hAnsi="Arial" w:eastAsia="Arial" w:cs="Arial"/>
          <w:color w:val="000000" w:themeColor="text1" w:themeTint="FF" w:themeShade="FF"/>
        </w:rPr>
        <w:t xml:space="preserve"> and might consider the use of caseload </w:t>
      </w:r>
      <w:r w:rsidRPr="16C748BB" w:rsidR="21570F7E">
        <w:rPr>
          <w:rFonts w:ascii="Arial" w:hAnsi="Arial" w:eastAsia="Arial" w:cs="Arial"/>
        </w:rPr>
        <w:t>weighting</w:t>
      </w:r>
      <w:r w:rsidRPr="16C748BB" w:rsidR="21570F7E">
        <w:rPr>
          <w:rFonts w:ascii="Arial" w:hAnsi="Arial" w:eastAsia="Arial" w:cs="Arial"/>
          <w:color w:val="000000" w:themeColor="text1" w:themeTint="FF" w:themeShade="FF"/>
        </w:rPr>
        <w:t xml:space="preserve"> if th</w:t>
      </w:r>
      <w:r w:rsidRPr="16C748BB" w:rsidR="21570F7E">
        <w:rPr>
          <w:rFonts w:ascii="Arial" w:hAnsi="Arial" w:eastAsia="Arial" w:cs="Arial"/>
        </w:rPr>
        <w:t>is will help to clarify any differences of opinion.</w:t>
      </w:r>
    </w:p>
    <w:p w:rsidR="00BF12FC" w:rsidRDefault="00BF12FC" w14:paraId="000000F4" w14:textId="556D6AE9">
      <w:pPr>
        <w:spacing w:line="276" w:lineRule="auto"/>
        <w:rPr>
          <w:rFonts w:eastAsia="Arial"/>
        </w:rPr>
      </w:pPr>
    </w:p>
    <w:p w:rsidR="00BF12FC" w:rsidP="6717F97C" w:rsidRDefault="4BC33468" w14:paraId="000000F5" w14:textId="28AA456C">
      <w:pPr>
        <w:spacing w:after="120"/>
        <w:rPr>
          <w:rFonts w:ascii="Arial" w:hAnsi="Arial" w:eastAsia="Arial" w:cs="Arial"/>
          <w:b/>
          <w:bCs/>
          <w:color w:val="008080"/>
          <w:sz w:val="32"/>
          <w:szCs w:val="32"/>
        </w:rPr>
      </w:pPr>
      <w:r w:rsidRPr="767A6604">
        <w:rPr>
          <w:rFonts w:ascii="Arial" w:hAnsi="Arial" w:eastAsia="Arial" w:cs="Arial"/>
          <w:b/>
          <w:bCs/>
          <w:color w:val="008080"/>
          <w:sz w:val="32"/>
          <w:szCs w:val="32"/>
        </w:rPr>
        <w:t>8</w:t>
      </w:r>
      <w:r w:rsidRPr="767A6604" w:rsidR="21A706DD">
        <w:rPr>
          <w:rFonts w:ascii="Arial" w:hAnsi="Arial" w:eastAsia="Arial" w:cs="Arial"/>
          <w:b/>
          <w:bCs/>
          <w:color w:val="008080"/>
          <w:sz w:val="32"/>
          <w:szCs w:val="32"/>
        </w:rPr>
        <w:t>.</w:t>
      </w:r>
      <w:r w:rsidR="001214F8">
        <w:tab/>
      </w:r>
      <w:r w:rsidRPr="767A6604" w:rsidR="21570F7E">
        <w:rPr>
          <w:rFonts w:ascii="Arial" w:hAnsi="Arial" w:eastAsia="Arial" w:cs="Arial"/>
          <w:b/>
          <w:bCs/>
          <w:color w:val="008080"/>
          <w:sz w:val="32"/>
          <w:szCs w:val="32"/>
        </w:rPr>
        <w:t>Roles and Responsibilities</w:t>
      </w:r>
    </w:p>
    <w:p w:rsidR="00BF12FC" w:rsidP="18D83839" w:rsidRDefault="21570F7E" w14:paraId="000000F6" w14:textId="6D45CD49">
      <w:pPr>
        <w:pStyle w:val="ListParagraph"/>
        <w:numPr>
          <w:ilvl w:val="0"/>
          <w:numId w:val="5"/>
        </w:numPr>
        <w:spacing w:after="120"/>
        <w:jc w:val="both"/>
        <w:rPr>
          <w:rFonts w:ascii="Arial" w:hAnsi="Arial" w:eastAsia="Arial" w:cs="Arial"/>
          <w:color w:val="000000"/>
        </w:rPr>
      </w:pPr>
      <w:r w:rsidRPr="18D83839" w:rsidR="21570F7E">
        <w:rPr>
          <w:rFonts w:ascii="Arial" w:hAnsi="Arial" w:eastAsia="Arial" w:cs="Arial"/>
          <w:b w:val="1"/>
          <w:bCs w:val="1"/>
          <w:color w:val="000000" w:themeColor="text1" w:themeTint="FF" w:themeShade="FF"/>
        </w:rPr>
        <w:t xml:space="preserve">Supervisors </w:t>
      </w:r>
      <w:r w:rsidRPr="18D83839" w:rsidR="21570F7E">
        <w:rPr>
          <w:rFonts w:ascii="Arial" w:hAnsi="Arial" w:eastAsia="Arial" w:cs="Arial"/>
          <w:color w:val="000000" w:themeColor="text1" w:themeTint="FF" w:themeShade="FF"/>
        </w:rPr>
        <w:t xml:space="preserve">are expected to provide regular monthly supervision meetings </w:t>
      </w:r>
      <w:r w:rsidRPr="18D83839" w:rsidR="21570F7E">
        <w:rPr>
          <w:rFonts w:ascii="Arial" w:hAnsi="Arial" w:eastAsia="Arial" w:cs="Arial"/>
        </w:rPr>
        <w:t xml:space="preserve">with a </w:t>
      </w:r>
      <w:r w:rsidRPr="18D83839" w:rsidR="312D31E6">
        <w:rPr>
          <w:rFonts w:ascii="Arial" w:hAnsi="Arial" w:eastAsia="Arial" w:cs="Arial"/>
          <w:color w:val="000000" w:themeColor="text1" w:themeTint="FF" w:themeShade="FF"/>
        </w:rPr>
        <w:t xml:space="preserve">minimum </w:t>
      </w:r>
      <w:r w:rsidRPr="18D83839" w:rsidR="00F81F3B">
        <w:rPr>
          <w:rFonts w:ascii="Arial" w:hAnsi="Arial" w:eastAsia="Arial" w:cs="Arial"/>
          <w:color w:val="000000" w:themeColor="text1" w:themeTint="FF" w:themeShade="FF"/>
        </w:rPr>
        <w:t xml:space="preserve">target </w:t>
      </w:r>
      <w:r w:rsidRPr="18D83839" w:rsidR="312D31E6">
        <w:rPr>
          <w:rFonts w:ascii="Arial" w:hAnsi="Arial" w:eastAsia="Arial" w:cs="Arial"/>
          <w:color w:val="000000" w:themeColor="text1" w:themeTint="FF" w:themeShade="FF"/>
        </w:rPr>
        <w:t xml:space="preserve">of </w:t>
      </w:r>
      <w:r w:rsidRPr="18D83839" w:rsidR="00F81F3B">
        <w:rPr>
          <w:rFonts w:ascii="Arial" w:hAnsi="Arial" w:eastAsia="Arial" w:cs="Arial"/>
          <w:color w:val="000000" w:themeColor="text1" w:themeTint="FF" w:themeShade="FF"/>
        </w:rPr>
        <w:t>10</w:t>
      </w:r>
      <w:r w:rsidRPr="18D83839" w:rsidR="312D31E6">
        <w:rPr>
          <w:rFonts w:ascii="Arial" w:hAnsi="Arial" w:eastAsia="Arial" w:cs="Arial"/>
          <w:color w:val="000000" w:themeColor="text1" w:themeTint="FF" w:themeShade="FF"/>
        </w:rPr>
        <w:t xml:space="preserve"> session</w:t>
      </w:r>
      <w:r w:rsidRPr="18D83839" w:rsidR="00F81F3B">
        <w:rPr>
          <w:rFonts w:ascii="Arial" w:hAnsi="Arial" w:eastAsia="Arial" w:cs="Arial"/>
          <w:color w:val="000000" w:themeColor="text1" w:themeTint="FF" w:themeShade="FF"/>
        </w:rPr>
        <w:t>s</w:t>
      </w:r>
      <w:r w:rsidRPr="18D83839" w:rsidR="686449D2">
        <w:rPr>
          <w:rFonts w:ascii="Arial" w:hAnsi="Arial" w:eastAsia="Arial" w:cs="Arial"/>
          <w:color w:val="000000" w:themeColor="text1" w:themeTint="FF" w:themeShade="FF"/>
        </w:rPr>
        <w:t xml:space="preserve"> per year</w:t>
      </w:r>
      <w:r w:rsidRPr="18D83839" w:rsidR="21570F7E">
        <w:rPr>
          <w:rFonts w:ascii="Arial" w:hAnsi="Arial" w:eastAsia="Arial" w:cs="Arial"/>
          <w:color w:val="000000" w:themeColor="text1" w:themeTint="FF" w:themeShade="FF"/>
        </w:rPr>
        <w:t xml:space="preserve"> </w:t>
      </w:r>
      <w:r w:rsidRPr="18D83839" w:rsidR="21570F7E">
        <w:rPr>
          <w:rFonts w:ascii="Arial" w:hAnsi="Arial" w:eastAsia="Arial" w:cs="Arial"/>
          <w:color w:val="000000" w:themeColor="text1" w:themeTint="FF" w:themeShade="FF"/>
        </w:rPr>
        <w:t xml:space="preserve">and </w:t>
      </w:r>
      <w:r w:rsidRPr="18D83839" w:rsidR="30369BD1">
        <w:rPr>
          <w:rFonts w:ascii="Arial" w:hAnsi="Arial" w:eastAsia="Arial" w:cs="Arial"/>
          <w:color w:val="000000" w:themeColor="text1" w:themeTint="FF" w:themeShade="FF"/>
        </w:rPr>
        <w:t xml:space="preserve">these sessions </w:t>
      </w:r>
      <w:r w:rsidRPr="18D83839" w:rsidR="21570F7E">
        <w:rPr>
          <w:rFonts w:ascii="Arial" w:hAnsi="Arial" w:eastAsia="Arial" w:cs="Arial"/>
          <w:color w:val="000000" w:themeColor="text1" w:themeTint="FF" w:themeShade="FF"/>
        </w:rPr>
        <w:t>should:</w:t>
      </w:r>
    </w:p>
    <w:p w:rsidR="00BF12FC" w:rsidP="18D83839" w:rsidRDefault="001214F8" w14:paraId="000000F7" w14:textId="0ED9B98D">
      <w:pPr>
        <w:numPr>
          <w:ilvl w:val="0"/>
          <w:numId w:val="18"/>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e based on a signed supervision agreement for each of their supervisees. (</w:t>
      </w:r>
      <w:r w:rsidRPr="18D83839" w:rsidR="001214F8">
        <w:rPr>
          <w:rFonts w:ascii="Arial" w:hAnsi="Arial" w:eastAsia="Arial" w:cs="Arial"/>
        </w:rPr>
        <w:t>A</w:t>
      </w:r>
      <w:r w:rsidRPr="18D83839" w:rsidR="001214F8">
        <w:rPr>
          <w:rFonts w:ascii="Arial" w:hAnsi="Arial" w:eastAsia="Arial" w:cs="Arial"/>
          <w:color w:val="000000" w:themeColor="text1" w:themeTint="FF" w:themeShade="FF"/>
        </w:rPr>
        <w:t xml:space="preserve">ppendix </w:t>
      </w:r>
      <w:r w:rsidRPr="18D83839" w:rsidR="001214F8">
        <w:rPr>
          <w:rFonts w:ascii="Arial" w:hAnsi="Arial" w:eastAsia="Arial" w:cs="Arial"/>
        </w:rPr>
        <w:t>A</w:t>
      </w:r>
      <w:r w:rsidRPr="18D83839" w:rsidR="001214F8">
        <w:rPr>
          <w:rFonts w:ascii="Arial" w:hAnsi="Arial" w:eastAsia="Arial" w:cs="Arial"/>
          <w:color w:val="000000" w:themeColor="text1" w:themeTint="FF" w:themeShade="FF"/>
        </w:rPr>
        <w:t>)</w:t>
      </w:r>
    </w:p>
    <w:p w:rsidR="00BF12FC" w:rsidP="18D83839" w:rsidRDefault="001214F8" w14:paraId="000000F8" w14:textId="77777777">
      <w:pPr>
        <w:numPr>
          <w:ilvl w:val="0"/>
          <w:numId w:val="18"/>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e booked well in advance and only changed in exceptional circumstances which sh</w:t>
      </w:r>
      <w:r w:rsidRPr="18D83839" w:rsidR="001214F8">
        <w:rPr>
          <w:rFonts w:ascii="Arial" w:hAnsi="Arial" w:eastAsia="Arial" w:cs="Arial"/>
        </w:rPr>
        <w:t>ould be documented in the next supervision.</w:t>
      </w:r>
    </w:p>
    <w:p w:rsidR="00BF12FC" w:rsidP="18D83839" w:rsidRDefault="001214F8" w14:paraId="000000F9" w14:textId="77777777">
      <w:pPr>
        <w:numPr>
          <w:ilvl w:val="0"/>
          <w:numId w:val="18"/>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e well-structured, with both parties bringing agenda items and with supervisees being notified in advance of anything specific they need to prepare or bring along. The sessions allow both parties to contribute to the agenda.</w:t>
      </w:r>
    </w:p>
    <w:p w:rsidR="00BF12FC" w:rsidP="18D83839" w:rsidRDefault="001214F8" w14:paraId="000000FA" w14:textId="77777777">
      <w:pPr>
        <w:numPr>
          <w:ilvl w:val="0"/>
          <w:numId w:val="18"/>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 xml:space="preserve">e provided in </w:t>
      </w:r>
      <w:r w:rsidRPr="18D83839" w:rsidR="001214F8">
        <w:rPr>
          <w:rFonts w:ascii="Arial" w:hAnsi="Arial" w:eastAsia="Arial" w:cs="Arial"/>
          <w:color w:val="000000" w:themeColor="text1" w:themeTint="FF" w:themeShade="FF"/>
        </w:rPr>
        <w:t>an appropriate setting</w:t>
      </w:r>
      <w:r w:rsidRPr="18D83839" w:rsidR="001214F8">
        <w:rPr>
          <w:rFonts w:ascii="Arial" w:hAnsi="Arial" w:eastAsia="Arial" w:cs="Arial"/>
          <w:color w:val="000000" w:themeColor="text1" w:themeTint="FF" w:themeShade="FF"/>
        </w:rPr>
        <w:t xml:space="preserve"> and free of interruptions.</w:t>
      </w:r>
    </w:p>
    <w:p w:rsidR="00BF12FC" w:rsidP="18D83839" w:rsidRDefault="001214F8" w14:paraId="000000FB" w14:textId="77777777">
      <w:pPr>
        <w:numPr>
          <w:ilvl w:val="0"/>
          <w:numId w:val="18"/>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e inclusive of the roles and functions outlined in the job profile.</w:t>
      </w:r>
    </w:p>
    <w:p w:rsidR="00BF12FC" w:rsidP="18D83839" w:rsidRDefault="001214F8" w14:paraId="000000FC" w14:textId="77777777">
      <w:pPr>
        <w:numPr>
          <w:ilvl w:val="0"/>
          <w:numId w:val="18"/>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e focused on organisational priorities and target setting for performance reviews.</w:t>
      </w:r>
    </w:p>
    <w:p w:rsidR="00BF12FC" w:rsidP="18D83839" w:rsidRDefault="001214F8" w14:paraId="000000FD" w14:textId="69D7D41D">
      <w:pPr>
        <w:numPr>
          <w:ilvl w:val="0"/>
          <w:numId w:val="18"/>
        </w:numPr>
        <w:spacing w:after="120"/>
        <w:ind w:left="1200" w:hanging="480"/>
        <w:jc w:val="both"/>
        <w:rPr>
          <w:color w:val="000000"/>
        </w:rPr>
      </w:pPr>
      <w:r w:rsidRPr="18D83839" w:rsidR="001214F8">
        <w:rPr>
          <w:rFonts w:ascii="Arial" w:hAnsi="Arial" w:eastAsia="Arial" w:cs="Arial"/>
        </w:rPr>
        <w:t>I</w:t>
      </w:r>
      <w:r w:rsidRPr="18D83839" w:rsidR="001214F8">
        <w:rPr>
          <w:rFonts w:ascii="Arial" w:hAnsi="Arial" w:eastAsia="Arial" w:cs="Arial"/>
          <w:color w:val="000000" w:themeColor="text1" w:themeTint="FF" w:themeShade="FF"/>
        </w:rPr>
        <w:t xml:space="preserve">ncorporate professional development discussions based on the professional </w:t>
      </w:r>
      <w:r w:rsidRPr="18D83839" w:rsidR="21A071BD">
        <w:rPr>
          <w:rFonts w:ascii="Arial" w:hAnsi="Arial" w:eastAsia="Arial" w:cs="Arial"/>
          <w:color w:val="000000" w:themeColor="text1" w:themeTint="FF" w:themeShade="FF"/>
        </w:rPr>
        <w:t>capabilities'</w:t>
      </w:r>
      <w:r w:rsidRPr="18D83839" w:rsidR="001214F8">
        <w:rPr>
          <w:rFonts w:ascii="Arial" w:hAnsi="Arial" w:eastAsia="Arial" w:cs="Arial"/>
          <w:color w:val="000000" w:themeColor="text1" w:themeTint="FF" w:themeShade="FF"/>
        </w:rPr>
        <w:t xml:space="preserve"> framework</w:t>
      </w:r>
      <w:r w:rsidRPr="18D83839" w:rsidR="001214F8">
        <w:rPr>
          <w:rFonts w:ascii="Arial" w:hAnsi="Arial" w:eastAsia="Arial" w:cs="Arial"/>
          <w:b w:val="1"/>
          <w:bCs w:val="1"/>
          <w:color w:val="000000" w:themeColor="text1" w:themeTint="FF" w:themeShade="FF"/>
        </w:rPr>
        <w:t xml:space="preserve"> </w:t>
      </w:r>
      <w:r w:rsidRPr="18D83839" w:rsidR="001214F8">
        <w:rPr>
          <w:rFonts w:ascii="Arial" w:hAnsi="Arial" w:eastAsia="Arial" w:cs="Arial"/>
          <w:color w:val="000000" w:themeColor="text1" w:themeTint="FF" w:themeShade="FF"/>
        </w:rPr>
        <w:t>and/or alternative professional standards.</w:t>
      </w:r>
    </w:p>
    <w:p w:rsidR="6F104FFF" w:rsidP="001214F8" w:rsidRDefault="6F104FFF" w14:paraId="25113B69" w14:textId="734C33A3">
      <w:pPr>
        <w:numPr>
          <w:ilvl w:val="0"/>
          <w:numId w:val="18"/>
        </w:numPr>
        <w:spacing w:after="120"/>
        <w:ind w:left="1200" w:hanging="480"/>
        <w:rPr>
          <w:color w:val="000000" w:themeColor="text1"/>
        </w:rPr>
      </w:pPr>
      <w:r w:rsidRPr="4D32A5B8">
        <w:rPr>
          <w:rFonts w:ascii="Arial" w:hAnsi="Arial" w:eastAsia="Arial" w:cs="Arial"/>
          <w:color w:val="000000" w:themeColor="text1"/>
        </w:rPr>
        <w:t>Take responsibility to create a safe environment in which areas of difference and diversity can be openly discussed</w:t>
      </w:r>
    </w:p>
    <w:p w:rsidR="00BF12FC" w:rsidP="001214F8" w:rsidRDefault="001214F8" w14:paraId="000000FE" w14:textId="1FBA9F40">
      <w:pPr>
        <w:numPr>
          <w:ilvl w:val="0"/>
          <w:numId w:val="18"/>
        </w:numPr>
        <w:spacing w:after="120"/>
        <w:ind w:left="1200" w:hanging="480"/>
        <w:rPr>
          <w:rFonts w:ascii="Arial" w:hAnsi="Arial" w:eastAsia="Arial" w:cs="Arial"/>
          <w:color w:val="000000"/>
        </w:rPr>
      </w:pPr>
      <w:r w:rsidRPr="74B4064A" w:rsidR="001214F8">
        <w:rPr>
          <w:rFonts w:ascii="Arial" w:hAnsi="Arial" w:eastAsia="Arial" w:cs="Arial"/>
        </w:rPr>
        <w:t>B</w:t>
      </w:r>
      <w:r w:rsidRPr="74B4064A" w:rsidR="001214F8">
        <w:rPr>
          <w:rFonts w:ascii="Arial" w:hAnsi="Arial" w:eastAsia="Arial" w:cs="Arial"/>
          <w:color w:val="000000" w:themeColor="text1" w:themeTint="FF" w:themeShade="FF"/>
        </w:rPr>
        <w:t xml:space="preserve">e </w:t>
      </w:r>
      <w:r w:rsidRPr="74B4064A" w:rsidR="2208F291">
        <w:rPr>
          <w:rFonts w:ascii="Arial" w:hAnsi="Arial" w:eastAsia="Arial" w:cs="Arial"/>
          <w:color w:val="000000" w:themeColor="text1" w:themeTint="FF" w:themeShade="FF"/>
        </w:rPr>
        <w:t xml:space="preserve">sensitive </w:t>
      </w:r>
      <w:r w:rsidRPr="74B4064A" w:rsidR="167D4564">
        <w:rPr>
          <w:rFonts w:ascii="Arial" w:hAnsi="Arial" w:eastAsia="Arial" w:cs="Arial"/>
          <w:color w:val="000000" w:themeColor="text1" w:themeTint="FF" w:themeShade="FF"/>
        </w:rPr>
        <w:t>to the</w:t>
      </w:r>
      <w:r w:rsidRPr="74B4064A" w:rsidR="001214F8">
        <w:rPr>
          <w:rFonts w:ascii="Arial" w:hAnsi="Arial" w:eastAsia="Arial" w:cs="Arial"/>
          <w:color w:val="000000" w:themeColor="text1" w:themeTint="FF" w:themeShade="FF"/>
        </w:rPr>
        <w:t xml:space="preserve"> emotional impact of work to ensure safe practice and the wellbeing of the supervisee.</w:t>
      </w:r>
    </w:p>
    <w:p w:rsidR="00BF12FC" w:rsidP="001214F8" w:rsidRDefault="001214F8" w14:paraId="000000FF" w14:textId="77777777">
      <w:pPr>
        <w:numPr>
          <w:ilvl w:val="0"/>
          <w:numId w:val="18"/>
        </w:numPr>
        <w:spacing w:after="120"/>
        <w:ind w:left="1200" w:hanging="480"/>
        <w:rPr>
          <w:rFonts w:ascii="Arial" w:hAnsi="Arial" w:eastAsia="Arial" w:cs="Arial"/>
          <w:color w:val="000000"/>
        </w:rPr>
      </w:pPr>
      <w:r w:rsidRPr="6717F97C">
        <w:rPr>
          <w:rFonts w:ascii="Arial" w:hAnsi="Arial" w:eastAsia="Arial" w:cs="Arial"/>
        </w:rPr>
        <w:t>B</w:t>
      </w:r>
      <w:r w:rsidRPr="6717F97C">
        <w:rPr>
          <w:rFonts w:ascii="Arial" w:hAnsi="Arial" w:eastAsia="Arial" w:cs="Arial"/>
          <w:color w:val="000000" w:themeColor="text1"/>
        </w:rPr>
        <w:t>e focused on the evidence base for assessment, support planning and decision making.</w:t>
      </w:r>
    </w:p>
    <w:p w:rsidR="00BF12FC" w:rsidP="001214F8" w:rsidRDefault="001214F8" w14:paraId="00000101" w14:textId="77777777">
      <w:pPr>
        <w:numPr>
          <w:ilvl w:val="0"/>
          <w:numId w:val="18"/>
        </w:numPr>
        <w:spacing w:after="120"/>
        <w:ind w:left="1200" w:hanging="480"/>
        <w:rPr>
          <w:rFonts w:ascii="Arial" w:hAnsi="Arial" w:eastAsia="Arial" w:cs="Arial"/>
          <w:color w:val="000000"/>
        </w:rPr>
      </w:pPr>
      <w:r>
        <w:rPr>
          <w:rFonts w:ascii="Arial" w:hAnsi="Arial" w:eastAsia="Arial" w:cs="Arial"/>
        </w:rPr>
        <w:t>B</w:t>
      </w:r>
      <w:r>
        <w:rPr>
          <w:rFonts w:ascii="Arial" w:hAnsi="Arial" w:eastAsia="Arial" w:cs="Arial"/>
          <w:color w:val="000000"/>
        </w:rPr>
        <w:t>e targeted to identify and address training and development needs to support effective practice.</w:t>
      </w:r>
    </w:p>
    <w:p w:rsidR="00BF12FC" w:rsidP="001214F8" w:rsidRDefault="21570F7E" w14:paraId="00000102" w14:textId="19CE1F70">
      <w:pPr>
        <w:numPr>
          <w:ilvl w:val="0"/>
          <w:numId w:val="18"/>
        </w:numPr>
        <w:spacing w:after="120"/>
        <w:ind w:left="1200" w:hanging="480"/>
        <w:rPr>
          <w:rFonts w:ascii="Arial" w:hAnsi="Arial" w:eastAsia="Arial" w:cs="Arial"/>
          <w:color w:val="000000"/>
        </w:rPr>
      </w:pPr>
      <w:r w:rsidRPr="21570F7E">
        <w:rPr>
          <w:rFonts w:ascii="Arial" w:hAnsi="Arial" w:eastAsia="Arial" w:cs="Arial"/>
        </w:rPr>
        <w:t>R</w:t>
      </w:r>
      <w:r w:rsidRPr="21570F7E">
        <w:rPr>
          <w:rFonts w:ascii="Arial" w:hAnsi="Arial" w:eastAsia="Arial" w:cs="Arial"/>
          <w:color w:val="000000" w:themeColor="text1"/>
        </w:rPr>
        <w:t xml:space="preserve">egularly review </w:t>
      </w:r>
      <w:r w:rsidRPr="21570F7E">
        <w:rPr>
          <w:rFonts w:ascii="Arial" w:hAnsi="Arial" w:eastAsia="Arial" w:cs="Arial"/>
        </w:rPr>
        <w:t>‘</w:t>
      </w:r>
      <w:r w:rsidRPr="21570F7E" w:rsidR="76B6B06A">
        <w:rPr>
          <w:rFonts w:ascii="Arial" w:hAnsi="Arial" w:eastAsia="Arial" w:cs="Arial"/>
        </w:rPr>
        <w:t>A different conversation</w:t>
      </w:r>
      <w:r w:rsidRPr="21570F7E">
        <w:rPr>
          <w:rFonts w:ascii="Arial" w:hAnsi="Arial" w:eastAsia="Arial" w:cs="Arial"/>
        </w:rPr>
        <w:t>’</w:t>
      </w:r>
      <w:r w:rsidRPr="21570F7E">
        <w:rPr>
          <w:rFonts w:ascii="Arial" w:hAnsi="Arial" w:eastAsia="Arial" w:cs="Arial"/>
          <w:color w:val="000000" w:themeColor="text1"/>
        </w:rPr>
        <w:t xml:space="preserve"> objectives.</w:t>
      </w:r>
    </w:p>
    <w:p w:rsidR="00BF12FC" w:rsidP="001214F8" w:rsidRDefault="001214F8" w14:paraId="00000103" w14:textId="77777777">
      <w:pPr>
        <w:numPr>
          <w:ilvl w:val="0"/>
          <w:numId w:val="18"/>
        </w:numPr>
        <w:spacing w:after="120"/>
        <w:ind w:left="1200" w:hanging="480"/>
        <w:rPr>
          <w:rFonts w:ascii="Arial" w:hAnsi="Arial" w:eastAsia="Arial" w:cs="Arial"/>
          <w:color w:val="000000"/>
        </w:rPr>
      </w:pPr>
      <w:r>
        <w:rPr>
          <w:rFonts w:ascii="Arial" w:hAnsi="Arial" w:eastAsia="Arial" w:cs="Arial"/>
        </w:rPr>
        <w:t>P</w:t>
      </w:r>
      <w:r>
        <w:rPr>
          <w:rFonts w:ascii="Arial" w:hAnsi="Arial" w:eastAsia="Arial" w:cs="Arial"/>
          <w:color w:val="000000"/>
        </w:rPr>
        <w:t>rovide opportunities to support critical reflection:</w:t>
      </w:r>
    </w:p>
    <w:p w:rsidR="00BF12FC" w:rsidP="001214F8" w:rsidRDefault="001214F8" w14:paraId="00000104" w14:textId="77777777">
      <w:pPr>
        <w:numPr>
          <w:ilvl w:val="0"/>
          <w:numId w:val="22"/>
        </w:numPr>
        <w:spacing w:after="120"/>
        <w:ind w:left="1200" w:hanging="480"/>
        <w:rPr>
          <w:rFonts w:ascii="Arial" w:hAnsi="Arial" w:eastAsia="Arial" w:cs="Arial"/>
          <w:color w:val="000000"/>
        </w:rPr>
      </w:pPr>
      <w:r>
        <w:rPr>
          <w:rFonts w:ascii="Arial" w:hAnsi="Arial" w:eastAsia="Arial" w:cs="Arial"/>
        </w:rPr>
        <w:t>A</w:t>
      </w:r>
      <w:r>
        <w:rPr>
          <w:rFonts w:ascii="Arial" w:hAnsi="Arial" w:eastAsia="Arial" w:cs="Arial"/>
          <w:color w:val="000000"/>
        </w:rPr>
        <w:t>llow for the acknowledgement of good practice, and the challenging of poor practice and performance.</w:t>
      </w:r>
    </w:p>
    <w:p w:rsidR="00BF12FC" w:rsidP="001214F8" w:rsidRDefault="001214F8" w14:paraId="00000105" w14:textId="77777777">
      <w:pPr>
        <w:numPr>
          <w:ilvl w:val="0"/>
          <w:numId w:val="22"/>
        </w:numPr>
        <w:spacing w:after="120"/>
        <w:ind w:left="1200" w:hanging="480"/>
        <w:rPr>
          <w:rFonts w:ascii="Arial" w:hAnsi="Arial" w:eastAsia="Arial" w:cs="Arial"/>
          <w:color w:val="000000"/>
        </w:rPr>
      </w:pPr>
      <w:r>
        <w:rPr>
          <w:rFonts w:ascii="Arial" w:hAnsi="Arial" w:eastAsia="Arial" w:cs="Arial"/>
        </w:rPr>
        <w:lastRenderedPageBreak/>
        <w:t>B</w:t>
      </w:r>
      <w:r>
        <w:rPr>
          <w:rFonts w:ascii="Arial" w:hAnsi="Arial" w:eastAsia="Arial" w:cs="Arial"/>
          <w:color w:val="000000"/>
        </w:rPr>
        <w:t>e accurately and appropriately recorded, agreed by both parties and copied to the individual without delay.</w:t>
      </w:r>
    </w:p>
    <w:p w:rsidR="00BF12FC" w:rsidP="001214F8" w:rsidRDefault="001214F8" w14:paraId="00000106" w14:textId="74A6AD9E">
      <w:pPr>
        <w:numPr>
          <w:ilvl w:val="0"/>
          <w:numId w:val="22"/>
        </w:numPr>
        <w:spacing w:after="120"/>
        <w:ind w:left="1200" w:hanging="480"/>
        <w:rPr>
          <w:rFonts w:ascii="Arial" w:hAnsi="Arial" w:eastAsia="Arial" w:cs="Arial"/>
          <w:color w:val="000000"/>
        </w:rPr>
      </w:pPr>
      <w:r>
        <w:rPr>
          <w:rFonts w:ascii="Arial" w:hAnsi="Arial" w:eastAsia="Arial" w:cs="Arial"/>
          <w:color w:val="000000"/>
        </w:rPr>
        <w:t xml:space="preserve">Make use of the </w:t>
      </w:r>
      <w:hyperlink w:history="1" r:id="rId21">
        <w:r w:rsidRPr="0000416D" w:rsidR="0000416D">
          <w:rPr>
            <w:rStyle w:val="Hyperlink"/>
            <w:rFonts w:ascii="Arial" w:hAnsi="Arial" w:eastAsia="Arial" w:cs="Arial"/>
          </w:rPr>
          <w:t>Case Load Weighting Template (original)</w:t>
        </w:r>
      </w:hyperlink>
      <w:r>
        <w:rPr>
          <w:rFonts w:ascii="Arial" w:hAnsi="Arial" w:eastAsia="Arial" w:cs="Arial"/>
          <w:color w:val="000000"/>
        </w:rPr>
        <w:t xml:space="preserve"> if any concerns are raised about caseload or time management or if there is a disparity between </w:t>
      </w:r>
      <w:r>
        <w:rPr>
          <w:rFonts w:ascii="Arial" w:hAnsi="Arial" w:eastAsia="Arial" w:cs="Arial"/>
        </w:rPr>
        <w:t>supervisor</w:t>
      </w:r>
      <w:r>
        <w:rPr>
          <w:rFonts w:ascii="Arial" w:hAnsi="Arial" w:eastAsia="Arial" w:cs="Arial"/>
          <w:color w:val="000000"/>
        </w:rPr>
        <w:t xml:space="preserve"> and supervisees view of wor</w:t>
      </w:r>
      <w:r>
        <w:rPr>
          <w:rFonts w:ascii="Arial" w:hAnsi="Arial" w:eastAsia="Arial" w:cs="Arial"/>
        </w:rPr>
        <w:t xml:space="preserve">kload. </w:t>
      </w:r>
    </w:p>
    <w:p w:rsidR="00BF12FC" w:rsidP="001214F8" w:rsidRDefault="001214F8" w14:paraId="00000107" w14:textId="77777777">
      <w:pPr>
        <w:numPr>
          <w:ilvl w:val="0"/>
          <w:numId w:val="22"/>
        </w:numPr>
        <w:spacing w:after="120"/>
        <w:ind w:left="1200" w:hanging="480"/>
        <w:rPr>
          <w:rFonts w:ascii="Arial" w:hAnsi="Arial" w:eastAsia="Arial" w:cs="Arial"/>
          <w:color w:val="000000"/>
        </w:rPr>
      </w:pPr>
      <w:r>
        <w:rPr>
          <w:rFonts w:ascii="Arial" w:hAnsi="Arial" w:eastAsia="Arial" w:cs="Arial"/>
        </w:rPr>
        <w:t>Attend training on the Case Weighting Tool as required.</w:t>
      </w:r>
    </w:p>
    <w:p w:rsidR="00BF12FC" w:rsidP="001214F8" w:rsidRDefault="21570F7E" w14:paraId="00000108" w14:textId="48C734D1">
      <w:pPr>
        <w:numPr>
          <w:ilvl w:val="0"/>
          <w:numId w:val="22"/>
        </w:numPr>
        <w:spacing w:after="120"/>
        <w:ind w:left="1200" w:hanging="480"/>
        <w:rPr>
          <w:rFonts w:ascii="Arial" w:hAnsi="Arial" w:eastAsia="Arial" w:cs="Arial"/>
        </w:rPr>
      </w:pPr>
      <w:r w:rsidRPr="6B2A8B76">
        <w:rPr>
          <w:rFonts w:ascii="Arial" w:hAnsi="Arial" w:eastAsia="Arial" w:cs="Arial"/>
        </w:rPr>
        <w:t xml:space="preserve">Use </w:t>
      </w:r>
      <w:r w:rsidRPr="6B2A8B76" w:rsidR="710D8CDC">
        <w:rPr>
          <w:rFonts w:ascii="Arial" w:hAnsi="Arial" w:eastAsia="Arial" w:cs="Arial"/>
        </w:rPr>
        <w:t>business object</w:t>
      </w:r>
      <w:r w:rsidRPr="6B2A8B76">
        <w:rPr>
          <w:rFonts w:ascii="Arial" w:hAnsi="Arial" w:eastAsia="Arial" w:cs="Arial"/>
        </w:rPr>
        <w:t xml:space="preserve"> and other performance information available.</w:t>
      </w:r>
    </w:p>
    <w:p w:rsidR="00BF12FC" w:rsidP="001214F8" w:rsidRDefault="21570F7E" w14:paraId="06A21AE2" w14:textId="6A007C39">
      <w:pPr>
        <w:numPr>
          <w:ilvl w:val="0"/>
          <w:numId w:val="22"/>
        </w:numPr>
        <w:spacing w:after="120"/>
        <w:ind w:left="1200" w:hanging="480"/>
        <w:rPr>
          <w:rFonts w:ascii="Arial" w:hAnsi="Arial" w:eastAsia="Arial" w:cs="Arial"/>
        </w:rPr>
      </w:pPr>
      <w:r w:rsidRPr="6717F97C">
        <w:rPr>
          <w:rFonts w:ascii="Arial" w:hAnsi="Arial" w:eastAsia="Arial" w:cs="Arial"/>
        </w:rPr>
        <w:t xml:space="preserve">Record when supervisions have taken place using the </w:t>
      </w:r>
      <w:r w:rsidRPr="6717F97C" w:rsidR="0EDD935E">
        <w:rPr>
          <w:rFonts w:ascii="Arial" w:hAnsi="Arial" w:eastAsia="Arial" w:cs="Arial"/>
        </w:rPr>
        <w:t>link -</w:t>
      </w:r>
      <w:r w:rsidR="00CE3957">
        <w:rPr>
          <w:rFonts w:ascii="Arial" w:hAnsi="Arial" w:eastAsia="Arial" w:cs="Arial"/>
        </w:rPr>
        <w:t xml:space="preserve"> </w:t>
      </w:r>
      <w:hyperlink w:history="1" r:id="rId22">
        <w:r w:rsidRPr="00CE3957" w:rsidR="00CE3957">
          <w:rPr>
            <w:rStyle w:val="Hyperlink"/>
            <w:rFonts w:ascii="Arial" w:hAnsi="Arial" w:eastAsia="Arial" w:cs="Arial"/>
          </w:rPr>
          <w:t>Supervision record audit form</w:t>
        </w:r>
      </w:hyperlink>
    </w:p>
    <w:p w:rsidR="00BF12FC" w:rsidP="001214F8" w:rsidRDefault="294BDBAA" w14:paraId="0000010A" w14:textId="3E63D7DF">
      <w:pPr>
        <w:numPr>
          <w:ilvl w:val="0"/>
          <w:numId w:val="22"/>
        </w:numPr>
        <w:spacing w:after="120"/>
        <w:ind w:left="1200" w:hanging="480"/>
      </w:pPr>
      <w:r w:rsidRPr="21570F7E">
        <w:rPr>
          <w:rFonts w:ascii="Arial" w:hAnsi="Arial" w:eastAsia="Arial" w:cs="Arial"/>
        </w:rPr>
        <w:t>Use professional judgement to record any d</w:t>
      </w:r>
      <w:r w:rsidRPr="21570F7E" w:rsidR="21570F7E">
        <w:rPr>
          <w:rFonts w:ascii="Arial" w:hAnsi="Arial" w:eastAsia="Arial" w:cs="Arial"/>
        </w:rPr>
        <w:t xml:space="preserve">ecisions and </w:t>
      </w:r>
      <w:r w:rsidRPr="21570F7E" w:rsidR="430B7557">
        <w:rPr>
          <w:rFonts w:ascii="Arial" w:hAnsi="Arial" w:eastAsia="Arial" w:cs="Arial"/>
        </w:rPr>
        <w:t>a</w:t>
      </w:r>
      <w:r w:rsidRPr="21570F7E" w:rsidR="21570F7E">
        <w:rPr>
          <w:rFonts w:ascii="Arial" w:hAnsi="Arial" w:eastAsia="Arial" w:cs="Arial"/>
        </w:rPr>
        <w:t xml:space="preserve">ctions </w:t>
      </w:r>
      <w:r w:rsidRPr="21570F7E" w:rsidR="0EEF7B2F">
        <w:rPr>
          <w:rFonts w:ascii="Arial" w:hAnsi="Arial" w:eastAsia="Arial" w:cs="Arial"/>
        </w:rPr>
        <w:t>on</w:t>
      </w:r>
      <w:r w:rsidRPr="21570F7E" w:rsidR="21570F7E">
        <w:rPr>
          <w:rFonts w:ascii="Arial" w:hAnsi="Arial" w:eastAsia="Arial" w:cs="Arial"/>
          <w:color w:val="000000" w:themeColor="text1"/>
        </w:rPr>
        <w:t xml:space="preserve"> individual case records</w:t>
      </w:r>
      <w:r w:rsidRPr="21570F7E" w:rsidR="7CB2F87E">
        <w:rPr>
          <w:rFonts w:ascii="Arial" w:hAnsi="Arial" w:eastAsia="Arial" w:cs="Arial"/>
          <w:color w:val="000000" w:themeColor="text1"/>
        </w:rPr>
        <w:t>,</w:t>
      </w:r>
      <w:r w:rsidRPr="21570F7E" w:rsidR="21570F7E">
        <w:rPr>
          <w:rFonts w:ascii="Arial" w:hAnsi="Arial" w:eastAsia="Arial" w:cs="Arial"/>
          <w:color w:val="000000" w:themeColor="text1"/>
        </w:rPr>
        <w:t xml:space="preserve"> </w:t>
      </w:r>
      <w:r w:rsidRPr="21570F7E" w:rsidR="261173EB">
        <w:rPr>
          <w:rFonts w:ascii="Arial" w:hAnsi="Arial" w:eastAsia="Arial" w:cs="Arial"/>
          <w:color w:val="000000" w:themeColor="text1"/>
        </w:rPr>
        <w:t xml:space="preserve">during or </w:t>
      </w:r>
      <w:r w:rsidRPr="21570F7E" w:rsidR="21570F7E">
        <w:rPr>
          <w:rFonts w:ascii="Arial" w:hAnsi="Arial" w:eastAsia="Arial" w:cs="Arial"/>
          <w:color w:val="000000" w:themeColor="text1"/>
        </w:rPr>
        <w:t>immediately following</w:t>
      </w:r>
      <w:r w:rsidRPr="21570F7E" w:rsidR="4CB4D6F3">
        <w:rPr>
          <w:rFonts w:ascii="Arial" w:hAnsi="Arial" w:eastAsia="Arial" w:cs="Arial"/>
          <w:color w:val="000000" w:themeColor="text1"/>
        </w:rPr>
        <w:t xml:space="preserve"> </w:t>
      </w:r>
      <w:r w:rsidRPr="21570F7E" w:rsidR="21570F7E">
        <w:rPr>
          <w:rFonts w:ascii="Arial" w:hAnsi="Arial" w:eastAsia="Arial" w:cs="Arial"/>
          <w:color w:val="000000" w:themeColor="text1"/>
        </w:rPr>
        <w:t xml:space="preserve">the supervision session. </w:t>
      </w:r>
    </w:p>
    <w:p w:rsidR="00BF12FC" w:rsidRDefault="00BF12FC" w14:paraId="0000010B" w14:textId="77777777">
      <w:pPr>
        <w:spacing w:after="120"/>
        <w:rPr>
          <w:rFonts w:ascii="Arial" w:hAnsi="Arial" w:eastAsia="Arial" w:cs="Arial"/>
          <w:b/>
          <w:color w:val="000000"/>
        </w:rPr>
      </w:pPr>
    </w:p>
    <w:p w:rsidR="00BF12FC" w:rsidP="001214F8" w:rsidRDefault="21570F7E" w14:paraId="0000010C" w14:textId="114A8A17">
      <w:pPr>
        <w:pStyle w:val="ListParagraph"/>
        <w:numPr>
          <w:ilvl w:val="0"/>
          <w:numId w:val="5"/>
        </w:numPr>
        <w:spacing w:after="120"/>
        <w:rPr>
          <w:rFonts w:ascii="Arial" w:hAnsi="Arial" w:eastAsia="Arial" w:cs="Arial"/>
          <w:b/>
          <w:bCs/>
          <w:color w:val="000000"/>
        </w:rPr>
      </w:pPr>
      <w:r w:rsidRPr="6717F97C">
        <w:rPr>
          <w:rFonts w:ascii="Arial" w:hAnsi="Arial" w:eastAsia="Arial" w:cs="Arial"/>
          <w:b/>
          <w:bCs/>
          <w:color w:val="000000" w:themeColor="text1"/>
        </w:rPr>
        <w:t>Supervisees are expected to:</w:t>
      </w:r>
    </w:p>
    <w:p w:rsidR="00BF12FC" w:rsidP="18D83839" w:rsidRDefault="001214F8" w14:paraId="0000010D"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S</w:t>
      </w:r>
      <w:r w:rsidRPr="18D83839" w:rsidR="001214F8">
        <w:rPr>
          <w:rFonts w:ascii="Arial" w:hAnsi="Arial" w:eastAsia="Arial" w:cs="Arial"/>
          <w:color w:val="000000" w:themeColor="text1" w:themeTint="FF" w:themeShade="FF"/>
        </w:rPr>
        <w:t>ign and adhere to the supervision agreement.</w:t>
      </w:r>
    </w:p>
    <w:p w:rsidR="00BF12FC" w:rsidP="18D83839" w:rsidRDefault="001214F8" w14:paraId="0000010E"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P</w:t>
      </w:r>
      <w:r w:rsidRPr="18D83839" w:rsidR="001214F8">
        <w:rPr>
          <w:rFonts w:ascii="Arial" w:hAnsi="Arial" w:eastAsia="Arial" w:cs="Arial"/>
          <w:color w:val="000000" w:themeColor="text1" w:themeTint="FF" w:themeShade="FF"/>
        </w:rPr>
        <w:t xml:space="preserve">repare for each supervision meeting by reviewing notes from the </w:t>
      </w:r>
      <w:r w:rsidRPr="18D83839" w:rsidR="001214F8">
        <w:rPr>
          <w:rFonts w:ascii="Arial" w:hAnsi="Arial" w:eastAsia="Arial" w:cs="Arial"/>
          <w:color w:val="000000" w:themeColor="text1" w:themeTint="FF" w:themeShade="FF"/>
        </w:rPr>
        <w:t>previous</w:t>
      </w:r>
      <w:r w:rsidRPr="18D83839" w:rsidR="001214F8">
        <w:rPr>
          <w:rFonts w:ascii="Arial" w:hAnsi="Arial" w:eastAsia="Arial" w:cs="Arial"/>
          <w:color w:val="000000" w:themeColor="text1" w:themeTint="FF" w:themeShade="FF"/>
        </w:rPr>
        <w:t xml:space="preserve"> meeting and thinking about the items they want to raise and discuss.</w:t>
      </w:r>
    </w:p>
    <w:p w:rsidR="00BF12FC" w:rsidP="18D83839" w:rsidRDefault="001214F8" w14:paraId="0000010F"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N</w:t>
      </w:r>
      <w:r w:rsidRPr="18D83839" w:rsidR="001214F8">
        <w:rPr>
          <w:rFonts w:ascii="Arial" w:hAnsi="Arial" w:eastAsia="Arial" w:cs="Arial"/>
          <w:color w:val="000000" w:themeColor="text1" w:themeTint="FF" w:themeShade="FF"/>
        </w:rPr>
        <w:t xml:space="preserve">otify the supervisor, in </w:t>
      </w:r>
      <w:r w:rsidRPr="18D83839" w:rsidR="001214F8">
        <w:rPr>
          <w:rFonts w:ascii="Arial" w:hAnsi="Arial" w:eastAsia="Arial" w:cs="Arial"/>
          <w:color w:val="000000" w:themeColor="text1" w:themeTint="FF" w:themeShade="FF"/>
        </w:rPr>
        <w:t>good time</w:t>
      </w:r>
      <w:r w:rsidRPr="18D83839" w:rsidR="001214F8">
        <w:rPr>
          <w:rFonts w:ascii="Arial" w:hAnsi="Arial" w:eastAsia="Arial" w:cs="Arial"/>
          <w:color w:val="000000" w:themeColor="text1" w:themeTint="FF" w:themeShade="FF"/>
        </w:rPr>
        <w:t>, of any agenda items which require preparation in advance of the session.</w:t>
      </w:r>
    </w:p>
    <w:p w:rsidR="00BF12FC" w:rsidP="18D83839" w:rsidRDefault="001214F8" w14:paraId="00000110"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A</w:t>
      </w:r>
      <w:r w:rsidRPr="18D83839" w:rsidR="001214F8">
        <w:rPr>
          <w:rFonts w:ascii="Arial" w:hAnsi="Arial" w:eastAsia="Arial" w:cs="Arial"/>
          <w:color w:val="000000" w:themeColor="text1" w:themeTint="FF" w:themeShade="FF"/>
        </w:rPr>
        <w:t>dopt a reflective approach and be prepared to critically analyse their own practice, and the impact on customers and the organisation.</w:t>
      </w:r>
    </w:p>
    <w:p w:rsidR="00BF12FC" w:rsidP="18D83839" w:rsidRDefault="21570F7E" w14:paraId="00000111" w14:textId="73A934F2">
      <w:pPr>
        <w:numPr>
          <w:ilvl w:val="0"/>
          <w:numId w:val="23"/>
        </w:numPr>
        <w:spacing w:after="120"/>
        <w:ind w:left="1200" w:hanging="480"/>
        <w:jc w:val="both"/>
        <w:rPr>
          <w:rFonts w:ascii="Arial" w:hAnsi="Arial" w:eastAsia="Arial" w:cs="Arial"/>
          <w:color w:val="000000"/>
        </w:rPr>
      </w:pPr>
      <w:r w:rsidRPr="18D83839" w:rsidR="21570F7E">
        <w:rPr>
          <w:rFonts w:ascii="Arial" w:hAnsi="Arial" w:eastAsia="Arial" w:cs="Arial"/>
        </w:rPr>
        <w:t>O</w:t>
      </w:r>
      <w:r w:rsidRPr="18D83839" w:rsidR="21570F7E">
        <w:rPr>
          <w:rFonts w:ascii="Arial" w:hAnsi="Arial" w:eastAsia="Arial" w:cs="Arial"/>
          <w:color w:val="000000" w:themeColor="text1" w:themeTint="FF" w:themeShade="FF"/>
        </w:rPr>
        <w:t xml:space="preserve">penly share thoughts and </w:t>
      </w:r>
      <w:r w:rsidRPr="18D83839" w:rsidR="2B34D931">
        <w:rPr>
          <w:rFonts w:ascii="Arial" w:hAnsi="Arial" w:eastAsia="Arial" w:cs="Arial"/>
          <w:color w:val="000000" w:themeColor="text1" w:themeTint="FF" w:themeShade="FF"/>
        </w:rPr>
        <w:t>ideas and</w:t>
      </w:r>
      <w:r w:rsidRPr="18D83839" w:rsidR="21570F7E">
        <w:rPr>
          <w:rFonts w:ascii="Arial" w:hAnsi="Arial" w:eastAsia="Arial" w:cs="Arial"/>
          <w:color w:val="000000" w:themeColor="text1" w:themeTint="FF" w:themeShade="FF"/>
        </w:rPr>
        <w:t xml:space="preserve"> accept the influence of others to find solutions to issues and reach sound professional judgments.</w:t>
      </w:r>
    </w:p>
    <w:p w:rsidR="00BF12FC" w:rsidP="18D83839" w:rsidRDefault="001214F8" w14:paraId="00000112"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 xml:space="preserve">e ready to </w:t>
      </w:r>
      <w:r w:rsidRPr="18D83839" w:rsidR="001214F8">
        <w:rPr>
          <w:rFonts w:ascii="Arial" w:hAnsi="Arial" w:eastAsia="Arial" w:cs="Arial"/>
          <w:color w:val="000000" w:themeColor="text1" w:themeTint="FF" w:themeShade="FF"/>
        </w:rPr>
        <w:t>identify</w:t>
      </w:r>
      <w:r w:rsidRPr="18D83839" w:rsidR="001214F8">
        <w:rPr>
          <w:rFonts w:ascii="Arial" w:hAnsi="Arial" w:eastAsia="Arial" w:cs="Arial"/>
          <w:color w:val="000000" w:themeColor="text1" w:themeTint="FF" w:themeShade="FF"/>
        </w:rPr>
        <w:t xml:space="preserve"> professional development needs, plan and undertake training and other development activities, as agreed with their supervisor.</w:t>
      </w:r>
    </w:p>
    <w:p w:rsidR="00BF12FC" w:rsidP="18D83839" w:rsidRDefault="001214F8" w14:paraId="00000113"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B</w:t>
      </w:r>
      <w:r w:rsidRPr="18D83839" w:rsidR="001214F8">
        <w:rPr>
          <w:rFonts w:ascii="Arial" w:hAnsi="Arial" w:eastAsia="Arial" w:cs="Arial"/>
          <w:color w:val="000000" w:themeColor="text1" w:themeTint="FF" w:themeShade="FF"/>
        </w:rPr>
        <w:t xml:space="preserve">e aware of professional standards, organisational priorities, </w:t>
      </w:r>
      <w:r w:rsidRPr="18D83839" w:rsidR="001214F8">
        <w:rPr>
          <w:rFonts w:ascii="Arial" w:hAnsi="Arial" w:eastAsia="Arial" w:cs="Arial"/>
          <w:color w:val="000000" w:themeColor="text1" w:themeTint="FF" w:themeShade="FF"/>
        </w:rPr>
        <w:t>policies</w:t>
      </w:r>
      <w:r w:rsidRPr="18D83839" w:rsidR="001214F8">
        <w:rPr>
          <w:rFonts w:ascii="Arial" w:hAnsi="Arial" w:eastAsia="Arial" w:cs="Arial"/>
          <w:color w:val="000000" w:themeColor="text1" w:themeTint="FF" w:themeShade="FF"/>
        </w:rPr>
        <w:t xml:space="preserve"> and procedures and how these relate to the supervisee’s own performance.</w:t>
      </w:r>
    </w:p>
    <w:p w:rsidR="32FBA863" w:rsidP="18D83839" w:rsidRDefault="32FBA863" w14:paraId="0E4916B3" w14:textId="3EF69325">
      <w:pPr>
        <w:numPr>
          <w:ilvl w:val="0"/>
          <w:numId w:val="23"/>
        </w:numPr>
        <w:spacing w:after="120"/>
        <w:ind w:left="1200" w:hanging="480"/>
        <w:jc w:val="both"/>
        <w:rPr>
          <w:rFonts w:ascii="Arial" w:hAnsi="Arial" w:eastAsia="Arial" w:cs="Arial"/>
        </w:rPr>
      </w:pPr>
      <w:r w:rsidRPr="18D83839" w:rsidR="32FBA863">
        <w:rPr>
          <w:rFonts w:ascii="Arial" w:hAnsi="Arial" w:eastAsia="Arial" w:cs="Arial"/>
        </w:rPr>
        <w:t xml:space="preserve">Be proactive in bringing to your supervisor's attention any issues or barriers that are getting in the way of you working in an Our Manchester </w:t>
      </w:r>
      <w:r w:rsidRPr="18D83839" w:rsidR="0CF36BC4">
        <w:rPr>
          <w:rFonts w:ascii="Arial" w:hAnsi="Arial" w:eastAsia="Arial" w:cs="Arial"/>
        </w:rPr>
        <w:t>strengths-based</w:t>
      </w:r>
      <w:r w:rsidRPr="18D83839" w:rsidR="32FBA863">
        <w:rPr>
          <w:rFonts w:ascii="Arial" w:hAnsi="Arial" w:eastAsia="Arial" w:cs="Arial"/>
        </w:rPr>
        <w:t xml:space="preserve"> way</w:t>
      </w:r>
    </w:p>
    <w:p w:rsidR="00BF12FC" w:rsidP="18D83839" w:rsidRDefault="001214F8" w14:paraId="00000115" w14:textId="77777777">
      <w:pPr>
        <w:numPr>
          <w:ilvl w:val="0"/>
          <w:numId w:val="23"/>
        </w:numPr>
        <w:spacing w:after="120"/>
        <w:ind w:left="1200" w:hanging="480"/>
        <w:jc w:val="both"/>
        <w:rPr>
          <w:rFonts w:ascii="Arial" w:hAnsi="Arial" w:eastAsia="Arial" w:cs="Arial"/>
          <w:color w:val="000000"/>
        </w:rPr>
      </w:pPr>
      <w:r w:rsidRPr="18D83839" w:rsidR="001214F8">
        <w:rPr>
          <w:rFonts w:ascii="Arial" w:hAnsi="Arial" w:eastAsia="Arial" w:cs="Arial"/>
        </w:rPr>
        <w:t>C</w:t>
      </w:r>
      <w:r w:rsidRPr="18D83839" w:rsidR="001214F8">
        <w:rPr>
          <w:rFonts w:ascii="Arial" w:hAnsi="Arial" w:eastAsia="Arial" w:cs="Arial"/>
          <w:color w:val="000000" w:themeColor="text1" w:themeTint="FF" w:themeShade="FF"/>
        </w:rPr>
        <w:t xml:space="preserve">heck and </w:t>
      </w:r>
      <w:r w:rsidRPr="18D83839" w:rsidR="001214F8">
        <w:rPr>
          <w:rFonts w:ascii="Arial" w:hAnsi="Arial" w:eastAsia="Arial" w:cs="Arial"/>
          <w:color w:val="000000" w:themeColor="text1" w:themeTint="FF" w:themeShade="FF"/>
        </w:rPr>
        <w:t>agree the supervision notes and follow through</w:t>
      </w:r>
      <w:r w:rsidRPr="18D83839" w:rsidR="001214F8">
        <w:rPr>
          <w:rFonts w:ascii="Arial" w:hAnsi="Arial" w:eastAsia="Arial" w:cs="Arial"/>
          <w:color w:val="000000" w:themeColor="text1" w:themeTint="FF" w:themeShade="FF"/>
        </w:rPr>
        <w:t xml:space="preserve"> and complete any agreed actions against timescales.</w:t>
      </w:r>
    </w:p>
    <w:p w:rsidR="027E8312" w:rsidP="18D83839" w:rsidRDefault="345FA6D5" w14:paraId="3A1B8E5B" w14:textId="20131983">
      <w:pPr>
        <w:numPr>
          <w:ilvl w:val="0"/>
          <w:numId w:val="23"/>
        </w:numPr>
        <w:spacing w:after="120"/>
        <w:ind w:left="1200" w:hanging="480"/>
        <w:jc w:val="both"/>
        <w:rPr>
          <w:color w:val="000000" w:themeColor="text1"/>
        </w:rPr>
      </w:pPr>
      <w:r w:rsidRPr="18D83839" w:rsidR="345FA6D5">
        <w:rPr>
          <w:rFonts w:ascii="Arial" w:hAnsi="Arial" w:eastAsia="Arial" w:cs="Arial"/>
          <w:color w:val="000000" w:themeColor="text1" w:themeTint="FF" w:themeShade="FF"/>
        </w:rPr>
        <w:t xml:space="preserve">Take responsibility for addressing </w:t>
      </w:r>
      <w:r w:rsidRPr="18D83839" w:rsidR="027E8312">
        <w:rPr>
          <w:rFonts w:ascii="Arial" w:hAnsi="Arial" w:eastAsia="Arial" w:cs="Arial"/>
          <w:color w:val="000000" w:themeColor="text1" w:themeTint="FF" w:themeShade="FF"/>
        </w:rPr>
        <w:t xml:space="preserve">any aspect of your supervision </w:t>
      </w:r>
      <w:r w:rsidRPr="18D83839" w:rsidR="4651DF39">
        <w:rPr>
          <w:rFonts w:ascii="Arial" w:hAnsi="Arial" w:eastAsia="Arial" w:cs="Arial"/>
          <w:color w:val="000000" w:themeColor="text1" w:themeTint="FF" w:themeShade="FF"/>
        </w:rPr>
        <w:t>that you are unhappy with. Y</w:t>
      </w:r>
      <w:r w:rsidRPr="18D83839" w:rsidR="027E8312">
        <w:rPr>
          <w:rFonts w:ascii="Arial" w:hAnsi="Arial" w:eastAsia="Arial" w:cs="Arial"/>
          <w:color w:val="000000" w:themeColor="text1" w:themeTint="FF" w:themeShade="FF"/>
        </w:rPr>
        <w:t>ou should raise this with your supervisor in the first instance</w:t>
      </w:r>
      <w:r w:rsidRPr="18D83839" w:rsidR="35576F61">
        <w:rPr>
          <w:rFonts w:ascii="Arial" w:hAnsi="Arial" w:eastAsia="Arial" w:cs="Arial"/>
          <w:color w:val="000000" w:themeColor="text1" w:themeTint="FF" w:themeShade="FF"/>
        </w:rPr>
        <w:t xml:space="preserve"> to try and resolve.</w:t>
      </w:r>
      <w:r w:rsidRPr="18D83839" w:rsidR="027E8312">
        <w:rPr>
          <w:rFonts w:ascii="Arial" w:hAnsi="Arial" w:eastAsia="Arial" w:cs="Arial"/>
          <w:color w:val="000000" w:themeColor="text1" w:themeTint="FF" w:themeShade="FF"/>
        </w:rPr>
        <w:t xml:space="preserve"> </w:t>
      </w:r>
      <w:r w:rsidRPr="18D83839" w:rsidR="1AC3E2F4">
        <w:rPr>
          <w:rFonts w:ascii="Arial" w:hAnsi="Arial" w:eastAsia="Arial" w:cs="Arial"/>
          <w:color w:val="000000" w:themeColor="text1" w:themeTint="FF" w:themeShade="FF"/>
        </w:rPr>
        <w:t xml:space="preserve">If resolution </w:t>
      </w:r>
      <w:r w:rsidRPr="18D83839" w:rsidR="032691AE">
        <w:rPr>
          <w:rFonts w:ascii="Arial" w:hAnsi="Arial" w:eastAsia="Arial" w:cs="Arial"/>
          <w:color w:val="000000" w:themeColor="text1" w:themeTint="FF" w:themeShade="FF"/>
        </w:rPr>
        <w:t>cannot</w:t>
      </w:r>
      <w:r w:rsidRPr="18D83839" w:rsidR="1AC3E2F4">
        <w:rPr>
          <w:rFonts w:ascii="Arial" w:hAnsi="Arial" w:eastAsia="Arial" w:cs="Arial"/>
          <w:color w:val="000000" w:themeColor="text1" w:themeTint="FF" w:themeShade="FF"/>
        </w:rPr>
        <w:t xml:space="preserve"> be </w:t>
      </w:r>
      <w:r w:rsidRPr="18D83839" w:rsidR="3533F6ED">
        <w:rPr>
          <w:rFonts w:ascii="Arial" w:hAnsi="Arial" w:eastAsia="Arial" w:cs="Arial"/>
          <w:color w:val="000000" w:themeColor="text1" w:themeTint="FF" w:themeShade="FF"/>
        </w:rPr>
        <w:t>found,</w:t>
      </w:r>
      <w:r w:rsidRPr="18D83839" w:rsidR="027E8312">
        <w:rPr>
          <w:rFonts w:ascii="Arial" w:hAnsi="Arial" w:eastAsia="Arial" w:cs="Arial"/>
          <w:color w:val="000000" w:themeColor="text1" w:themeTint="FF" w:themeShade="FF"/>
        </w:rPr>
        <w:t xml:space="preserve"> you should bring it to the attention of your Principal Social Worker</w:t>
      </w:r>
    </w:p>
    <w:p w:rsidR="00BF12FC" w:rsidP="16C748BB" w:rsidRDefault="2825F781" w14:paraId="00000124" w14:textId="4AFC5A29">
      <w:pPr>
        <w:pStyle w:val="Normal"/>
        <w:spacing w:after="120"/>
        <w:rPr>
          <w:rFonts w:ascii="Arial" w:hAnsi="Arial" w:eastAsia="Arial" w:cs="Arial"/>
          <w:b w:val="1"/>
          <w:bCs w:val="1"/>
          <w:color w:val="008080"/>
          <w:sz w:val="32"/>
          <w:szCs w:val="32"/>
        </w:rPr>
      </w:pPr>
      <w:r w:rsidRPr="16C748BB" w:rsidR="2825F781">
        <w:rPr>
          <w:rFonts w:ascii="Arial" w:hAnsi="Arial" w:eastAsia="Arial" w:cs="Arial"/>
          <w:b w:val="1"/>
          <w:bCs w:val="1"/>
          <w:color w:val="008080"/>
          <w:sz w:val="32"/>
          <w:szCs w:val="32"/>
        </w:rPr>
        <w:t>9</w:t>
      </w:r>
      <w:r w:rsidRPr="16C748BB" w:rsidR="001214F8">
        <w:rPr>
          <w:rFonts w:ascii="Arial" w:hAnsi="Arial" w:eastAsia="Arial" w:cs="Arial"/>
          <w:b w:val="1"/>
          <w:bCs w:val="1"/>
          <w:color w:val="008080"/>
          <w:sz w:val="32"/>
          <w:szCs w:val="32"/>
        </w:rPr>
        <w:t>.</w:t>
      </w:r>
      <w:r>
        <w:tab/>
      </w:r>
      <w:r w:rsidRPr="16C748BB" w:rsidR="001214F8">
        <w:rPr>
          <w:rFonts w:ascii="Arial" w:hAnsi="Arial" w:eastAsia="Arial" w:cs="Arial"/>
          <w:b w:val="1"/>
          <w:bCs w:val="1"/>
          <w:color w:val="008080"/>
          <w:sz w:val="32"/>
          <w:szCs w:val="32"/>
        </w:rPr>
        <w:t>Who supervises?</w:t>
      </w:r>
    </w:p>
    <w:p w:rsidR="00BF12FC" w:rsidP="18D83839" w:rsidRDefault="001214F8" w14:paraId="161AD296" w14:textId="302EA4AA">
      <w:pPr>
        <w:spacing w:after="120"/>
        <w:jc w:val="both"/>
        <w:rPr>
          <w:rFonts w:ascii="Arial" w:hAnsi="Arial" w:eastAsia="Arial" w:cs="Arial"/>
          <w:color w:val="000000" w:themeColor="text1"/>
        </w:rPr>
      </w:pPr>
      <w:r w:rsidRPr="18D83839" w:rsidR="001214F8">
        <w:rPr>
          <w:rFonts w:ascii="Arial" w:hAnsi="Arial" w:eastAsia="Arial" w:cs="Arial"/>
          <w:color w:val="000000" w:themeColor="text1" w:themeTint="FF" w:themeShade="FF"/>
        </w:rPr>
        <w:t>A worker’s immediate line manager</w:t>
      </w:r>
      <w:r w:rsidRPr="18D83839" w:rsidR="00CC38F0">
        <w:rPr>
          <w:rFonts w:ascii="Arial" w:hAnsi="Arial" w:eastAsia="Arial" w:cs="Arial"/>
          <w:color w:val="000000" w:themeColor="text1" w:themeTint="FF" w:themeShade="FF"/>
        </w:rPr>
        <w:t xml:space="preserve"> or </w:t>
      </w:r>
      <w:r w:rsidRPr="18D83839" w:rsidR="310FE121">
        <w:rPr>
          <w:rFonts w:ascii="Arial" w:hAnsi="Arial" w:eastAsia="Arial" w:cs="Arial"/>
          <w:color w:val="000000" w:themeColor="text1" w:themeTint="FF" w:themeShade="FF"/>
        </w:rPr>
        <w:t xml:space="preserve">senior </w:t>
      </w:r>
      <w:r w:rsidRPr="18D83839" w:rsidR="310FE121">
        <w:rPr>
          <w:rFonts w:ascii="Arial" w:hAnsi="Arial" w:eastAsia="Arial" w:cs="Arial"/>
          <w:color w:val="000000" w:themeColor="text1" w:themeTint="FF" w:themeShade="FF"/>
        </w:rPr>
        <w:t>is</w:t>
      </w:r>
      <w:r w:rsidRPr="18D83839" w:rsidR="001214F8">
        <w:rPr>
          <w:rFonts w:ascii="Arial" w:hAnsi="Arial" w:eastAsia="Arial" w:cs="Arial"/>
          <w:color w:val="000000" w:themeColor="text1" w:themeTint="FF" w:themeShade="FF"/>
        </w:rPr>
        <w:t xml:space="preserve"> responsible for</w:t>
      </w:r>
      <w:r w:rsidRPr="18D83839" w:rsidR="001214F8">
        <w:rPr>
          <w:rFonts w:ascii="Arial" w:hAnsi="Arial" w:eastAsia="Arial" w:cs="Arial"/>
          <w:color w:val="000000" w:themeColor="text1" w:themeTint="FF" w:themeShade="FF"/>
        </w:rPr>
        <w:t xml:space="preserve"> providing supervision. </w:t>
      </w:r>
      <w:r w:rsidRPr="18D83839" w:rsidR="5AD940AD">
        <w:rPr>
          <w:rFonts w:ascii="Arial" w:hAnsi="Arial" w:eastAsia="Arial" w:cs="Arial"/>
          <w:color w:val="000000" w:themeColor="text1" w:themeTint="FF" w:themeShade="FF"/>
        </w:rPr>
        <w:t xml:space="preserve">All </w:t>
      </w:r>
      <w:r w:rsidRPr="18D83839" w:rsidR="517C93B6">
        <w:rPr>
          <w:rFonts w:ascii="Arial" w:hAnsi="Arial" w:eastAsia="Arial" w:cs="Arial"/>
          <w:color w:val="000000" w:themeColor="text1" w:themeTint="FF" w:themeShade="FF"/>
        </w:rPr>
        <w:t>staff who</w:t>
      </w:r>
      <w:r w:rsidRPr="18D83839" w:rsidR="001214F8">
        <w:rPr>
          <w:rFonts w:ascii="Arial" w:hAnsi="Arial" w:eastAsia="Arial" w:cs="Arial"/>
          <w:color w:val="000000" w:themeColor="text1" w:themeTint="FF" w:themeShade="FF"/>
        </w:rPr>
        <w:t xml:space="preserve"> are not managed by a registered </w:t>
      </w:r>
      <w:r w:rsidRPr="18D83839" w:rsidR="67F1D6AA">
        <w:rPr>
          <w:rFonts w:ascii="Arial" w:hAnsi="Arial" w:eastAsia="Arial" w:cs="Arial"/>
          <w:color w:val="000000" w:themeColor="text1" w:themeTint="FF" w:themeShade="FF"/>
        </w:rPr>
        <w:t xml:space="preserve">professional in their line of </w:t>
      </w:r>
      <w:r w:rsidRPr="18D83839" w:rsidR="24B611CB">
        <w:rPr>
          <w:rFonts w:ascii="Arial" w:hAnsi="Arial" w:eastAsia="Arial" w:cs="Arial"/>
          <w:color w:val="000000" w:themeColor="text1" w:themeTint="FF" w:themeShade="FF"/>
        </w:rPr>
        <w:t>discipline need</w:t>
      </w:r>
      <w:r w:rsidRPr="18D83839" w:rsidR="001214F8">
        <w:rPr>
          <w:rFonts w:ascii="Arial" w:hAnsi="Arial" w:eastAsia="Arial" w:cs="Arial"/>
          <w:color w:val="000000" w:themeColor="text1" w:themeTint="FF" w:themeShade="FF"/>
        </w:rPr>
        <w:t xml:space="preserve"> to have </w:t>
      </w:r>
      <w:r w:rsidRPr="18D83839" w:rsidR="001214F8">
        <w:rPr>
          <w:rFonts w:ascii="Arial" w:hAnsi="Arial" w:eastAsia="Arial" w:cs="Arial"/>
          <w:color w:val="000000" w:themeColor="text1" w:themeTint="FF" w:themeShade="FF"/>
        </w:rPr>
        <w:t>additional</w:t>
      </w:r>
      <w:r w:rsidRPr="18D83839" w:rsidR="001214F8">
        <w:rPr>
          <w:rFonts w:ascii="Arial" w:hAnsi="Arial" w:eastAsia="Arial" w:cs="Arial"/>
          <w:color w:val="000000" w:themeColor="text1" w:themeTint="FF" w:themeShade="FF"/>
        </w:rPr>
        <w:t xml:space="preserve"> professional supervision</w:t>
      </w:r>
      <w:r w:rsidRPr="18D83839" w:rsidR="077267B1">
        <w:rPr>
          <w:rFonts w:ascii="Arial" w:hAnsi="Arial" w:eastAsia="Arial" w:cs="Arial"/>
          <w:color w:val="000000" w:themeColor="text1" w:themeTint="FF" w:themeShade="FF"/>
        </w:rPr>
        <w:t xml:space="preserve"> in their specific line of discipline</w:t>
      </w:r>
      <w:r w:rsidRPr="18D83839" w:rsidR="001214F8">
        <w:rPr>
          <w:rFonts w:ascii="Arial" w:hAnsi="Arial" w:eastAsia="Arial" w:cs="Arial"/>
          <w:color w:val="000000" w:themeColor="text1" w:themeTint="FF" w:themeShade="FF"/>
        </w:rPr>
        <w:t>.</w:t>
      </w:r>
      <w:r w:rsidRPr="18D83839" w:rsidR="2CE6D2F9">
        <w:rPr>
          <w:rFonts w:ascii="Arial" w:hAnsi="Arial" w:eastAsia="Arial" w:cs="Arial"/>
          <w:color w:val="000000" w:themeColor="text1" w:themeTint="FF" w:themeShade="FF"/>
        </w:rPr>
        <w:t xml:space="preserve"> You should notify the Social Work Consultant Team if you are in a position where you are not in receipt of professional supervision.</w:t>
      </w:r>
    </w:p>
    <w:p w:rsidR="00BF12FC" w:rsidP="18D83839" w:rsidRDefault="001214F8" w14:paraId="00000125" w14:textId="77777777">
      <w:pPr>
        <w:spacing w:after="120"/>
        <w:jc w:val="both"/>
        <w:rPr>
          <w:rFonts w:ascii="Arial" w:hAnsi="Arial" w:eastAsia="Arial" w:cs="Arial"/>
          <w:color w:val="000000"/>
        </w:rPr>
      </w:pPr>
      <w:r w:rsidRPr="18D83839" w:rsidR="001214F8">
        <w:rPr>
          <w:rFonts w:ascii="Arial" w:hAnsi="Arial" w:eastAsia="Arial" w:cs="Arial"/>
        </w:rPr>
        <w:t>If a NQSW's line manager is not their identified assessor for the ASYE programme, then supervision will also be provided separately by an identified ASYE assessor, in addition to line management supervision.</w:t>
      </w:r>
    </w:p>
    <w:p w:rsidR="00BF12FC" w:rsidRDefault="00BF12FC" w14:paraId="00000126" w14:textId="144F524C">
      <w:pPr>
        <w:spacing w:after="120"/>
        <w:rPr>
          <w:rFonts w:eastAsia="Arial"/>
        </w:rPr>
      </w:pPr>
    </w:p>
    <w:p w:rsidR="00BF12FC" w:rsidP="6717F97C" w:rsidRDefault="5CC7BC2A" w14:paraId="00000127" w14:textId="4624CCD3">
      <w:pPr>
        <w:spacing w:after="120"/>
        <w:rPr>
          <w:rFonts w:ascii="Arial" w:hAnsi="Arial" w:eastAsia="Arial" w:cs="Arial"/>
          <w:b w:val="1"/>
          <w:bCs w:val="1"/>
          <w:color w:val="008080"/>
          <w:sz w:val="32"/>
          <w:szCs w:val="32"/>
        </w:rPr>
      </w:pPr>
      <w:r w:rsidRPr="4BD5D13E" w:rsidR="5CC7BC2A">
        <w:rPr>
          <w:rFonts w:ascii="Arial" w:hAnsi="Arial" w:eastAsia="Arial" w:cs="Arial"/>
          <w:b w:val="1"/>
          <w:bCs w:val="1"/>
          <w:color w:val="008080"/>
          <w:sz w:val="32"/>
          <w:szCs w:val="32"/>
        </w:rPr>
        <w:t>10</w:t>
      </w:r>
      <w:r w:rsidRPr="4BD5D13E" w:rsidR="001214F8">
        <w:rPr>
          <w:rFonts w:ascii="Arial" w:hAnsi="Arial" w:eastAsia="Arial" w:cs="Arial"/>
          <w:b w:val="1"/>
          <w:bCs w:val="1"/>
          <w:color w:val="008080"/>
          <w:sz w:val="32"/>
          <w:szCs w:val="32"/>
        </w:rPr>
        <w:t>.</w:t>
      </w:r>
      <w:r w:rsidRPr="4BD5D13E" w:rsidR="001214F8">
        <w:rPr>
          <w:rFonts w:ascii="Arial" w:hAnsi="Arial" w:eastAsia="Arial" w:cs="Arial"/>
          <w:b w:val="1"/>
          <w:bCs w:val="1"/>
          <w:color w:val="008080"/>
          <w:sz w:val="32"/>
          <w:szCs w:val="32"/>
        </w:rPr>
        <w:t>Location</w:t>
      </w:r>
    </w:p>
    <w:p w:rsidR="00BF12FC" w:rsidRDefault="001214F8" w14:paraId="00000128" w14:textId="01A28A7E">
      <w:pPr>
        <w:spacing w:after="120"/>
        <w:rPr>
          <w:rFonts w:ascii="Arial" w:hAnsi="Arial" w:eastAsia="Arial" w:cs="Arial"/>
          <w:color w:val="000000"/>
        </w:rPr>
      </w:pPr>
      <w:r w:rsidRPr="6717F97C">
        <w:rPr>
          <w:rFonts w:ascii="Arial" w:hAnsi="Arial" w:eastAsia="Arial" w:cs="Arial"/>
          <w:color w:val="000000" w:themeColor="text1"/>
        </w:rPr>
        <w:t>The location should be in a quiet room, away from any disruptions and where confidentiality can be maintained.</w:t>
      </w:r>
      <w:r w:rsidRPr="6717F97C" w:rsidR="05A94C33">
        <w:rPr>
          <w:rFonts w:ascii="Arial" w:hAnsi="Arial" w:eastAsia="Arial" w:cs="Arial"/>
          <w:color w:val="000000" w:themeColor="text1"/>
        </w:rPr>
        <w:t xml:space="preserve"> </w:t>
      </w:r>
    </w:p>
    <w:p w:rsidR="00BF12FC" w:rsidP="6717F97C" w:rsidRDefault="001214F8" w14:paraId="00000129" w14:textId="2A9A1DEB">
      <w:pPr>
        <w:spacing w:after="120"/>
        <w:rPr>
          <w:rFonts w:ascii="Arial" w:hAnsi="Arial" w:eastAsia="Arial" w:cs="Arial"/>
          <w:b/>
          <w:bCs/>
          <w:color w:val="008080"/>
        </w:rPr>
      </w:pPr>
      <w:r w:rsidRPr="6717F97C">
        <w:rPr>
          <w:rFonts w:ascii="Arial" w:hAnsi="Arial" w:eastAsia="Arial" w:cs="Arial"/>
          <w:b/>
          <w:bCs/>
          <w:color w:val="008080"/>
        </w:rPr>
        <w:t xml:space="preserve">Preparation </w:t>
      </w:r>
    </w:p>
    <w:p w:rsidR="00BF12FC" w:rsidRDefault="001214F8" w14:paraId="0000012A" w14:textId="77777777">
      <w:pPr>
        <w:spacing w:after="120"/>
        <w:rPr>
          <w:rFonts w:ascii="Arial" w:hAnsi="Arial" w:eastAsia="Arial" w:cs="Arial"/>
          <w:color w:val="000000"/>
        </w:rPr>
      </w:pPr>
      <w:r>
        <w:rPr>
          <w:rFonts w:ascii="Arial" w:hAnsi="Arial" w:eastAsia="Arial" w:cs="Arial"/>
          <w:color w:val="000000"/>
        </w:rPr>
        <w:t>Both parties need to come to the session with feedback on agreed actions from the last session and a written agenda with items for the session.</w:t>
      </w:r>
    </w:p>
    <w:p w:rsidR="00BF12FC" w:rsidRDefault="001214F8" w14:paraId="0000012B" w14:textId="77777777">
      <w:pPr>
        <w:spacing w:after="120"/>
        <w:rPr>
          <w:rFonts w:ascii="Arial" w:hAnsi="Arial" w:eastAsia="Arial" w:cs="Arial"/>
          <w:b/>
          <w:color w:val="008080"/>
        </w:rPr>
      </w:pPr>
      <w:r>
        <w:rPr>
          <w:rFonts w:ascii="Arial" w:hAnsi="Arial" w:eastAsia="Arial" w:cs="Arial"/>
          <w:b/>
          <w:color w:val="008080"/>
        </w:rPr>
        <w:t>Recording</w:t>
      </w:r>
    </w:p>
    <w:p w:rsidR="00BF12FC" w:rsidP="4BD5D13E" w:rsidRDefault="001214F8" w14:paraId="0000012C" w14:textId="6A109389">
      <w:pPr>
        <w:spacing w:after="120"/>
        <w:jc w:val="both"/>
        <w:rPr>
          <w:rFonts w:ascii="Arial" w:hAnsi="Arial" w:eastAsia="Arial" w:cs="Arial"/>
          <w:color w:val="000000"/>
        </w:rPr>
      </w:pPr>
      <w:r w:rsidRPr="18D83839" w:rsidR="001214F8">
        <w:rPr>
          <w:rFonts w:ascii="Arial" w:hAnsi="Arial" w:eastAsia="Arial" w:cs="Arial"/>
          <w:color w:val="000000" w:themeColor="text1" w:themeTint="FF" w:themeShade="FF"/>
        </w:rPr>
        <w:t xml:space="preserve">Decisions and actions need to be recorded by the supervisor and agreed promptly. Recording should be clear and factual, and any decisions made/actions </w:t>
      </w:r>
      <w:r w:rsidRPr="18D83839" w:rsidR="001214F8">
        <w:rPr>
          <w:rFonts w:ascii="Arial" w:hAnsi="Arial" w:eastAsia="Arial" w:cs="Arial"/>
          <w:color w:val="000000" w:themeColor="text1" w:themeTint="FF" w:themeShade="FF"/>
        </w:rPr>
        <w:t>required</w:t>
      </w:r>
      <w:r w:rsidRPr="18D83839" w:rsidR="001214F8">
        <w:rPr>
          <w:rFonts w:ascii="Arial" w:hAnsi="Arial" w:eastAsia="Arial" w:cs="Arial"/>
          <w:color w:val="000000" w:themeColor="text1" w:themeTint="FF" w:themeShade="FF"/>
        </w:rPr>
        <w:t xml:space="preserve"> clearly documented. </w:t>
      </w:r>
      <w:r w:rsidRPr="18D83839" w:rsidR="02BFEC18">
        <w:rPr>
          <w:rFonts w:ascii="Arial" w:hAnsi="Arial" w:eastAsia="Arial" w:cs="Arial"/>
          <w:color w:val="000000" w:themeColor="text1" w:themeTint="FF" w:themeShade="FF"/>
        </w:rPr>
        <w:t xml:space="preserve">Where decisions/actions </w:t>
      </w:r>
      <w:r w:rsidRPr="18D83839" w:rsidR="001214F8">
        <w:rPr>
          <w:rFonts w:ascii="Arial" w:hAnsi="Arial" w:eastAsia="Arial" w:cs="Arial"/>
          <w:color w:val="000000" w:themeColor="text1" w:themeTint="FF" w:themeShade="FF"/>
        </w:rPr>
        <w:t xml:space="preserve">relating to specific cases must be recorded in </w:t>
      </w:r>
      <w:r w:rsidRPr="18D83839" w:rsidR="5729873F">
        <w:rPr>
          <w:rFonts w:ascii="Arial" w:hAnsi="Arial" w:eastAsia="Arial" w:cs="Arial"/>
          <w:color w:val="000000" w:themeColor="text1" w:themeTint="FF" w:themeShade="FF"/>
        </w:rPr>
        <w:t>case notes</w:t>
      </w:r>
      <w:r w:rsidRPr="18D83839" w:rsidR="001214F8">
        <w:rPr>
          <w:rFonts w:ascii="Arial" w:hAnsi="Arial" w:eastAsia="Arial" w:cs="Arial"/>
          <w:color w:val="000000" w:themeColor="text1" w:themeTint="FF" w:themeShade="FF"/>
        </w:rPr>
        <w:t xml:space="preserve">, </w:t>
      </w:r>
      <w:r w:rsidRPr="18D83839" w:rsidR="5156FC58">
        <w:rPr>
          <w:rFonts w:ascii="Arial" w:hAnsi="Arial" w:eastAsia="Arial" w:cs="Arial"/>
          <w:color w:val="000000" w:themeColor="text1" w:themeTint="FF" w:themeShade="FF"/>
        </w:rPr>
        <w:t xml:space="preserve">these should be recorded </w:t>
      </w:r>
      <w:r w:rsidRPr="18D83839" w:rsidR="001214F8">
        <w:rPr>
          <w:rFonts w:ascii="Arial" w:hAnsi="Arial" w:eastAsia="Arial" w:cs="Arial"/>
          <w:color w:val="000000" w:themeColor="text1" w:themeTint="FF" w:themeShade="FF"/>
        </w:rPr>
        <w:t xml:space="preserve">under the heading (in bold) of Supervision </w:t>
      </w:r>
      <w:r w:rsidRPr="18D83839" w:rsidR="2F9E142A">
        <w:rPr>
          <w:rFonts w:ascii="Arial" w:hAnsi="Arial" w:eastAsia="Arial" w:cs="Arial"/>
          <w:color w:val="000000" w:themeColor="text1" w:themeTint="FF" w:themeShade="FF"/>
        </w:rPr>
        <w:t>discussions</w:t>
      </w:r>
      <w:r w:rsidRPr="18D83839" w:rsidR="001214F8">
        <w:rPr>
          <w:rFonts w:ascii="Arial" w:hAnsi="Arial" w:eastAsia="Arial" w:cs="Arial"/>
          <w:color w:val="000000" w:themeColor="text1" w:themeTint="FF" w:themeShade="FF"/>
        </w:rPr>
        <w:t xml:space="preserve">. </w:t>
      </w:r>
    </w:p>
    <w:p w:rsidR="00BF12FC" w:rsidP="4BD5D13E" w:rsidRDefault="001214F8" w14:paraId="0000012D" w14:textId="235AFA54">
      <w:pPr>
        <w:spacing w:after="120"/>
        <w:jc w:val="both"/>
        <w:rPr>
          <w:rFonts w:ascii="Arial" w:hAnsi="Arial" w:eastAsia="Arial" w:cs="Arial"/>
          <w:color w:val="000000"/>
        </w:rPr>
      </w:pPr>
      <w:r w:rsidRPr="74B4064A" w:rsidR="001214F8">
        <w:rPr>
          <w:rFonts w:ascii="Arial" w:hAnsi="Arial" w:eastAsia="Arial" w:cs="Arial"/>
          <w:color w:val="000000" w:themeColor="text1" w:themeTint="FF" w:themeShade="FF"/>
        </w:rPr>
        <w:t xml:space="preserve">Both parties need to have a record of the supervision </w:t>
      </w:r>
      <w:r w:rsidRPr="74B4064A" w:rsidR="001214F8">
        <w:rPr>
          <w:rFonts w:ascii="Arial" w:hAnsi="Arial" w:eastAsia="Arial" w:cs="Arial"/>
          <w:color w:val="000000" w:themeColor="text1" w:themeTint="FF" w:themeShade="FF"/>
        </w:rPr>
        <w:t>session.</w:t>
      </w:r>
      <w:r w:rsidRPr="74B4064A" w:rsidR="4BEC4F77">
        <w:rPr>
          <w:rFonts w:ascii="Arial" w:hAnsi="Arial" w:eastAsia="Arial" w:cs="Arial"/>
          <w:color w:val="000000" w:themeColor="text1" w:themeTint="FF" w:themeShade="FF"/>
        </w:rPr>
        <w:t xml:space="preserve"> </w:t>
      </w:r>
      <w:r w:rsidRPr="74B4064A" w:rsidR="001214F8">
        <w:rPr>
          <w:rFonts w:ascii="Arial" w:hAnsi="Arial" w:eastAsia="Arial" w:cs="Arial"/>
          <w:color w:val="000000" w:themeColor="text1" w:themeTint="FF" w:themeShade="FF"/>
        </w:rPr>
        <w:t>Where</w:t>
      </w:r>
      <w:r w:rsidRPr="74B4064A" w:rsidR="001214F8">
        <w:rPr>
          <w:rFonts w:ascii="Arial" w:hAnsi="Arial" w:eastAsia="Arial" w:cs="Arial"/>
          <w:color w:val="000000" w:themeColor="text1" w:themeTint="FF" w:themeShade="FF"/>
        </w:rPr>
        <w:t xml:space="preserve"> notes are typed up and agreed at the end of the session, the agreement sent via a returned email with the supervision</w:t>
      </w:r>
      <w:r w:rsidRPr="74B4064A" w:rsidR="22EF68F5">
        <w:rPr>
          <w:rFonts w:ascii="Arial" w:hAnsi="Arial" w:eastAsia="Arial" w:cs="Arial"/>
          <w:color w:val="000000" w:themeColor="text1" w:themeTint="FF" w:themeShade="FF"/>
        </w:rPr>
        <w:t xml:space="preserve"> discussions</w:t>
      </w:r>
      <w:r w:rsidRPr="74B4064A" w:rsidR="001214F8">
        <w:rPr>
          <w:rFonts w:ascii="Arial" w:hAnsi="Arial" w:eastAsia="Arial" w:cs="Arial"/>
          <w:color w:val="000000" w:themeColor="text1" w:themeTint="FF" w:themeShade="FF"/>
        </w:rPr>
        <w:t xml:space="preserve"> is acceptable.</w:t>
      </w:r>
    </w:p>
    <w:p w:rsidR="21570F7E" w:rsidP="4BD5D13E" w:rsidRDefault="21570F7E" w14:paraId="25B35743" w14:textId="4F5874DD">
      <w:pPr>
        <w:spacing w:after="120" w:line="259" w:lineRule="auto"/>
        <w:jc w:val="both"/>
        <w:rPr>
          <w:rFonts w:ascii="Arial" w:hAnsi="Arial" w:eastAsia="Arial" w:cs="Arial"/>
          <w:color w:val="FF0000"/>
        </w:rPr>
      </w:pPr>
      <w:r w:rsidRPr="4BD5D13E" w:rsidR="21570F7E">
        <w:rPr>
          <w:rFonts w:ascii="Arial" w:hAnsi="Arial" w:eastAsia="Arial" w:cs="Arial"/>
        </w:rPr>
        <w:t>Supervisors should record when supervisions have taken place using the</w:t>
      </w:r>
      <w:r w:rsidRPr="4BD5D13E" w:rsidR="471BE22B">
        <w:rPr>
          <w:rFonts w:ascii="Arial" w:hAnsi="Arial" w:eastAsia="Arial" w:cs="Arial"/>
        </w:rPr>
        <w:t xml:space="preserve"> link.</w:t>
      </w:r>
    </w:p>
    <w:p w:rsidR="471BE22B" w:rsidP="6717F97C" w:rsidRDefault="00CE3957" w14:paraId="18DD96BA" w14:textId="2AE8F8A5">
      <w:pPr>
        <w:spacing w:after="120" w:line="259" w:lineRule="auto"/>
        <w:rPr>
          <w:rFonts w:ascii="Arial" w:hAnsi="Arial" w:eastAsia="Arial" w:cs="Arial"/>
        </w:rPr>
      </w:pPr>
      <w:hyperlink w:history="1" r:id="rId23">
        <w:r w:rsidRPr="00CE3957">
          <w:rPr>
            <w:rStyle w:val="Hyperlink"/>
            <w:rFonts w:ascii="Arial" w:hAnsi="Arial" w:eastAsia="Arial" w:cs="Arial"/>
          </w:rPr>
          <w:t>Supervision record audit form</w:t>
        </w:r>
      </w:hyperlink>
    </w:p>
    <w:p w:rsidR="6717F97C" w:rsidP="6717F97C" w:rsidRDefault="6717F97C" w14:paraId="7DBC46EA" w14:textId="4AB40736">
      <w:pPr>
        <w:spacing w:after="120"/>
        <w:rPr>
          <w:rFonts w:ascii="Arial" w:hAnsi="Arial" w:eastAsia="Arial" w:cs="Arial"/>
          <w:b/>
          <w:bCs/>
          <w:color w:val="008080"/>
          <w:sz w:val="32"/>
          <w:szCs w:val="32"/>
        </w:rPr>
      </w:pPr>
    </w:p>
    <w:p w:rsidR="4B42D64D" w:rsidP="6717F97C" w:rsidRDefault="4B42D64D" w14:paraId="1868D2FD" w14:textId="5990DF32">
      <w:pPr>
        <w:spacing w:after="120"/>
        <w:rPr>
          <w:rFonts w:ascii="Arial" w:hAnsi="Arial" w:eastAsia="Arial" w:cs="Arial"/>
          <w:b w:val="1"/>
          <w:bCs w:val="1"/>
          <w:color w:val="008080"/>
          <w:sz w:val="32"/>
          <w:szCs w:val="32"/>
        </w:rPr>
      </w:pPr>
      <w:r w:rsidRPr="4BD5D13E" w:rsidR="4B42D64D">
        <w:rPr>
          <w:rFonts w:ascii="Arial" w:hAnsi="Arial" w:eastAsia="Arial" w:cs="Arial"/>
          <w:b w:val="1"/>
          <w:bCs w:val="1"/>
          <w:color w:val="008080"/>
          <w:sz w:val="32"/>
          <w:szCs w:val="32"/>
        </w:rPr>
        <w:t>1</w:t>
      </w:r>
      <w:r w:rsidRPr="4BD5D13E" w:rsidR="295A494E">
        <w:rPr>
          <w:rFonts w:ascii="Arial" w:hAnsi="Arial" w:eastAsia="Arial" w:cs="Arial"/>
          <w:b w:val="1"/>
          <w:bCs w:val="1"/>
          <w:color w:val="008080"/>
          <w:sz w:val="32"/>
          <w:szCs w:val="32"/>
        </w:rPr>
        <w:t>1</w:t>
      </w:r>
      <w:r w:rsidRPr="4BD5D13E" w:rsidR="31A0624A">
        <w:rPr>
          <w:rFonts w:ascii="Arial" w:hAnsi="Arial" w:eastAsia="Arial" w:cs="Arial"/>
          <w:b w:val="1"/>
          <w:bCs w:val="1"/>
          <w:color w:val="008080"/>
          <w:sz w:val="32"/>
          <w:szCs w:val="32"/>
        </w:rPr>
        <w:t>.</w:t>
      </w:r>
      <w:r w:rsidRPr="4BD5D13E" w:rsidR="31A0624A">
        <w:rPr>
          <w:rFonts w:ascii="Arial" w:hAnsi="Arial" w:eastAsia="Arial" w:cs="Arial"/>
          <w:b w:val="1"/>
          <w:bCs w:val="1"/>
          <w:color w:val="008080"/>
          <w:sz w:val="32"/>
          <w:szCs w:val="32"/>
        </w:rPr>
        <w:t>Standards of Frequency</w:t>
      </w:r>
    </w:p>
    <w:p w:rsidR="31A0624A" w:rsidP="6717F97C" w:rsidRDefault="31A0624A" w14:paraId="0A5D40B0" w14:textId="0103FC3D">
      <w:pPr>
        <w:spacing w:after="120"/>
        <w:rPr>
          <w:rFonts w:ascii="Arial" w:hAnsi="Arial" w:eastAsia="Arial" w:cs="Arial"/>
          <w:color w:val="000000" w:themeColor="text1"/>
        </w:rPr>
      </w:pPr>
      <w:r w:rsidRPr="74B4064A" w:rsidR="31A0624A">
        <w:rPr>
          <w:rFonts w:ascii="Arial" w:hAnsi="Arial" w:eastAsia="Arial" w:cs="Arial"/>
        </w:rPr>
        <w:t xml:space="preserve">All staff should have </w:t>
      </w:r>
      <w:r w:rsidRPr="74B4064A" w:rsidR="31A0624A">
        <w:rPr>
          <w:rFonts w:ascii="Arial" w:hAnsi="Arial" w:eastAsia="Arial" w:cs="Arial"/>
          <w:color w:val="000000" w:themeColor="text1" w:themeTint="FF" w:themeShade="FF"/>
        </w:rPr>
        <w:t>one-to-one m</w:t>
      </w:r>
      <w:r w:rsidRPr="74B4064A" w:rsidR="31A0624A">
        <w:rPr>
          <w:rFonts w:ascii="Arial" w:hAnsi="Arial" w:eastAsia="Arial" w:cs="Arial"/>
        </w:rPr>
        <w:t xml:space="preserve">anagement supervision every 4 - 6 weeks </w:t>
      </w:r>
      <w:r w:rsidRPr="74B4064A" w:rsidR="31A0624A">
        <w:rPr>
          <w:rFonts w:ascii="Arial" w:hAnsi="Arial" w:eastAsia="Arial" w:cs="Arial"/>
          <w:color w:val="000000" w:themeColor="text1" w:themeTint="FF" w:themeShade="FF"/>
        </w:rPr>
        <w:t xml:space="preserve">with a </w:t>
      </w:r>
      <w:r w:rsidRPr="74B4064A" w:rsidR="31A0624A">
        <w:rPr>
          <w:rFonts w:ascii="Arial" w:hAnsi="Arial" w:eastAsia="Arial" w:cs="Arial"/>
        </w:rPr>
        <w:t>target</w:t>
      </w:r>
      <w:r w:rsidRPr="74B4064A" w:rsidR="31A0624A">
        <w:rPr>
          <w:rFonts w:ascii="Arial" w:hAnsi="Arial" w:eastAsia="Arial" w:cs="Arial"/>
          <w:color w:val="000000" w:themeColor="text1" w:themeTint="FF" w:themeShade="FF"/>
        </w:rPr>
        <w:t xml:space="preserve"> of </w:t>
      </w:r>
      <w:r w:rsidRPr="74B4064A" w:rsidR="68528D46">
        <w:rPr>
          <w:rFonts w:ascii="Arial" w:hAnsi="Arial" w:eastAsia="Arial" w:cs="Arial"/>
          <w:color w:val="000000" w:themeColor="text1" w:themeTint="FF" w:themeShade="FF"/>
        </w:rPr>
        <w:t>10 sessions</w:t>
      </w:r>
      <w:r w:rsidRPr="74B4064A" w:rsidR="7D50D532">
        <w:rPr>
          <w:rFonts w:ascii="Arial" w:hAnsi="Arial" w:eastAsia="Arial" w:cs="Arial"/>
          <w:color w:val="000000" w:themeColor="text1" w:themeTint="FF" w:themeShade="FF"/>
        </w:rPr>
        <w:t xml:space="preserve"> per year</w:t>
      </w:r>
      <w:r w:rsidRPr="74B4064A" w:rsidR="005C1C1C">
        <w:rPr>
          <w:rFonts w:ascii="Arial" w:hAnsi="Arial" w:eastAsia="Arial" w:cs="Arial"/>
          <w:color w:val="000000" w:themeColor="text1" w:themeTint="FF" w:themeShade="FF"/>
        </w:rPr>
        <w:t>.</w:t>
      </w:r>
      <w:r w:rsidRPr="74B4064A" w:rsidR="31A0624A">
        <w:rPr>
          <w:rFonts w:ascii="Arial" w:hAnsi="Arial" w:eastAsia="Arial" w:cs="Arial"/>
          <w:color w:val="000000" w:themeColor="text1" w:themeTint="FF" w:themeShade="FF"/>
        </w:rPr>
        <w:t xml:space="preserve"> The professional and management </w:t>
      </w:r>
      <w:r w:rsidRPr="74B4064A" w:rsidR="31A0624A">
        <w:rPr>
          <w:rFonts w:ascii="Arial" w:hAnsi="Arial" w:eastAsia="Arial" w:cs="Arial"/>
        </w:rPr>
        <w:t>supervision</w:t>
      </w:r>
      <w:r w:rsidRPr="74B4064A" w:rsidR="31A0624A">
        <w:rPr>
          <w:rFonts w:ascii="Arial" w:hAnsi="Arial" w:eastAsia="Arial" w:cs="Arial"/>
          <w:color w:val="000000" w:themeColor="text1" w:themeTint="FF" w:themeShade="FF"/>
        </w:rPr>
        <w:t xml:space="preserve"> is likely to be done </w:t>
      </w:r>
      <w:r w:rsidRPr="74B4064A" w:rsidR="31A0624A">
        <w:rPr>
          <w:rFonts w:ascii="Arial" w:hAnsi="Arial" w:eastAsia="Arial" w:cs="Arial"/>
        </w:rPr>
        <w:t>separately</w:t>
      </w:r>
      <w:r w:rsidRPr="74B4064A" w:rsidR="31A0624A">
        <w:rPr>
          <w:rFonts w:ascii="Arial" w:hAnsi="Arial" w:eastAsia="Arial" w:cs="Arial"/>
          <w:color w:val="000000" w:themeColor="text1" w:themeTint="FF" w:themeShade="FF"/>
        </w:rPr>
        <w:t xml:space="preserve"> if </w:t>
      </w:r>
      <w:r w:rsidRPr="74B4064A" w:rsidR="3DF9644E">
        <w:rPr>
          <w:rFonts w:ascii="Arial" w:hAnsi="Arial" w:eastAsia="Arial" w:cs="Arial"/>
          <w:color w:val="000000" w:themeColor="text1" w:themeTint="FF" w:themeShade="FF"/>
        </w:rPr>
        <w:t>the</w:t>
      </w:r>
      <w:r w:rsidRPr="74B4064A" w:rsidR="31A0624A">
        <w:rPr>
          <w:rFonts w:ascii="Arial" w:hAnsi="Arial" w:eastAsia="Arial" w:cs="Arial"/>
          <w:color w:val="000000" w:themeColor="text1" w:themeTint="FF" w:themeShade="FF"/>
        </w:rPr>
        <w:t xml:space="preserve"> line manager </w:t>
      </w:r>
      <w:r w:rsidRPr="74B4064A" w:rsidR="31A0624A">
        <w:rPr>
          <w:rFonts w:ascii="Arial" w:hAnsi="Arial" w:eastAsia="Arial" w:cs="Arial"/>
        </w:rPr>
        <w:t>isn't</w:t>
      </w:r>
      <w:r w:rsidRPr="74B4064A" w:rsidR="31A0624A">
        <w:rPr>
          <w:rFonts w:ascii="Arial" w:hAnsi="Arial" w:eastAsia="Arial" w:cs="Arial"/>
          <w:color w:val="000000" w:themeColor="text1" w:themeTint="FF" w:themeShade="FF"/>
        </w:rPr>
        <w:t xml:space="preserve"> a </w:t>
      </w:r>
      <w:r w:rsidRPr="74B4064A" w:rsidR="31A0624A">
        <w:rPr>
          <w:rFonts w:ascii="Arial" w:hAnsi="Arial" w:eastAsia="Arial" w:cs="Arial"/>
        </w:rPr>
        <w:t>social</w:t>
      </w:r>
      <w:r w:rsidRPr="74B4064A" w:rsidR="31A0624A">
        <w:rPr>
          <w:rFonts w:ascii="Arial" w:hAnsi="Arial" w:eastAsia="Arial" w:cs="Arial"/>
          <w:color w:val="000000" w:themeColor="text1" w:themeTint="FF" w:themeShade="FF"/>
        </w:rPr>
        <w:t xml:space="preserve"> worker. The </w:t>
      </w:r>
      <w:r w:rsidRPr="74B4064A" w:rsidR="31A0624A">
        <w:rPr>
          <w:rFonts w:ascii="Arial" w:hAnsi="Arial" w:eastAsia="Arial" w:cs="Arial"/>
        </w:rPr>
        <w:t>regularity of professional supervision, if done separately from management supervision, should be agreed within the supervision agreement</w:t>
      </w:r>
    </w:p>
    <w:p w:rsidR="31A0624A" w:rsidP="18D83839" w:rsidRDefault="31A0624A" w14:paraId="2D0382F6" w14:textId="69F0B99A">
      <w:pPr>
        <w:spacing w:after="120"/>
        <w:jc w:val="both"/>
        <w:rPr>
          <w:rFonts w:ascii="Arial" w:hAnsi="Arial" w:eastAsia="Arial" w:cs="Arial"/>
          <w:color w:val="000000" w:themeColor="text1"/>
        </w:rPr>
      </w:pPr>
      <w:r w:rsidRPr="18D83839" w:rsidR="31A0624A">
        <w:rPr>
          <w:rFonts w:ascii="Arial" w:hAnsi="Arial" w:eastAsia="Arial" w:cs="Arial"/>
          <w:color w:val="000000" w:themeColor="text1" w:themeTint="FF" w:themeShade="FF"/>
        </w:rPr>
        <w:t xml:space="preserve">All newly qualified </w:t>
      </w:r>
      <w:r w:rsidRPr="18D83839" w:rsidR="70688B39">
        <w:rPr>
          <w:rFonts w:ascii="Arial" w:hAnsi="Arial" w:eastAsia="Arial" w:cs="Arial"/>
          <w:color w:val="000000" w:themeColor="text1" w:themeTint="FF" w:themeShade="FF"/>
        </w:rPr>
        <w:t>social worker in line with their ASYE programme</w:t>
      </w:r>
      <w:r w:rsidRPr="18D83839" w:rsidR="31A0624A">
        <w:rPr>
          <w:rFonts w:ascii="Arial" w:hAnsi="Arial" w:eastAsia="Arial" w:cs="Arial"/>
          <w:color w:val="000000" w:themeColor="text1" w:themeTint="FF" w:themeShade="FF"/>
        </w:rPr>
        <w:t xml:space="preserve"> </w:t>
      </w:r>
      <w:r w:rsidRPr="18D83839" w:rsidR="31A0624A">
        <w:rPr>
          <w:rFonts w:ascii="Arial" w:hAnsi="Arial" w:eastAsia="Arial" w:cs="Arial"/>
          <w:color w:val="000000" w:themeColor="text1" w:themeTint="FF" w:themeShade="FF"/>
        </w:rPr>
        <w:t>should have supervision every week for the first six weeks of their employment, at least fortnightly for the duration of the first six months and a monthly supervision thereafter</w:t>
      </w:r>
      <w:r w:rsidRPr="18D83839" w:rsidR="7EFDB35E">
        <w:rPr>
          <w:rFonts w:ascii="Arial" w:hAnsi="Arial" w:eastAsia="Arial" w:cs="Arial"/>
          <w:color w:val="000000" w:themeColor="text1" w:themeTint="FF" w:themeShade="FF"/>
        </w:rPr>
        <w:t>.</w:t>
      </w:r>
    </w:p>
    <w:p w:rsidR="31A0624A" w:rsidP="18D83839" w:rsidRDefault="31A0624A" w14:paraId="2E17938A" w14:textId="2DF3EE90">
      <w:pPr>
        <w:spacing w:after="120"/>
        <w:jc w:val="both"/>
        <w:rPr>
          <w:rFonts w:ascii="Arial" w:hAnsi="Arial" w:eastAsia="Arial" w:cs="Arial"/>
          <w:color w:val="000000" w:themeColor="text1"/>
        </w:rPr>
      </w:pPr>
      <w:r w:rsidRPr="18D83839" w:rsidR="31A0624A">
        <w:rPr>
          <w:rFonts w:ascii="Arial" w:hAnsi="Arial" w:eastAsia="Arial" w:cs="Arial"/>
          <w:color w:val="000000" w:themeColor="text1" w:themeTint="FF" w:themeShade="FF"/>
        </w:rPr>
        <w:t xml:space="preserve">Part time staff should receive supervision </w:t>
      </w:r>
      <w:r w:rsidRPr="18D83839" w:rsidR="31A0624A">
        <w:rPr>
          <w:rFonts w:ascii="Arial" w:hAnsi="Arial" w:eastAsia="Arial" w:cs="Arial"/>
        </w:rPr>
        <w:t>every 4 - 6 weeks</w:t>
      </w:r>
      <w:r w:rsidRPr="18D83839" w:rsidR="31A0624A">
        <w:rPr>
          <w:rFonts w:ascii="Arial" w:hAnsi="Arial" w:eastAsia="Arial" w:cs="Arial"/>
          <w:color w:val="000000" w:themeColor="text1" w:themeTint="FF" w:themeShade="FF"/>
        </w:rPr>
        <w:t xml:space="preserve">, allowing discretion to reduce the time to reflect the worker’s caseload. </w:t>
      </w:r>
    </w:p>
    <w:p w:rsidR="31A0624A" w:rsidP="18D83839" w:rsidRDefault="31A0624A" w14:paraId="66A9BE58" w14:textId="77777777">
      <w:pPr>
        <w:spacing w:after="120"/>
        <w:jc w:val="both"/>
        <w:rPr>
          <w:rFonts w:ascii="Arial" w:hAnsi="Arial" w:eastAsia="Arial" w:cs="Arial"/>
          <w:color w:val="000000" w:themeColor="text1"/>
        </w:rPr>
      </w:pPr>
      <w:r w:rsidRPr="18D83839" w:rsidR="31A0624A">
        <w:rPr>
          <w:rFonts w:ascii="Arial" w:hAnsi="Arial" w:eastAsia="Arial" w:cs="Arial"/>
          <w:color w:val="000000" w:themeColor="text1" w:themeTint="FF" w:themeShade="FF"/>
        </w:rPr>
        <w:t xml:space="preserve">Agency and temporary staff should receive the same frequency of supervision as permanent staff. </w:t>
      </w:r>
    </w:p>
    <w:p w:rsidR="31A0624A" w:rsidP="18D83839" w:rsidRDefault="31A0624A" w14:paraId="1464E6B1" w14:textId="12706A48">
      <w:pPr>
        <w:spacing w:after="120"/>
        <w:jc w:val="both"/>
        <w:rPr>
          <w:rFonts w:ascii="Arial" w:hAnsi="Arial" w:eastAsia="Arial" w:cs="Arial"/>
          <w:color w:val="000000" w:themeColor="text1"/>
        </w:rPr>
      </w:pPr>
      <w:r w:rsidRPr="18D83839" w:rsidR="31A0624A">
        <w:rPr>
          <w:rFonts w:ascii="Arial" w:hAnsi="Arial" w:eastAsia="Arial" w:cs="Arial"/>
        </w:rPr>
        <w:t xml:space="preserve">Where a member of staff or the supervisor is on leave, or sick, or on training for any length of time, it may not be possible to </w:t>
      </w:r>
      <w:r w:rsidRPr="18D83839" w:rsidR="31A0624A">
        <w:rPr>
          <w:rFonts w:ascii="Arial" w:hAnsi="Arial" w:eastAsia="Arial" w:cs="Arial"/>
        </w:rPr>
        <w:t>maintain</w:t>
      </w:r>
      <w:r w:rsidRPr="18D83839" w:rsidR="31A0624A">
        <w:rPr>
          <w:rFonts w:ascii="Arial" w:hAnsi="Arial" w:eastAsia="Arial" w:cs="Arial"/>
        </w:rPr>
        <w:t xml:space="preserve"> agreed frequency. In this case, both parties must agree to meet at the next earliest opportunity</w:t>
      </w:r>
      <w:r w:rsidRPr="18D83839" w:rsidR="00EF6ECC">
        <w:rPr>
          <w:rFonts w:ascii="Arial" w:hAnsi="Arial" w:eastAsia="Arial" w:cs="Arial"/>
        </w:rPr>
        <w:t>.</w:t>
      </w:r>
      <w:r w:rsidRPr="18D83839" w:rsidR="31A0624A">
        <w:rPr>
          <w:rFonts w:ascii="Arial" w:hAnsi="Arial" w:eastAsia="Arial" w:cs="Arial"/>
        </w:rPr>
        <w:t xml:space="preserve"> </w:t>
      </w:r>
    </w:p>
    <w:p w:rsidR="6B2A8B76" w:rsidP="6B2A8B76" w:rsidRDefault="6B2A8B76" w14:paraId="19033C16" w14:textId="2166EA9A">
      <w:pPr>
        <w:spacing w:after="120"/>
      </w:pPr>
    </w:p>
    <w:p w:rsidR="3518B899" w:rsidP="6717F97C" w:rsidRDefault="3518B899" w14:paraId="4054712E" w14:textId="26F21631">
      <w:pPr>
        <w:spacing w:after="120"/>
        <w:rPr>
          <w:rFonts w:ascii="Arial" w:hAnsi="Arial" w:eastAsia="Arial" w:cs="Arial"/>
          <w:b/>
          <w:bCs/>
          <w:color w:val="008080"/>
          <w:sz w:val="32"/>
          <w:szCs w:val="32"/>
        </w:rPr>
      </w:pPr>
      <w:r w:rsidRPr="767A6604">
        <w:rPr>
          <w:rFonts w:ascii="Arial" w:hAnsi="Arial" w:eastAsia="Arial" w:cs="Arial"/>
          <w:b/>
          <w:bCs/>
          <w:color w:val="008080"/>
          <w:sz w:val="32"/>
          <w:szCs w:val="32"/>
        </w:rPr>
        <w:t>1</w:t>
      </w:r>
      <w:r w:rsidRPr="767A6604" w:rsidR="3DFCEA67">
        <w:rPr>
          <w:rFonts w:ascii="Arial" w:hAnsi="Arial" w:eastAsia="Arial" w:cs="Arial"/>
          <w:b/>
          <w:bCs/>
          <w:color w:val="008080"/>
          <w:sz w:val="32"/>
          <w:szCs w:val="32"/>
        </w:rPr>
        <w:t>2</w:t>
      </w:r>
      <w:r w:rsidRPr="767A6604">
        <w:rPr>
          <w:rFonts w:ascii="Arial" w:hAnsi="Arial" w:eastAsia="Arial" w:cs="Arial"/>
          <w:b/>
          <w:bCs/>
          <w:color w:val="008080"/>
          <w:sz w:val="32"/>
          <w:szCs w:val="32"/>
        </w:rPr>
        <w:t xml:space="preserve">. </w:t>
      </w:r>
      <w:r>
        <w:tab/>
      </w:r>
      <w:r w:rsidRPr="767A6604" w:rsidR="31A0624A">
        <w:rPr>
          <w:rFonts w:ascii="Arial" w:hAnsi="Arial" w:eastAsia="Arial" w:cs="Arial"/>
          <w:b/>
          <w:bCs/>
          <w:color w:val="008080"/>
          <w:sz w:val="32"/>
          <w:szCs w:val="32"/>
        </w:rPr>
        <w:t>Supervision Records</w:t>
      </w:r>
    </w:p>
    <w:p w:rsidR="31A0624A" w:rsidP="00CC38F0" w:rsidRDefault="31A0624A" w14:paraId="70825CF8" w14:textId="7F44C7E1">
      <w:pPr>
        <w:spacing w:line="276" w:lineRule="auto"/>
        <w:jc w:val="both"/>
        <w:rPr>
          <w:rFonts w:ascii="Arial" w:hAnsi="Arial" w:eastAsia="Arial" w:cs="Arial"/>
          <w:color w:val="FF0000"/>
        </w:rPr>
      </w:pPr>
      <w:r w:rsidRPr="6B2A8B76">
        <w:rPr>
          <w:rFonts w:ascii="Arial" w:hAnsi="Arial" w:eastAsia="Arial" w:cs="Arial"/>
        </w:rPr>
        <w:t xml:space="preserve">Any personal issues shared within supervision will be kept strictly confidential, as per standard supervision practice. </w:t>
      </w:r>
      <w:r w:rsidRPr="6B2A8B76" w:rsidR="62C28DA9">
        <w:rPr>
          <w:rFonts w:ascii="Arial" w:hAnsi="Arial" w:eastAsia="Arial" w:cs="Arial"/>
        </w:rPr>
        <w:t xml:space="preserve">Supervision records </w:t>
      </w:r>
      <w:r w:rsidRPr="6B2A8B76">
        <w:rPr>
          <w:rFonts w:ascii="Arial" w:hAnsi="Arial" w:eastAsia="Arial" w:cs="Arial"/>
        </w:rPr>
        <w:t xml:space="preserve">will be stored electronically and securely by the supervisor. Retention of supervision records will be maintained as per </w:t>
      </w:r>
      <w:r w:rsidRPr="6B2A8B76" w:rsidR="5CE02967">
        <w:rPr>
          <w:rFonts w:ascii="Arial" w:hAnsi="Arial" w:eastAsia="Arial" w:cs="Arial"/>
        </w:rPr>
        <w:t xml:space="preserve">the Council’s retention policy. </w:t>
      </w:r>
    </w:p>
    <w:p w:rsidR="4D32A5B8" w:rsidP="00CC38F0" w:rsidRDefault="4D32A5B8" w14:paraId="285ED7E5" w14:textId="28907890">
      <w:pPr>
        <w:spacing w:line="276" w:lineRule="auto"/>
        <w:jc w:val="both"/>
        <w:rPr>
          <w:rFonts w:ascii="Arial" w:hAnsi="Arial" w:eastAsia="Arial" w:cs="Arial"/>
          <w:color w:val="FF0000"/>
        </w:rPr>
      </w:pPr>
    </w:p>
    <w:p w:rsidR="31A0624A" w:rsidP="00CC38F0" w:rsidRDefault="31A0624A" w14:paraId="12C7D54C" w14:textId="47B7AF6F">
      <w:pPr>
        <w:spacing w:line="276" w:lineRule="auto"/>
        <w:jc w:val="both"/>
        <w:rPr>
          <w:rFonts w:ascii="Arial" w:hAnsi="Arial" w:eastAsia="Arial" w:cs="Arial"/>
          <w:color w:val="FF0000"/>
        </w:rPr>
      </w:pPr>
      <w:r w:rsidRPr="08BFA5B4">
        <w:rPr>
          <w:rFonts w:ascii="Arial" w:hAnsi="Arial" w:eastAsia="Arial" w:cs="Arial"/>
        </w:rPr>
        <w:t xml:space="preserve">Supervision records remain the property of the Council and can be called as evidence as part of any investigation within the directorate or by the professional regulatory body if required. Supervision records will be subject to internal </w:t>
      </w:r>
      <w:r w:rsidRPr="08BFA5B4" w:rsidR="6C45AF12">
        <w:rPr>
          <w:rFonts w:ascii="Arial" w:hAnsi="Arial" w:eastAsia="Arial" w:cs="Arial"/>
        </w:rPr>
        <w:t>audit,</w:t>
      </w:r>
      <w:r w:rsidRPr="08BFA5B4">
        <w:rPr>
          <w:rFonts w:ascii="Arial" w:hAnsi="Arial" w:eastAsia="Arial" w:cs="Arial"/>
        </w:rPr>
        <w:t xml:space="preserve"> but any personal or sensitive information will be redacted in advance of audit </w:t>
      </w:r>
      <w:r w:rsidRPr="08BFA5B4" w:rsidR="1F2E3F02">
        <w:rPr>
          <w:rFonts w:ascii="Arial" w:hAnsi="Arial" w:eastAsia="Arial" w:cs="Arial"/>
        </w:rPr>
        <w:t>by the supervisor.</w:t>
      </w:r>
    </w:p>
    <w:p w:rsidR="6717F97C" w:rsidP="00CC38F0" w:rsidRDefault="6717F97C" w14:paraId="4EE294E1" w14:textId="52A4E76B">
      <w:pPr>
        <w:spacing w:after="120"/>
        <w:jc w:val="both"/>
        <w:rPr>
          <w:rFonts w:ascii="Arial" w:hAnsi="Arial" w:eastAsia="Arial" w:cs="Arial"/>
        </w:rPr>
      </w:pPr>
    </w:p>
    <w:p w:rsidR="31A0624A" w:rsidP="00CC38F0" w:rsidRDefault="31A0624A" w14:paraId="1702E7B1" w14:textId="2E044F5C">
      <w:pPr>
        <w:spacing w:after="120"/>
        <w:jc w:val="both"/>
        <w:rPr>
          <w:rFonts w:ascii="Arial" w:hAnsi="Arial" w:eastAsia="Arial" w:cs="Arial"/>
          <w:color w:val="000000" w:themeColor="text1"/>
        </w:rPr>
      </w:pPr>
      <w:r w:rsidRPr="59CDAF47" w:rsidR="31A0624A">
        <w:rPr>
          <w:rFonts w:ascii="Arial" w:hAnsi="Arial" w:eastAsia="Arial" w:cs="Arial"/>
          <w:color w:val="000000" w:themeColor="text1" w:themeTint="FF" w:themeShade="FF"/>
        </w:rPr>
        <w:t>All supervis</w:t>
      </w:r>
      <w:r w:rsidRPr="59CDAF47" w:rsidR="31A0624A">
        <w:rPr>
          <w:rFonts w:ascii="Arial" w:hAnsi="Arial" w:eastAsia="Arial" w:cs="Arial"/>
        </w:rPr>
        <w:t>ors</w:t>
      </w:r>
      <w:r w:rsidRPr="59CDAF47" w:rsidR="31A0624A">
        <w:rPr>
          <w:rFonts w:ascii="Arial" w:hAnsi="Arial" w:eastAsia="Arial" w:cs="Arial"/>
          <w:color w:val="000000" w:themeColor="text1" w:themeTint="FF" w:themeShade="FF"/>
        </w:rPr>
        <w:t xml:space="preserve"> and supervisees should sign a Supervision Agreement (Appendix A), </w:t>
      </w:r>
      <w:r w:rsidRPr="59CDAF47" w:rsidR="3E4D5239">
        <w:rPr>
          <w:rFonts w:ascii="Arial" w:hAnsi="Arial" w:eastAsia="Arial" w:cs="Arial"/>
          <w:color w:val="000000" w:themeColor="text1" w:themeTint="FF" w:themeShade="FF"/>
        </w:rPr>
        <w:t xml:space="preserve">prior </w:t>
      </w:r>
      <w:bookmarkStart w:name="_Int_MqFFUXsX" w:id="1288027856"/>
      <w:r w:rsidRPr="59CDAF47" w:rsidR="3E4D5239">
        <w:rPr>
          <w:rFonts w:ascii="Arial" w:hAnsi="Arial" w:eastAsia="Arial" w:cs="Arial"/>
          <w:color w:val="000000" w:themeColor="text1" w:themeTint="FF" w:themeShade="FF"/>
        </w:rPr>
        <w:t xml:space="preserve">to  </w:t>
      </w:r>
      <w:r w:rsidRPr="59CDAF47" w:rsidR="31A0624A">
        <w:rPr>
          <w:rFonts w:ascii="Arial" w:hAnsi="Arial" w:eastAsia="Arial" w:cs="Arial"/>
          <w:color w:val="000000" w:themeColor="text1" w:themeTint="FF" w:themeShade="FF"/>
        </w:rPr>
        <w:t>the</w:t>
      </w:r>
      <w:bookmarkEnd w:id="1288027856"/>
      <w:r w:rsidRPr="59CDAF47" w:rsidR="31A0624A">
        <w:rPr>
          <w:rFonts w:ascii="Arial" w:hAnsi="Arial" w:eastAsia="Arial" w:cs="Arial"/>
          <w:color w:val="000000" w:themeColor="text1" w:themeTint="FF" w:themeShade="FF"/>
        </w:rPr>
        <w:t xml:space="preserve"> start of their first supervision session. This should be reviewed as </w:t>
      </w:r>
      <w:r w:rsidRPr="59CDAF47" w:rsidR="31A0624A">
        <w:rPr>
          <w:rFonts w:ascii="Arial" w:hAnsi="Arial" w:eastAsia="Arial" w:cs="Arial"/>
          <w:color w:val="000000" w:themeColor="text1" w:themeTint="FF" w:themeShade="FF"/>
        </w:rPr>
        <w:t>required</w:t>
      </w:r>
      <w:r w:rsidRPr="59CDAF47" w:rsidR="31A0624A">
        <w:rPr>
          <w:rFonts w:ascii="Arial" w:hAnsi="Arial" w:eastAsia="Arial" w:cs="Arial"/>
          <w:color w:val="000000" w:themeColor="text1" w:themeTint="FF" w:themeShade="FF"/>
        </w:rPr>
        <w:t xml:space="preserve">, for example after a change of role or after an extended absence, but as a minimum these should be reviewed annually. </w:t>
      </w:r>
    </w:p>
    <w:p w:rsidR="31A0624A" w:rsidP="00CC38F0" w:rsidRDefault="31A0624A" w14:paraId="2158582E" w14:textId="77777777">
      <w:pPr>
        <w:spacing w:after="120"/>
        <w:jc w:val="both"/>
        <w:rPr>
          <w:rFonts w:ascii="Arial" w:hAnsi="Arial" w:eastAsia="Arial" w:cs="Arial"/>
          <w:color w:val="000000" w:themeColor="text1"/>
        </w:rPr>
      </w:pPr>
      <w:r w:rsidRPr="6717F97C">
        <w:rPr>
          <w:rFonts w:ascii="Arial" w:hAnsi="Arial" w:eastAsia="Arial" w:cs="Arial"/>
          <w:color w:val="000000" w:themeColor="text1"/>
        </w:rPr>
        <w:t xml:space="preserve">Supervisors should refer to a </w:t>
      </w:r>
      <w:r w:rsidRPr="6717F97C">
        <w:rPr>
          <w:rFonts w:ascii="Arial" w:hAnsi="Arial" w:eastAsia="Arial" w:cs="Arial"/>
        </w:rPr>
        <w:t>c</w:t>
      </w:r>
      <w:r w:rsidRPr="6717F97C">
        <w:rPr>
          <w:rFonts w:ascii="Arial" w:hAnsi="Arial" w:eastAsia="Arial" w:cs="Arial"/>
          <w:color w:val="000000" w:themeColor="text1"/>
        </w:rPr>
        <w:t xml:space="preserve">hecklist (Appendix B), to assist the agenda and to ensure all relevant topics are covered. </w:t>
      </w:r>
    </w:p>
    <w:p w:rsidR="31A0624A" w:rsidP="00CC38F0" w:rsidRDefault="42AC7D02" w14:paraId="246562A2" w14:textId="3A79EED3">
      <w:pPr>
        <w:spacing w:after="120"/>
        <w:jc w:val="both"/>
        <w:rPr>
          <w:rFonts w:ascii="Arial" w:hAnsi="Arial" w:eastAsia="Arial" w:cs="Arial"/>
          <w:color w:val="000000" w:themeColor="text1"/>
        </w:rPr>
      </w:pPr>
      <w:r w:rsidRPr="6777DE9F">
        <w:rPr>
          <w:rFonts w:ascii="Arial" w:hAnsi="Arial" w:eastAsia="Arial" w:cs="Arial"/>
          <w:color w:val="000000" w:themeColor="text1"/>
        </w:rPr>
        <w:t>R</w:t>
      </w:r>
      <w:r w:rsidRPr="6777DE9F" w:rsidR="31A0624A">
        <w:rPr>
          <w:rFonts w:ascii="Arial" w:hAnsi="Arial" w:eastAsia="Arial" w:cs="Arial"/>
          <w:color w:val="000000" w:themeColor="text1"/>
        </w:rPr>
        <w:t xml:space="preserve">ecording </w:t>
      </w:r>
      <w:r w:rsidRPr="6777DE9F" w:rsidR="61F16DD1">
        <w:rPr>
          <w:rFonts w:ascii="Arial" w:hAnsi="Arial" w:eastAsia="Arial" w:cs="Arial"/>
          <w:color w:val="000000" w:themeColor="text1"/>
        </w:rPr>
        <w:t xml:space="preserve">of discussion </w:t>
      </w:r>
      <w:r w:rsidRPr="6777DE9F" w:rsidR="2A66916C">
        <w:rPr>
          <w:rFonts w:ascii="Arial" w:hAnsi="Arial" w:eastAsia="Arial" w:cs="Arial"/>
          <w:color w:val="000000" w:themeColor="text1"/>
        </w:rPr>
        <w:t>during</w:t>
      </w:r>
      <w:r w:rsidRPr="6777DE9F" w:rsidR="61F16DD1">
        <w:rPr>
          <w:rFonts w:ascii="Arial" w:hAnsi="Arial" w:eastAsia="Arial" w:cs="Arial"/>
          <w:color w:val="000000" w:themeColor="text1"/>
        </w:rPr>
        <w:t xml:space="preserve"> supervision </w:t>
      </w:r>
      <w:r w:rsidRPr="6777DE9F" w:rsidR="31A0624A">
        <w:rPr>
          <w:rFonts w:ascii="Arial" w:hAnsi="Arial" w:eastAsia="Arial" w:cs="Arial"/>
          <w:color w:val="000000" w:themeColor="text1"/>
        </w:rPr>
        <w:t xml:space="preserve">should be made on </w:t>
      </w:r>
      <w:r w:rsidRPr="6777DE9F" w:rsidR="7743BE8B">
        <w:rPr>
          <w:rFonts w:ascii="Arial" w:hAnsi="Arial" w:eastAsia="Arial" w:cs="Arial"/>
          <w:color w:val="000000" w:themeColor="text1"/>
        </w:rPr>
        <w:t>the</w:t>
      </w:r>
      <w:r w:rsidRPr="6777DE9F" w:rsidR="31A0624A">
        <w:rPr>
          <w:rFonts w:ascii="Arial" w:hAnsi="Arial" w:eastAsia="Arial" w:cs="Arial"/>
          <w:color w:val="000000" w:themeColor="text1"/>
        </w:rPr>
        <w:t xml:space="preserve"> Supervision Record template (Appendix C</w:t>
      </w:r>
      <w:r w:rsidRPr="6777DE9F" w:rsidR="3953752A">
        <w:rPr>
          <w:rFonts w:ascii="Arial" w:hAnsi="Arial" w:eastAsia="Arial" w:cs="Arial"/>
          <w:color w:val="000000" w:themeColor="text1"/>
        </w:rPr>
        <w:t xml:space="preserve"> - </w:t>
      </w:r>
      <w:r w:rsidR="009774FC">
        <w:rPr>
          <w:rFonts w:ascii="Arial" w:hAnsi="Arial" w:eastAsia="Arial" w:cs="Arial"/>
          <w:color w:val="000000" w:themeColor="text1"/>
        </w:rPr>
        <w:t>F</w:t>
      </w:r>
      <w:r w:rsidRPr="6777DE9F" w:rsidR="31A0624A">
        <w:rPr>
          <w:rFonts w:ascii="Arial" w:hAnsi="Arial" w:eastAsia="Arial" w:cs="Arial"/>
          <w:color w:val="000000" w:themeColor="text1"/>
        </w:rPr>
        <w:t xml:space="preserve">). </w:t>
      </w:r>
    </w:p>
    <w:p w:rsidR="31A0624A" w:rsidP="6717F97C" w:rsidRDefault="31A0624A" w14:paraId="6F02DF9A" w14:textId="0DF4619E">
      <w:pPr>
        <w:spacing w:after="120" w:line="259" w:lineRule="auto"/>
        <w:rPr>
          <w:rFonts w:ascii="Arial" w:hAnsi="Arial" w:eastAsia="Arial" w:cs="Arial"/>
          <w:color w:val="FF0000"/>
        </w:rPr>
      </w:pPr>
      <w:r w:rsidRPr="6717F97C">
        <w:rPr>
          <w:rFonts w:ascii="Arial" w:hAnsi="Arial" w:eastAsia="Arial" w:cs="Arial"/>
        </w:rPr>
        <w:t xml:space="preserve">Supervisors should record when supervisions have taken place using the </w:t>
      </w:r>
      <w:r w:rsidRPr="6717F97C" w:rsidR="078B328C">
        <w:rPr>
          <w:rFonts w:ascii="Arial" w:hAnsi="Arial" w:eastAsia="Arial" w:cs="Arial"/>
        </w:rPr>
        <w:t>link.</w:t>
      </w:r>
    </w:p>
    <w:p w:rsidR="078B328C" w:rsidP="6717F97C" w:rsidRDefault="00CE3957" w14:paraId="480ADE5D" w14:textId="421123D0">
      <w:pPr>
        <w:spacing w:after="120" w:line="259" w:lineRule="auto"/>
        <w:rPr>
          <w:rFonts w:ascii="Arial" w:hAnsi="Arial" w:eastAsia="Arial" w:cs="Arial"/>
          <w:color w:val="FF0000"/>
        </w:rPr>
      </w:pPr>
      <w:hyperlink w:history="1" r:id="rId24">
        <w:r w:rsidRPr="00CE3957">
          <w:rPr>
            <w:rStyle w:val="Hyperlink"/>
            <w:rFonts w:ascii="Arial" w:hAnsi="Arial" w:eastAsia="Arial" w:cs="Arial"/>
          </w:rPr>
          <w:t>Supervision record audit form</w:t>
        </w:r>
      </w:hyperlink>
    </w:p>
    <w:p w:rsidR="6717F97C" w:rsidP="6717F97C" w:rsidRDefault="6717F97C" w14:paraId="6DC582AB" w14:textId="42C60423">
      <w:pPr>
        <w:spacing w:after="120"/>
        <w:rPr>
          <w:rFonts w:ascii="Arial" w:hAnsi="Arial" w:eastAsia="Arial" w:cs="Arial"/>
          <w:b/>
          <w:bCs/>
          <w:color w:val="008080"/>
          <w:sz w:val="32"/>
          <w:szCs w:val="32"/>
        </w:rPr>
      </w:pPr>
    </w:p>
    <w:p w:rsidR="3E8845D7" w:rsidP="6717F97C" w:rsidRDefault="3E8845D7" w14:paraId="4EDD1DC7" w14:textId="44D76E20">
      <w:pPr>
        <w:spacing w:after="120"/>
        <w:rPr>
          <w:rFonts w:ascii="Arial" w:hAnsi="Arial" w:eastAsia="Arial" w:cs="Arial"/>
          <w:b/>
          <w:bCs/>
          <w:color w:val="008080"/>
          <w:sz w:val="32"/>
          <w:szCs w:val="32"/>
        </w:rPr>
      </w:pPr>
      <w:r w:rsidRPr="767A6604">
        <w:rPr>
          <w:rFonts w:ascii="Arial" w:hAnsi="Arial" w:eastAsia="Arial" w:cs="Arial"/>
          <w:b/>
          <w:bCs/>
          <w:color w:val="008080"/>
          <w:sz w:val="32"/>
          <w:szCs w:val="32"/>
        </w:rPr>
        <w:t>1</w:t>
      </w:r>
      <w:r w:rsidRPr="767A6604" w:rsidR="26A33F4F">
        <w:rPr>
          <w:rFonts w:ascii="Arial" w:hAnsi="Arial" w:eastAsia="Arial" w:cs="Arial"/>
          <w:b/>
          <w:bCs/>
          <w:color w:val="008080"/>
          <w:sz w:val="32"/>
          <w:szCs w:val="32"/>
        </w:rPr>
        <w:t>3</w:t>
      </w:r>
      <w:r w:rsidRPr="767A6604">
        <w:rPr>
          <w:rFonts w:ascii="Arial" w:hAnsi="Arial" w:eastAsia="Arial" w:cs="Arial"/>
          <w:b/>
          <w:bCs/>
          <w:color w:val="008080"/>
          <w:sz w:val="32"/>
          <w:szCs w:val="32"/>
        </w:rPr>
        <w:t xml:space="preserve">. </w:t>
      </w:r>
      <w:r w:rsidRPr="767A6604" w:rsidR="42DDD7EA">
        <w:rPr>
          <w:rFonts w:ascii="Arial" w:hAnsi="Arial" w:eastAsia="Arial" w:cs="Arial"/>
          <w:b/>
          <w:bCs/>
          <w:color w:val="008080"/>
          <w:sz w:val="32"/>
          <w:szCs w:val="32"/>
        </w:rPr>
        <w:t>Appraisal</w:t>
      </w:r>
    </w:p>
    <w:p w:rsidR="42DDD7EA" w:rsidP="00CC38F0" w:rsidRDefault="42DDD7EA" w14:paraId="6D57DD82" w14:textId="72138905">
      <w:pPr>
        <w:spacing w:after="120"/>
        <w:jc w:val="both"/>
        <w:rPr>
          <w:rFonts w:ascii="Arial" w:hAnsi="Arial" w:eastAsia="Arial" w:cs="Arial"/>
        </w:rPr>
      </w:pPr>
      <w:r w:rsidRPr="31656B1A">
        <w:rPr>
          <w:rFonts w:ascii="Arial" w:hAnsi="Arial" w:eastAsia="Arial" w:cs="Arial"/>
        </w:rPr>
        <w:t xml:space="preserve">MLCO’s “A Different Conversation” has replaced previous </w:t>
      </w:r>
      <w:r w:rsidRPr="31656B1A" w:rsidR="398C9D1A">
        <w:rPr>
          <w:rFonts w:ascii="Arial" w:hAnsi="Arial" w:eastAsia="Arial" w:cs="Arial"/>
        </w:rPr>
        <w:t>a</w:t>
      </w:r>
      <w:r w:rsidRPr="31656B1A">
        <w:rPr>
          <w:rFonts w:ascii="Arial" w:hAnsi="Arial" w:eastAsia="Arial" w:cs="Arial"/>
          <w:color w:val="000000" w:themeColor="text1"/>
        </w:rPr>
        <w:t>ppraisal processes. Evidence tells us that regu</w:t>
      </w:r>
      <w:r w:rsidRPr="31656B1A">
        <w:rPr>
          <w:rFonts w:ascii="Arial" w:hAnsi="Arial" w:eastAsia="Arial" w:cs="Arial"/>
        </w:rPr>
        <w:t xml:space="preserve">lar conversations that focus across a range of priorities are more effective as a performance management tool than annual “appraisal” conversations.  </w:t>
      </w:r>
      <w:r w:rsidRPr="31656B1A">
        <w:rPr>
          <w:rFonts w:ascii="Arial" w:hAnsi="Arial" w:eastAsia="Arial" w:cs="Arial"/>
          <w:color w:val="000000" w:themeColor="text1"/>
        </w:rPr>
        <w:t xml:space="preserve">The essentials of </w:t>
      </w:r>
      <w:r w:rsidRPr="31656B1A">
        <w:rPr>
          <w:rFonts w:ascii="Arial" w:hAnsi="Arial" w:eastAsia="Arial" w:cs="Arial"/>
        </w:rPr>
        <w:t>‘A different conversation” are:</w:t>
      </w:r>
    </w:p>
    <w:p w:rsidR="42DDD7EA" w:rsidP="00CC38F0" w:rsidRDefault="42DDD7EA" w14:paraId="59A6BC02" w14:textId="6877F040">
      <w:pPr>
        <w:pStyle w:val="ListParagraph"/>
        <w:numPr>
          <w:ilvl w:val="0"/>
          <w:numId w:val="10"/>
        </w:numPr>
        <w:spacing w:after="120"/>
        <w:jc w:val="both"/>
        <w:rPr>
          <w:rFonts w:ascii="Arial" w:hAnsi="Arial" w:eastAsia="Arial" w:cs="Arial"/>
          <w:color w:val="000000" w:themeColor="text1"/>
        </w:rPr>
      </w:pPr>
      <w:r w:rsidRPr="6717F97C">
        <w:rPr>
          <w:rFonts w:ascii="Arial" w:hAnsi="Arial" w:eastAsia="Arial" w:cs="Arial"/>
        </w:rPr>
        <w:t>Our wider workforce is integrating and collaborating with each other and our partners.</w:t>
      </w:r>
    </w:p>
    <w:p w:rsidR="42DDD7EA" w:rsidP="00CC38F0" w:rsidRDefault="42DDD7EA" w14:paraId="5B65F516" w14:textId="6F175E68">
      <w:pPr>
        <w:pStyle w:val="ListParagraph"/>
        <w:numPr>
          <w:ilvl w:val="0"/>
          <w:numId w:val="10"/>
        </w:numPr>
        <w:jc w:val="both"/>
        <w:rPr>
          <w:rFonts w:ascii="Arial" w:hAnsi="Arial" w:eastAsia="Arial" w:cs="Arial"/>
          <w:color w:val="000000" w:themeColor="text1"/>
        </w:rPr>
      </w:pPr>
      <w:r w:rsidRPr="6717F97C">
        <w:rPr>
          <w:rFonts w:ascii="Arial" w:hAnsi="Arial" w:eastAsia="Arial" w:cs="Arial"/>
        </w:rPr>
        <w:t>We are building trust and forming new relationships with each other.</w:t>
      </w:r>
    </w:p>
    <w:p w:rsidR="42DDD7EA" w:rsidP="00CC38F0" w:rsidRDefault="42DDD7EA" w14:paraId="06CD1C0B" w14:textId="448F93C6">
      <w:pPr>
        <w:pStyle w:val="ListParagraph"/>
        <w:numPr>
          <w:ilvl w:val="0"/>
          <w:numId w:val="10"/>
        </w:numPr>
        <w:jc w:val="both"/>
        <w:rPr>
          <w:rFonts w:ascii="Arial" w:hAnsi="Arial" w:eastAsia="Arial" w:cs="Arial"/>
          <w:color w:val="000000" w:themeColor="text1"/>
        </w:rPr>
      </w:pPr>
      <w:r w:rsidRPr="6717F97C">
        <w:rPr>
          <w:rFonts w:ascii="Arial" w:hAnsi="Arial" w:eastAsia="Arial" w:cs="Arial"/>
        </w:rPr>
        <w:t>Our people feel listened to and able to contribute ideas to improvements and innovation.</w:t>
      </w:r>
    </w:p>
    <w:p w:rsidR="42DDD7EA" w:rsidP="00CC38F0" w:rsidRDefault="42DDD7EA" w14:paraId="471620C9" w14:textId="69D33721">
      <w:pPr>
        <w:pStyle w:val="ListParagraph"/>
        <w:numPr>
          <w:ilvl w:val="0"/>
          <w:numId w:val="10"/>
        </w:numPr>
        <w:jc w:val="both"/>
        <w:rPr>
          <w:rFonts w:ascii="Arial" w:hAnsi="Arial" w:eastAsia="Arial" w:cs="Arial"/>
          <w:color w:val="000000" w:themeColor="text1"/>
        </w:rPr>
      </w:pPr>
      <w:r w:rsidRPr="6717F97C">
        <w:rPr>
          <w:rFonts w:ascii="Arial" w:hAnsi="Arial" w:eastAsia="Arial" w:cs="Arial"/>
        </w:rPr>
        <w:t>We are co-creating workplace happiness and well-being.</w:t>
      </w:r>
    </w:p>
    <w:p w:rsidR="6717F97C" w:rsidP="00CC38F0" w:rsidRDefault="6717F97C" w14:paraId="007AF45C" w14:textId="5B845868">
      <w:pPr>
        <w:spacing w:after="120"/>
        <w:jc w:val="both"/>
        <w:rPr>
          <w:rFonts w:ascii="Arial" w:hAnsi="Arial" w:eastAsia="Arial" w:cs="Arial"/>
        </w:rPr>
      </w:pPr>
    </w:p>
    <w:p w:rsidR="42DDD7EA" w:rsidP="00CC38F0" w:rsidRDefault="42DDD7EA" w14:paraId="12C5387F" w14:textId="79777EB1">
      <w:pPr>
        <w:shd w:val="clear" w:color="auto" w:fill="FFFFFF" w:themeFill="background1"/>
        <w:spacing w:after="120"/>
        <w:jc w:val="both"/>
        <w:rPr>
          <w:rFonts w:ascii="Arial" w:hAnsi="Arial" w:eastAsia="Arial" w:cs="Arial"/>
        </w:rPr>
      </w:pPr>
      <w:r w:rsidRPr="31656B1A">
        <w:rPr>
          <w:rFonts w:ascii="Arial" w:hAnsi="Arial" w:eastAsia="Arial" w:cs="Arial"/>
        </w:rPr>
        <w:t xml:space="preserve">The ‘A different conversation’ is comprised of 6 sets of </w:t>
      </w:r>
      <w:r w:rsidRPr="31656B1A" w:rsidR="15B5F4F5">
        <w:rPr>
          <w:rFonts w:ascii="Arial" w:hAnsi="Arial" w:eastAsia="Arial" w:cs="Arial"/>
        </w:rPr>
        <w:t>“</w:t>
      </w:r>
      <w:r w:rsidRPr="31656B1A">
        <w:rPr>
          <w:rFonts w:ascii="Arial" w:hAnsi="Arial" w:eastAsia="Arial" w:cs="Arial"/>
        </w:rPr>
        <w:t>I</w:t>
      </w:r>
      <w:r w:rsidRPr="31656B1A" w:rsidR="7B633CC7">
        <w:rPr>
          <w:rFonts w:ascii="Arial" w:hAnsi="Arial" w:eastAsia="Arial" w:cs="Arial"/>
        </w:rPr>
        <w:t xml:space="preserve"> </w:t>
      </w:r>
      <w:r w:rsidRPr="31656B1A">
        <w:rPr>
          <w:rFonts w:ascii="Arial" w:hAnsi="Arial" w:eastAsia="Arial" w:cs="Arial"/>
        </w:rPr>
        <w:t>Statements</w:t>
      </w:r>
      <w:r w:rsidRPr="31656B1A" w:rsidR="4EDEB712">
        <w:rPr>
          <w:rFonts w:ascii="Arial" w:hAnsi="Arial" w:eastAsia="Arial" w:cs="Arial"/>
        </w:rPr>
        <w:t>”</w:t>
      </w:r>
      <w:r w:rsidRPr="31656B1A">
        <w:rPr>
          <w:rFonts w:ascii="Arial" w:hAnsi="Arial" w:eastAsia="Arial" w:cs="Arial"/>
        </w:rPr>
        <w:t xml:space="preserve"> that aim to guide you through a conversation around your </w:t>
      </w:r>
      <w:r w:rsidRPr="31656B1A" w:rsidR="00502E4E">
        <w:rPr>
          <w:rFonts w:ascii="Arial" w:hAnsi="Arial" w:eastAsia="Arial" w:cs="Arial"/>
        </w:rPr>
        <w:t>wellbeing</w:t>
      </w:r>
      <w:r w:rsidRPr="31656B1A">
        <w:rPr>
          <w:rFonts w:ascii="Arial" w:hAnsi="Arial" w:eastAsia="Arial" w:cs="Arial"/>
        </w:rPr>
        <w:t xml:space="preserve">, what is important to you and how you would like to develop. These sessions should take a </w:t>
      </w:r>
      <w:r w:rsidRPr="31656B1A" w:rsidR="58040A8F">
        <w:rPr>
          <w:rFonts w:ascii="Arial" w:hAnsi="Arial" w:eastAsia="Arial" w:cs="Arial"/>
        </w:rPr>
        <w:t>longer-term</w:t>
      </w:r>
      <w:r w:rsidRPr="31656B1A">
        <w:rPr>
          <w:rFonts w:ascii="Arial" w:hAnsi="Arial" w:eastAsia="Arial" w:cs="Arial"/>
        </w:rPr>
        <w:t xml:space="preserve"> view of an employee</w:t>
      </w:r>
      <w:r w:rsidRPr="31656B1A" w:rsidR="45D8ABA7">
        <w:rPr>
          <w:rFonts w:ascii="Arial" w:hAnsi="Arial" w:eastAsia="Arial" w:cs="Arial"/>
        </w:rPr>
        <w:t xml:space="preserve">, </w:t>
      </w:r>
      <w:r w:rsidRPr="31656B1A">
        <w:rPr>
          <w:rFonts w:ascii="Arial" w:hAnsi="Arial" w:eastAsia="Arial" w:cs="Arial"/>
        </w:rPr>
        <w:t xml:space="preserve">their performance and professional </w:t>
      </w:r>
      <w:r w:rsidRPr="31656B1A" w:rsidR="12FFBF58">
        <w:rPr>
          <w:rFonts w:ascii="Arial" w:hAnsi="Arial" w:eastAsia="Arial" w:cs="Arial"/>
        </w:rPr>
        <w:t>development, identify</w:t>
      </w:r>
      <w:r w:rsidRPr="31656B1A">
        <w:rPr>
          <w:rFonts w:ascii="Arial" w:hAnsi="Arial" w:eastAsia="Arial" w:cs="Arial"/>
        </w:rPr>
        <w:t xml:space="preserve"> objectives to be worked towards during </w:t>
      </w:r>
      <w:r w:rsidRPr="31656B1A">
        <w:rPr>
          <w:rFonts w:ascii="Arial" w:hAnsi="Arial" w:eastAsia="Arial" w:cs="Arial"/>
        </w:rPr>
        <w:lastRenderedPageBreak/>
        <w:t>the following year</w:t>
      </w:r>
      <w:r w:rsidRPr="31656B1A" w:rsidR="58EA3AF6">
        <w:rPr>
          <w:rFonts w:ascii="Arial" w:hAnsi="Arial" w:eastAsia="Arial" w:cs="Arial"/>
        </w:rPr>
        <w:t xml:space="preserve"> </w:t>
      </w:r>
      <w:r w:rsidRPr="31656B1A">
        <w:rPr>
          <w:rFonts w:ascii="Arial" w:hAnsi="Arial" w:eastAsia="Arial" w:cs="Arial"/>
        </w:rPr>
        <w:t xml:space="preserve">and </w:t>
      </w:r>
      <w:r w:rsidRPr="31656B1A" w:rsidR="735897B8">
        <w:rPr>
          <w:rFonts w:ascii="Arial" w:hAnsi="Arial" w:eastAsia="Arial" w:cs="Arial"/>
        </w:rPr>
        <w:t xml:space="preserve">plan </w:t>
      </w:r>
      <w:r w:rsidRPr="31656B1A">
        <w:rPr>
          <w:rFonts w:ascii="Arial" w:hAnsi="Arial" w:eastAsia="Arial" w:cs="Arial"/>
        </w:rPr>
        <w:t>how these are going to be met. Supervision sessions should inform these discussions.</w:t>
      </w:r>
      <w:r w:rsidRPr="31656B1A" w:rsidR="498A6208">
        <w:rPr>
          <w:rFonts w:ascii="Arial" w:hAnsi="Arial" w:eastAsia="Arial" w:cs="Arial"/>
        </w:rPr>
        <w:t xml:space="preserve"> </w:t>
      </w:r>
    </w:p>
    <w:p w:rsidR="2F85FDE3" w:rsidP="31656B1A" w:rsidRDefault="2F85FDE3" w14:paraId="2C8AD3FF" w14:textId="728FE8DD">
      <w:pPr>
        <w:shd w:val="clear" w:color="auto" w:fill="FFFFFF" w:themeFill="background1"/>
        <w:spacing w:after="120"/>
        <w:rPr>
          <w:rFonts w:ascii="Arial" w:hAnsi="Arial" w:eastAsia="Arial" w:cs="Arial"/>
        </w:rPr>
      </w:pPr>
      <w:hyperlink r:id="rId25">
        <w:r w:rsidRPr="31656B1A">
          <w:rPr>
            <w:rStyle w:val="Hyperlink"/>
            <w:rFonts w:ascii="Arial" w:hAnsi="Arial" w:eastAsia="Arial" w:cs="Arial"/>
          </w:rPr>
          <w:t>A different conversation</w:t>
        </w:r>
      </w:hyperlink>
    </w:p>
    <w:p w:rsidR="0BA2E44B" w:rsidP="31656B1A" w:rsidRDefault="0BA2E44B" w14:paraId="637089EC" w14:textId="2F69346A">
      <w:pPr>
        <w:shd w:val="clear" w:color="auto" w:fill="FFFFFF" w:themeFill="background1"/>
        <w:spacing w:after="120"/>
        <w:rPr>
          <w:rFonts w:ascii="Arial" w:hAnsi="Arial" w:eastAsia="Arial" w:cs="Arial"/>
        </w:rPr>
      </w:pPr>
      <w:hyperlink r:id="rId26">
        <w:r w:rsidRPr="643C0E4A">
          <w:rPr>
            <w:rStyle w:val="Hyperlink"/>
            <w:rFonts w:ascii="Arial" w:hAnsi="Arial" w:eastAsia="Arial" w:cs="Arial"/>
          </w:rPr>
          <w:t>Supporting documents</w:t>
        </w:r>
      </w:hyperlink>
    </w:p>
    <w:p w:rsidR="7F343AA7" w:rsidRDefault="643C0E4A" w14:paraId="159652E1" w14:textId="5CE1E902">
      <w:r>
        <w:br w:type="page"/>
      </w:r>
    </w:p>
    <w:p w:rsidR="643C0E4A" w:rsidRDefault="643C0E4A" w14:paraId="43D24F3B" w14:textId="3BF93509"/>
    <w:p w:rsidR="00BF12FC" w:rsidP="21570F7E" w:rsidRDefault="21570F7E" w14:paraId="0D935EE9" w14:textId="2D55D5E3">
      <w:pPr>
        <w:spacing w:after="120"/>
        <w:rPr>
          <w:rFonts w:ascii="Arial" w:hAnsi="Arial" w:eastAsia="Arial" w:cs="Arial"/>
          <w:b/>
          <w:bCs/>
          <w:color w:val="008080"/>
          <w:sz w:val="32"/>
          <w:szCs w:val="32"/>
        </w:rPr>
      </w:pPr>
      <w:r w:rsidRPr="767A6604">
        <w:rPr>
          <w:rFonts w:ascii="Arial" w:hAnsi="Arial" w:eastAsia="Arial" w:cs="Arial"/>
          <w:b/>
          <w:bCs/>
          <w:color w:val="008080"/>
          <w:sz w:val="32"/>
          <w:szCs w:val="32"/>
        </w:rPr>
        <w:t>1</w:t>
      </w:r>
      <w:r w:rsidRPr="767A6604" w:rsidR="1B386EB1">
        <w:rPr>
          <w:rFonts w:ascii="Arial" w:hAnsi="Arial" w:eastAsia="Arial" w:cs="Arial"/>
          <w:b/>
          <w:bCs/>
          <w:color w:val="008080"/>
          <w:sz w:val="32"/>
          <w:szCs w:val="32"/>
        </w:rPr>
        <w:t>4</w:t>
      </w:r>
      <w:r w:rsidRPr="767A6604">
        <w:rPr>
          <w:rFonts w:ascii="Arial" w:hAnsi="Arial" w:eastAsia="Arial" w:cs="Arial"/>
          <w:b/>
          <w:bCs/>
          <w:color w:val="008080"/>
          <w:sz w:val="32"/>
          <w:szCs w:val="32"/>
        </w:rPr>
        <w:t>.</w:t>
      </w:r>
      <w:r w:rsidRPr="767A6604" w:rsidR="544752D2">
        <w:rPr>
          <w:rFonts w:ascii="Arial" w:hAnsi="Arial" w:eastAsia="Arial" w:cs="Arial"/>
          <w:b/>
          <w:bCs/>
          <w:color w:val="008080"/>
          <w:sz w:val="32"/>
          <w:szCs w:val="32"/>
        </w:rPr>
        <w:t xml:space="preserve"> </w:t>
      </w:r>
      <w:r w:rsidR="001214F8">
        <w:tab/>
      </w:r>
      <w:r w:rsidRPr="767A6604" w:rsidR="544752D2">
        <w:rPr>
          <w:rFonts w:ascii="Arial" w:hAnsi="Arial" w:eastAsia="Arial" w:cs="Arial"/>
          <w:b/>
          <w:bCs/>
          <w:color w:val="008080"/>
          <w:sz w:val="32"/>
          <w:szCs w:val="32"/>
        </w:rPr>
        <w:t>Audit and monitoring</w:t>
      </w:r>
    </w:p>
    <w:p w:rsidR="00BF12FC" w:rsidP="00CC38F0" w:rsidRDefault="07A9BF7E" w14:paraId="05C45F72" w14:textId="560FEC18">
      <w:pPr>
        <w:spacing w:after="120"/>
        <w:jc w:val="both"/>
        <w:rPr>
          <w:rFonts w:ascii="Arial" w:hAnsi="Arial" w:eastAsia="Arial" w:cs="Arial"/>
        </w:rPr>
      </w:pPr>
      <w:r w:rsidRPr="08BFA5B4">
        <w:rPr>
          <w:rFonts w:ascii="Arial" w:hAnsi="Arial" w:eastAsia="Arial" w:cs="Arial"/>
          <w:color w:val="000000" w:themeColor="text1"/>
        </w:rPr>
        <w:t>To assure our responsibilities in accordance with LGA standards, s</w:t>
      </w:r>
      <w:r w:rsidRPr="08BFA5B4" w:rsidR="544752D2">
        <w:rPr>
          <w:rFonts w:ascii="Arial" w:hAnsi="Arial" w:eastAsia="Arial" w:cs="Arial"/>
          <w:color w:val="000000" w:themeColor="text1"/>
        </w:rPr>
        <w:t xml:space="preserve">upervision will be audited and monitored </w:t>
      </w:r>
      <w:r w:rsidRPr="08BFA5B4" w:rsidR="229032B8">
        <w:rPr>
          <w:rFonts w:ascii="Arial" w:hAnsi="Arial" w:eastAsia="Arial" w:cs="Arial"/>
          <w:color w:val="000000" w:themeColor="text1"/>
        </w:rPr>
        <w:t xml:space="preserve">regularly to ensure frequency and </w:t>
      </w:r>
      <w:r w:rsidRPr="08BFA5B4" w:rsidR="70299370">
        <w:rPr>
          <w:rFonts w:ascii="Arial" w:hAnsi="Arial" w:eastAsia="Arial" w:cs="Arial"/>
          <w:color w:val="000000" w:themeColor="text1"/>
        </w:rPr>
        <w:t xml:space="preserve">high </w:t>
      </w:r>
      <w:r w:rsidRPr="08BFA5B4" w:rsidR="229032B8">
        <w:rPr>
          <w:rFonts w:ascii="Arial" w:hAnsi="Arial" w:eastAsia="Arial" w:cs="Arial"/>
          <w:color w:val="000000" w:themeColor="text1"/>
        </w:rPr>
        <w:t>quality</w:t>
      </w:r>
      <w:r w:rsidRPr="08BFA5B4" w:rsidR="298817C3">
        <w:rPr>
          <w:rFonts w:ascii="Arial" w:hAnsi="Arial" w:eastAsia="Arial" w:cs="Arial"/>
          <w:color w:val="000000" w:themeColor="text1"/>
        </w:rPr>
        <w:t>.</w:t>
      </w:r>
      <w:r w:rsidRPr="08BFA5B4" w:rsidR="66FC3216">
        <w:rPr>
          <w:rFonts w:ascii="Arial" w:hAnsi="Arial" w:eastAsia="Arial" w:cs="Arial"/>
          <w:color w:val="000000" w:themeColor="text1"/>
        </w:rPr>
        <w:t xml:space="preserve"> Governance of supervision audit processes sits under the remit of the organisations Principal Social </w:t>
      </w:r>
      <w:r w:rsidRPr="08BFA5B4" w:rsidR="00CC38F0">
        <w:rPr>
          <w:rFonts w:ascii="Arial" w:hAnsi="Arial" w:eastAsia="Arial" w:cs="Arial"/>
          <w:color w:val="000000" w:themeColor="text1"/>
        </w:rPr>
        <w:t>Worker.</w:t>
      </w:r>
      <w:r w:rsidRPr="08BFA5B4" w:rsidR="00CC38F0">
        <w:rPr>
          <w:rFonts w:ascii="Arial" w:hAnsi="Arial" w:eastAsia="Arial" w:cs="Arial"/>
        </w:rPr>
        <w:t xml:space="preserve"> Data</w:t>
      </w:r>
      <w:r w:rsidRPr="08BFA5B4" w:rsidR="298817C3">
        <w:rPr>
          <w:rFonts w:ascii="Arial" w:hAnsi="Arial" w:eastAsia="Arial" w:cs="Arial"/>
        </w:rPr>
        <w:t xml:space="preserve"> on </w:t>
      </w:r>
      <w:r w:rsidRPr="08BFA5B4" w:rsidR="72A29E56">
        <w:rPr>
          <w:rFonts w:ascii="Arial" w:hAnsi="Arial" w:eastAsia="Arial" w:cs="Arial"/>
        </w:rPr>
        <w:t xml:space="preserve">the </w:t>
      </w:r>
      <w:r w:rsidRPr="08BFA5B4" w:rsidR="298817C3">
        <w:rPr>
          <w:rFonts w:ascii="Arial" w:hAnsi="Arial" w:eastAsia="Arial" w:cs="Arial"/>
        </w:rPr>
        <w:t>frequency</w:t>
      </w:r>
      <w:r w:rsidRPr="08BFA5B4" w:rsidR="76D000E1">
        <w:rPr>
          <w:rFonts w:ascii="Arial" w:hAnsi="Arial" w:eastAsia="Arial" w:cs="Arial"/>
        </w:rPr>
        <w:t xml:space="preserve"> of supervision</w:t>
      </w:r>
      <w:r w:rsidRPr="08BFA5B4" w:rsidR="298817C3">
        <w:rPr>
          <w:rFonts w:ascii="Arial" w:hAnsi="Arial" w:eastAsia="Arial" w:cs="Arial"/>
        </w:rPr>
        <w:t xml:space="preserve"> will be provided from the completed returns o</w:t>
      </w:r>
      <w:r w:rsidRPr="08BFA5B4" w:rsidR="0DA47933">
        <w:rPr>
          <w:rFonts w:ascii="Arial" w:hAnsi="Arial" w:eastAsia="Arial" w:cs="Arial"/>
        </w:rPr>
        <w:t xml:space="preserve">f </w:t>
      </w:r>
      <w:r w:rsidRPr="08BFA5B4" w:rsidR="298817C3">
        <w:rPr>
          <w:rFonts w:ascii="Arial" w:hAnsi="Arial" w:eastAsia="Arial" w:cs="Arial"/>
        </w:rPr>
        <w:t>the supervision audit form. Audits o</w:t>
      </w:r>
      <w:r w:rsidRPr="08BFA5B4" w:rsidR="689F49FC">
        <w:rPr>
          <w:rFonts w:ascii="Arial" w:hAnsi="Arial" w:eastAsia="Arial" w:cs="Arial"/>
        </w:rPr>
        <w:t>n</w:t>
      </w:r>
      <w:r w:rsidRPr="08BFA5B4" w:rsidR="298817C3">
        <w:rPr>
          <w:rFonts w:ascii="Arial" w:hAnsi="Arial" w:eastAsia="Arial" w:cs="Arial"/>
        </w:rPr>
        <w:t xml:space="preserve"> the quality of supervision will incorporate supervisee’s feedback, spot checks of supervision records and direct observations </w:t>
      </w:r>
      <w:r w:rsidRPr="08BFA5B4" w:rsidR="338B8FE4">
        <w:rPr>
          <w:rFonts w:ascii="Arial" w:hAnsi="Arial" w:eastAsia="Arial" w:cs="Arial"/>
        </w:rPr>
        <w:t>in</w:t>
      </w:r>
      <w:r w:rsidRPr="08BFA5B4" w:rsidR="298817C3">
        <w:rPr>
          <w:rFonts w:ascii="Arial" w:hAnsi="Arial" w:eastAsia="Arial" w:cs="Arial"/>
        </w:rPr>
        <w:t xml:space="preserve"> practice</w:t>
      </w:r>
      <w:r w:rsidRPr="08BFA5B4" w:rsidR="43F71492">
        <w:rPr>
          <w:rFonts w:ascii="Arial" w:hAnsi="Arial" w:eastAsia="Arial" w:cs="Arial"/>
        </w:rPr>
        <w:t xml:space="preserve"> for both </w:t>
      </w:r>
      <w:r w:rsidRPr="08BFA5B4" w:rsidR="36C19210">
        <w:rPr>
          <w:rFonts w:ascii="Arial" w:hAnsi="Arial" w:eastAsia="Arial" w:cs="Arial"/>
        </w:rPr>
        <w:t>supervisees</w:t>
      </w:r>
      <w:r w:rsidRPr="08BFA5B4" w:rsidR="43F71492">
        <w:rPr>
          <w:rFonts w:ascii="Arial" w:hAnsi="Arial" w:eastAsia="Arial" w:cs="Arial"/>
        </w:rPr>
        <w:t xml:space="preserve"> and supervisors</w:t>
      </w:r>
      <w:r w:rsidRPr="08BFA5B4" w:rsidR="212F6C34">
        <w:rPr>
          <w:rFonts w:ascii="Arial" w:hAnsi="Arial" w:eastAsia="Arial" w:cs="Arial"/>
        </w:rPr>
        <w:t>.</w:t>
      </w:r>
      <w:r w:rsidRPr="08BFA5B4" w:rsidR="45053D5B">
        <w:rPr>
          <w:rFonts w:ascii="Arial" w:hAnsi="Arial" w:eastAsia="Arial" w:cs="Arial"/>
        </w:rPr>
        <w:t xml:space="preserve"> </w:t>
      </w:r>
    </w:p>
    <w:p w:rsidR="00BF12FC" w:rsidP="6B2A8B76" w:rsidRDefault="00BF12FC" w14:paraId="51D8B801" w14:textId="36D7789A">
      <w:pPr>
        <w:spacing w:after="120"/>
        <w:rPr>
          <w:rFonts w:ascii="Arial" w:hAnsi="Arial" w:eastAsia="Arial" w:cs="Arial"/>
        </w:rPr>
      </w:pPr>
    </w:p>
    <w:p w:rsidR="00BF12FC" w:rsidP="6B2A8B76" w:rsidRDefault="45053D5B" w14:paraId="3A245EAA" w14:textId="20041BAF">
      <w:pPr>
        <w:spacing w:after="120"/>
        <w:rPr>
          <w:rFonts w:ascii="Arial" w:hAnsi="Arial" w:eastAsia="Arial" w:cs="Arial"/>
        </w:rPr>
      </w:pPr>
      <w:r w:rsidRPr="1D92B514">
        <w:rPr>
          <w:rFonts w:ascii="Arial" w:hAnsi="Arial" w:eastAsia="Arial" w:cs="Arial"/>
        </w:rPr>
        <w:t>Audit</w:t>
      </w:r>
      <w:r w:rsidRPr="1D92B514" w:rsidR="7C35635F">
        <w:rPr>
          <w:rFonts w:ascii="Arial" w:hAnsi="Arial" w:eastAsia="Arial" w:cs="Arial"/>
        </w:rPr>
        <w:t>ing</w:t>
      </w:r>
      <w:r w:rsidRPr="1D92B514">
        <w:rPr>
          <w:rFonts w:ascii="Arial" w:hAnsi="Arial" w:eastAsia="Arial" w:cs="Arial"/>
        </w:rPr>
        <w:t xml:space="preserve"> methods as follows;</w:t>
      </w:r>
    </w:p>
    <w:p w:rsidR="3CEC23E8" w:rsidP="00CC38F0" w:rsidRDefault="3CEC23E8" w14:paraId="63ADABDB" w14:textId="17EF5A20">
      <w:pPr>
        <w:pStyle w:val="ListParagraph"/>
        <w:numPr>
          <w:ilvl w:val="0"/>
          <w:numId w:val="9"/>
        </w:numPr>
        <w:spacing w:after="120"/>
        <w:jc w:val="both"/>
        <w:rPr>
          <w:color w:val="000000" w:themeColor="text1"/>
        </w:rPr>
      </w:pPr>
      <w:r w:rsidRPr="6B2A8B76">
        <w:rPr>
          <w:rFonts w:ascii="Arial" w:hAnsi="Arial" w:eastAsia="Arial" w:cs="Arial"/>
          <w:color w:val="000000" w:themeColor="text1"/>
        </w:rPr>
        <w:t xml:space="preserve">Policy </w:t>
      </w:r>
      <w:r w:rsidRPr="6B2A8B76" w:rsidR="00CC38F0">
        <w:rPr>
          <w:rFonts w:ascii="Arial" w:hAnsi="Arial" w:eastAsia="Arial" w:cs="Arial"/>
          <w:color w:val="000000" w:themeColor="text1"/>
        </w:rPr>
        <w:t>reviews</w:t>
      </w:r>
      <w:r w:rsidRPr="6B2A8B76">
        <w:rPr>
          <w:rFonts w:ascii="Arial" w:hAnsi="Arial" w:eastAsia="Arial" w:cs="Arial"/>
          <w:color w:val="000000" w:themeColor="text1"/>
        </w:rPr>
        <w:t xml:space="preserve"> every </w:t>
      </w:r>
      <w:r w:rsidR="00D84756">
        <w:rPr>
          <w:rFonts w:ascii="Arial" w:hAnsi="Arial" w:eastAsia="Arial" w:cs="Arial"/>
          <w:color w:val="000000" w:themeColor="text1"/>
        </w:rPr>
        <w:t>2 year</w:t>
      </w:r>
      <w:r w:rsidRPr="6B2A8B76">
        <w:rPr>
          <w:rFonts w:ascii="Arial" w:hAnsi="Arial" w:eastAsia="Arial" w:cs="Arial"/>
          <w:color w:val="000000" w:themeColor="text1"/>
        </w:rPr>
        <w:t>s or ad hoc in the instance of significant change required</w:t>
      </w:r>
    </w:p>
    <w:p w:rsidR="00BF12FC" w:rsidP="00CC38F0" w:rsidRDefault="5E375B0C" w14:paraId="0742A853" w14:textId="4C81E759">
      <w:pPr>
        <w:pStyle w:val="ListParagraph"/>
        <w:numPr>
          <w:ilvl w:val="0"/>
          <w:numId w:val="9"/>
        </w:numPr>
        <w:spacing w:after="120"/>
        <w:jc w:val="both"/>
        <w:rPr>
          <w:color w:val="000000" w:themeColor="text1"/>
        </w:rPr>
      </w:pPr>
      <w:r w:rsidRPr="38CAFBDE" w:rsidR="5E375B0C">
        <w:rPr>
          <w:rFonts w:ascii="Arial" w:hAnsi="Arial" w:eastAsia="Arial" w:cs="Arial"/>
          <w:color w:val="000000" w:themeColor="text1" w:themeTint="FF" w:themeShade="FF"/>
        </w:rPr>
        <w:t xml:space="preserve">Supervisors </w:t>
      </w:r>
      <w:r w:rsidRPr="38CAFBDE" w:rsidR="5E375B0C">
        <w:rPr>
          <w:rFonts w:ascii="Arial" w:hAnsi="Arial" w:eastAsia="Arial" w:cs="Arial"/>
          <w:color w:val="000000" w:themeColor="text1" w:themeTint="FF" w:themeShade="FF"/>
        </w:rPr>
        <w:t>are required to</w:t>
      </w:r>
      <w:r w:rsidRPr="38CAFBDE" w:rsidR="5E375B0C">
        <w:rPr>
          <w:rFonts w:ascii="Arial" w:hAnsi="Arial" w:eastAsia="Arial" w:cs="Arial"/>
          <w:color w:val="000000" w:themeColor="text1" w:themeTint="FF" w:themeShade="FF"/>
        </w:rPr>
        <w:t xml:space="preserve"> complete a </w:t>
      </w:r>
      <w:r w:rsidRPr="38CAFBDE" w:rsidR="00CE3957">
        <w:rPr>
          <w:rFonts w:ascii="Arial" w:hAnsi="Arial" w:eastAsia="Arial" w:cs="Arial"/>
        </w:rPr>
        <w:t>Supervision record audit form</w:t>
      </w:r>
      <w:r w:rsidRPr="38CAFBDE" w:rsidR="00CE3957">
        <w:rPr>
          <w:rFonts w:ascii="Arial" w:hAnsi="Arial" w:eastAsia="Arial" w:cs="Arial"/>
          <w:color w:val="000000" w:themeColor="text1" w:themeTint="FF" w:themeShade="FF"/>
        </w:rPr>
        <w:t xml:space="preserve"> </w:t>
      </w:r>
      <w:r w:rsidRPr="38CAFBDE" w:rsidR="5E375B0C">
        <w:rPr>
          <w:rFonts w:ascii="Arial" w:hAnsi="Arial" w:eastAsia="Arial" w:cs="Arial"/>
          <w:color w:val="000000" w:themeColor="text1" w:themeTint="FF" w:themeShade="FF"/>
        </w:rPr>
        <w:t>after each supervision session.</w:t>
      </w:r>
      <w:r w:rsidRPr="38CAFBDE" w:rsidR="7326D078">
        <w:rPr>
          <w:rFonts w:ascii="Arial" w:hAnsi="Arial" w:eastAsia="Arial" w:cs="Arial"/>
          <w:color w:val="000000" w:themeColor="text1" w:themeTint="FF" w:themeShade="FF"/>
        </w:rPr>
        <w:t xml:space="preserve"> This will be reviewed quarterly.</w:t>
      </w:r>
    </w:p>
    <w:p w:rsidR="7A9084D2" w:rsidP="18D83839" w:rsidRDefault="31BEE38F" w14:paraId="67E447D2" w14:textId="16FD0B38">
      <w:pPr>
        <w:pStyle w:val="ListParagraph"/>
        <w:numPr>
          <w:ilvl w:val="0"/>
          <w:numId w:val="9"/>
        </w:numPr>
        <w:spacing w:after="120"/>
        <w:jc w:val="both"/>
        <w:rPr>
          <w:color w:val="000000" w:themeColor="text1"/>
          <w:sz w:val="24"/>
          <w:szCs w:val="24"/>
        </w:rPr>
      </w:pPr>
      <w:r w:rsidRPr="18D83839" w:rsidR="229032B8">
        <w:rPr>
          <w:rFonts w:ascii="Arial" w:hAnsi="Arial" w:eastAsia="Arial" w:cs="Arial"/>
          <w:color w:val="000000" w:themeColor="text1" w:themeTint="FF" w:themeShade="FF"/>
        </w:rPr>
        <w:t>Supervisees will be asked to complete a questionnaire for feedback on the</w:t>
      </w:r>
      <w:r w:rsidRPr="18D83839" w:rsidR="76E52664">
        <w:rPr>
          <w:rFonts w:ascii="Arial" w:hAnsi="Arial" w:eastAsia="Arial" w:cs="Arial"/>
          <w:color w:val="000000" w:themeColor="text1" w:themeTint="FF" w:themeShade="FF"/>
        </w:rPr>
        <w:t>ir experience</w:t>
      </w:r>
      <w:r w:rsidRPr="18D83839" w:rsidR="5765805C">
        <w:rPr>
          <w:rFonts w:ascii="Arial" w:hAnsi="Arial" w:eastAsia="Arial" w:cs="Arial"/>
          <w:color w:val="000000" w:themeColor="text1" w:themeTint="FF" w:themeShade="FF"/>
        </w:rPr>
        <w:t xml:space="preserve">, </w:t>
      </w:r>
      <w:r w:rsidRPr="18D83839" w:rsidR="5765805C">
        <w:rPr>
          <w:rFonts w:ascii="Arial" w:hAnsi="Arial" w:eastAsia="Arial" w:cs="Arial"/>
          <w:color w:val="000000" w:themeColor="text1" w:themeTint="FF" w:themeShade="FF"/>
        </w:rPr>
        <w:t>in accordance with</w:t>
      </w:r>
      <w:r w:rsidRPr="18D83839" w:rsidR="5765805C">
        <w:rPr>
          <w:rFonts w:ascii="Arial" w:hAnsi="Arial" w:eastAsia="Arial" w:cs="Arial"/>
          <w:color w:val="000000" w:themeColor="text1" w:themeTint="FF" w:themeShade="FF"/>
        </w:rPr>
        <w:t xml:space="preserve"> </w:t>
      </w:r>
      <w:r w:rsidRPr="18D83839" w:rsidR="1F1B47FB">
        <w:rPr>
          <w:rFonts w:ascii="Arial" w:hAnsi="Arial" w:eastAsia="Arial" w:cs="Arial"/>
          <w:color w:val="000000" w:themeColor="text1" w:themeTint="FF" w:themeShade="FF"/>
        </w:rPr>
        <w:t>strength-based</w:t>
      </w:r>
      <w:r w:rsidRPr="18D83839" w:rsidR="5765805C">
        <w:rPr>
          <w:rFonts w:ascii="Arial" w:hAnsi="Arial" w:eastAsia="Arial" w:cs="Arial"/>
          <w:color w:val="000000" w:themeColor="text1" w:themeTint="FF" w:themeShade="FF"/>
        </w:rPr>
        <w:t xml:space="preserve"> practice standards</w:t>
      </w:r>
      <w:r w:rsidRPr="18D83839" w:rsidR="65C6DA82">
        <w:rPr>
          <w:rFonts w:ascii="Arial" w:hAnsi="Arial" w:eastAsia="Arial" w:cs="Arial"/>
          <w:color w:val="000000" w:themeColor="text1" w:themeTint="FF" w:themeShade="FF"/>
        </w:rPr>
        <w:t xml:space="preserve"> (Appendix </w:t>
      </w:r>
      <w:r w:rsidRPr="18D83839" w:rsidR="00C656F9">
        <w:rPr>
          <w:rFonts w:ascii="Arial" w:hAnsi="Arial" w:eastAsia="Arial" w:cs="Arial"/>
          <w:color w:val="000000" w:themeColor="text1" w:themeTint="FF" w:themeShade="FF"/>
        </w:rPr>
        <w:t>G</w:t>
      </w:r>
      <w:r w:rsidRPr="18D83839" w:rsidR="65C6DA82">
        <w:rPr>
          <w:rFonts w:ascii="Arial" w:hAnsi="Arial" w:eastAsia="Arial" w:cs="Arial"/>
          <w:color w:val="000000" w:themeColor="text1" w:themeTint="FF" w:themeShade="FF"/>
        </w:rPr>
        <w:t>)</w:t>
      </w:r>
      <w:r w:rsidRPr="18D83839" w:rsidR="448B545B">
        <w:rPr>
          <w:rFonts w:ascii="Arial" w:hAnsi="Arial" w:eastAsia="Arial" w:cs="Arial"/>
          <w:color w:val="000000" w:themeColor="text1" w:themeTint="FF" w:themeShade="FF"/>
        </w:rPr>
        <w:t xml:space="preserve">. The questionnaire will be sent to </w:t>
      </w:r>
      <w:r w:rsidRPr="18D83839" w:rsidR="749FE776">
        <w:rPr>
          <w:rFonts w:ascii="Arial" w:hAnsi="Arial" w:eastAsia="Arial" w:cs="Arial"/>
          <w:color w:val="000000" w:themeColor="text1" w:themeTint="FF" w:themeShade="FF"/>
        </w:rPr>
        <w:t xml:space="preserve">all </w:t>
      </w:r>
      <w:r w:rsidRPr="18D83839" w:rsidR="448B545B">
        <w:rPr>
          <w:rFonts w:ascii="Arial" w:hAnsi="Arial" w:eastAsia="Arial" w:cs="Arial"/>
          <w:color w:val="000000" w:themeColor="text1" w:themeTint="FF" w:themeShade="FF"/>
        </w:rPr>
        <w:t xml:space="preserve">employees </w:t>
      </w:r>
      <w:r w:rsidRPr="18D83839" w:rsidR="0068F134">
        <w:rPr>
          <w:rFonts w:ascii="Arial" w:hAnsi="Arial" w:eastAsia="Arial" w:cs="Arial"/>
          <w:color w:val="000000" w:themeColor="text1" w:themeTint="FF" w:themeShade="FF"/>
        </w:rPr>
        <w:t>twice per year</w:t>
      </w:r>
      <w:r w:rsidRPr="18D83839" w:rsidR="4531ADB6">
        <w:rPr>
          <w:rFonts w:ascii="Arial" w:hAnsi="Arial" w:eastAsia="Arial" w:cs="Arial"/>
          <w:color w:val="000000" w:themeColor="text1" w:themeTint="FF" w:themeShade="FF"/>
        </w:rPr>
        <w:t>.</w:t>
      </w:r>
    </w:p>
    <w:p w:rsidR="7A9084D2" w:rsidP="18D83839" w:rsidRDefault="31BEE38F" w14:paraId="5DF42FB2" w14:textId="660160E9">
      <w:pPr>
        <w:pStyle w:val="ListParagraph"/>
        <w:numPr>
          <w:ilvl w:val="0"/>
          <w:numId w:val="9"/>
        </w:numPr>
        <w:spacing w:after="120"/>
        <w:jc w:val="both"/>
        <w:rPr>
          <w:color w:val="000000" w:themeColor="text1"/>
          <w:sz w:val="24"/>
          <w:szCs w:val="24"/>
        </w:rPr>
      </w:pPr>
      <w:r w:rsidRPr="18D83839" w:rsidR="31BEE38F">
        <w:rPr>
          <w:rFonts w:ascii="Arial" w:hAnsi="Arial" w:eastAsia="Arial" w:cs="Arial"/>
          <w:color w:val="000000" w:themeColor="text1" w:themeTint="FF" w:themeShade="FF"/>
        </w:rPr>
        <w:t xml:space="preserve">Director, Assistant Directors and </w:t>
      </w:r>
      <w:r w:rsidRPr="18D83839" w:rsidR="7A9084D2">
        <w:rPr>
          <w:rFonts w:ascii="Arial" w:hAnsi="Arial" w:eastAsia="Arial" w:cs="Arial"/>
          <w:color w:val="000000" w:themeColor="text1" w:themeTint="FF" w:themeShade="FF"/>
        </w:rPr>
        <w:t xml:space="preserve">Service </w:t>
      </w:r>
      <w:r w:rsidRPr="18D83839" w:rsidR="0E246F99">
        <w:rPr>
          <w:rFonts w:ascii="Arial" w:hAnsi="Arial" w:eastAsia="Arial" w:cs="Arial"/>
          <w:color w:val="000000" w:themeColor="text1" w:themeTint="FF" w:themeShade="FF"/>
        </w:rPr>
        <w:t>Managers will be as</w:t>
      </w:r>
      <w:r w:rsidRPr="18D83839" w:rsidR="1F5AAAE4">
        <w:rPr>
          <w:rFonts w:ascii="Arial" w:hAnsi="Arial" w:eastAsia="Arial" w:cs="Arial"/>
          <w:color w:val="000000" w:themeColor="text1" w:themeTint="FF" w:themeShade="FF"/>
        </w:rPr>
        <w:t>ked</w:t>
      </w:r>
      <w:r w:rsidRPr="18D83839" w:rsidR="1E91AC88">
        <w:rPr>
          <w:rFonts w:ascii="Arial" w:hAnsi="Arial" w:eastAsia="Arial" w:cs="Arial"/>
          <w:color w:val="000000" w:themeColor="text1" w:themeTint="FF" w:themeShade="FF"/>
        </w:rPr>
        <w:t xml:space="preserve"> </w:t>
      </w:r>
      <w:r w:rsidRPr="18D83839" w:rsidR="0E246F99">
        <w:rPr>
          <w:rFonts w:ascii="Arial" w:hAnsi="Arial" w:eastAsia="Arial" w:cs="Arial"/>
          <w:color w:val="000000" w:themeColor="text1" w:themeTint="FF" w:themeShade="FF"/>
        </w:rPr>
        <w:t xml:space="preserve">to </w:t>
      </w:r>
      <w:r w:rsidRPr="18D83839" w:rsidR="7B25BA5E">
        <w:rPr>
          <w:rFonts w:ascii="Arial" w:hAnsi="Arial" w:eastAsia="Arial" w:cs="Arial"/>
          <w:color w:val="000000" w:themeColor="text1" w:themeTint="FF" w:themeShade="FF"/>
        </w:rPr>
        <w:t xml:space="preserve">randomly </w:t>
      </w:r>
      <w:r w:rsidRPr="18D83839" w:rsidR="0E246F99">
        <w:rPr>
          <w:rFonts w:ascii="Arial" w:hAnsi="Arial" w:eastAsia="Arial" w:cs="Arial"/>
          <w:color w:val="000000" w:themeColor="text1" w:themeTint="FF" w:themeShade="FF"/>
        </w:rPr>
        <w:t xml:space="preserve">audit </w:t>
      </w:r>
      <w:r w:rsidRPr="18D83839" w:rsidR="71020F7F">
        <w:rPr>
          <w:rFonts w:ascii="Arial" w:hAnsi="Arial" w:eastAsia="Arial" w:cs="Arial"/>
          <w:color w:val="000000" w:themeColor="text1" w:themeTint="FF" w:themeShade="FF"/>
        </w:rPr>
        <w:t xml:space="preserve">a </w:t>
      </w:r>
      <w:r w:rsidRPr="18D83839" w:rsidR="0E246F99">
        <w:rPr>
          <w:rFonts w:ascii="Arial" w:hAnsi="Arial" w:eastAsia="Arial" w:cs="Arial"/>
          <w:color w:val="000000" w:themeColor="text1" w:themeTint="FF" w:themeShade="FF"/>
        </w:rPr>
        <w:t>supervision record</w:t>
      </w:r>
      <w:r w:rsidRPr="18D83839" w:rsidR="3B30B596">
        <w:rPr>
          <w:rFonts w:ascii="Arial" w:hAnsi="Arial" w:eastAsia="Arial" w:cs="Arial"/>
          <w:color w:val="000000" w:themeColor="text1" w:themeTint="FF" w:themeShade="FF"/>
        </w:rPr>
        <w:t xml:space="preserve"> </w:t>
      </w:r>
      <w:r w:rsidRPr="18D83839" w:rsidR="65893D6F">
        <w:rPr>
          <w:rFonts w:ascii="Arial" w:hAnsi="Arial" w:eastAsia="Arial" w:cs="Arial"/>
          <w:color w:val="000000" w:themeColor="text1" w:themeTint="FF" w:themeShade="FF"/>
        </w:rPr>
        <w:t xml:space="preserve">every quarter </w:t>
      </w:r>
      <w:r w:rsidRPr="18D83839" w:rsidR="6C635684">
        <w:rPr>
          <w:rFonts w:ascii="Arial" w:hAnsi="Arial" w:eastAsia="Arial" w:cs="Arial"/>
          <w:color w:val="000000" w:themeColor="text1" w:themeTint="FF" w:themeShade="FF"/>
        </w:rPr>
        <w:t>and provide feedback on recording standards</w:t>
      </w:r>
      <w:r w:rsidRPr="18D83839" w:rsidR="6BA93EC4">
        <w:rPr>
          <w:rFonts w:ascii="Arial" w:hAnsi="Arial" w:eastAsia="Arial" w:cs="Arial"/>
          <w:color w:val="000000" w:themeColor="text1" w:themeTint="FF" w:themeShade="FF"/>
        </w:rPr>
        <w:t xml:space="preserve"> (Appendix </w:t>
      </w:r>
      <w:r w:rsidRPr="18D83839" w:rsidR="00C656F9">
        <w:rPr>
          <w:rFonts w:ascii="Arial" w:hAnsi="Arial" w:eastAsia="Arial" w:cs="Arial"/>
          <w:color w:val="000000" w:themeColor="text1" w:themeTint="FF" w:themeShade="FF"/>
        </w:rPr>
        <w:t>H</w:t>
      </w:r>
      <w:r w:rsidRPr="18D83839" w:rsidR="6BA93EC4">
        <w:rPr>
          <w:rFonts w:ascii="Arial" w:hAnsi="Arial" w:eastAsia="Arial" w:cs="Arial"/>
          <w:color w:val="000000" w:themeColor="text1" w:themeTint="FF" w:themeShade="FF"/>
        </w:rPr>
        <w:t>)</w:t>
      </w:r>
      <w:r w:rsidRPr="18D83839" w:rsidR="6C635684">
        <w:rPr>
          <w:rFonts w:ascii="Arial" w:hAnsi="Arial" w:eastAsia="Arial" w:cs="Arial"/>
          <w:color w:val="000000" w:themeColor="text1" w:themeTint="FF" w:themeShade="FF"/>
        </w:rPr>
        <w:t>.</w:t>
      </w:r>
      <w:r w:rsidRPr="18D83839" w:rsidR="3D5202AE">
        <w:rPr>
          <w:rFonts w:ascii="Arial" w:hAnsi="Arial" w:eastAsia="Arial" w:cs="Arial"/>
          <w:color w:val="000000" w:themeColor="text1" w:themeTint="FF" w:themeShade="FF"/>
        </w:rPr>
        <w:t xml:space="preserve"> </w:t>
      </w:r>
      <w:r w:rsidRPr="18D83839" w:rsidR="4F0E98EC">
        <w:rPr>
          <w:rFonts w:ascii="Arial" w:hAnsi="Arial" w:eastAsia="Arial" w:cs="Arial"/>
          <w:color w:val="000000" w:themeColor="text1" w:themeTint="FF" w:themeShade="FF"/>
        </w:rPr>
        <w:t xml:space="preserve">Copy of </w:t>
      </w:r>
      <w:r w:rsidRPr="18D83839" w:rsidR="3D5202AE">
        <w:rPr>
          <w:rFonts w:ascii="Arial" w:hAnsi="Arial" w:eastAsia="Arial" w:cs="Arial"/>
          <w:color w:val="000000" w:themeColor="text1" w:themeTint="FF" w:themeShade="FF"/>
        </w:rPr>
        <w:t xml:space="preserve">audit should be </w:t>
      </w:r>
      <w:r w:rsidRPr="18D83839" w:rsidR="3D5202AE">
        <w:rPr>
          <w:rFonts w:ascii="Arial" w:hAnsi="Arial" w:eastAsia="Arial" w:cs="Arial"/>
          <w:color w:val="000000" w:themeColor="text1" w:themeTint="FF" w:themeShade="FF"/>
        </w:rPr>
        <w:t>forwarded</w:t>
      </w:r>
      <w:r w:rsidRPr="18D83839" w:rsidR="645DCF07">
        <w:rPr>
          <w:rFonts w:ascii="Arial" w:hAnsi="Arial" w:eastAsia="Arial" w:cs="Arial"/>
          <w:color w:val="000000" w:themeColor="text1" w:themeTint="FF" w:themeShade="FF"/>
        </w:rPr>
        <w:t xml:space="preserve"> </w:t>
      </w:r>
      <w:r w:rsidRPr="18D83839" w:rsidR="3D5202AE">
        <w:rPr>
          <w:rFonts w:ascii="Arial" w:hAnsi="Arial" w:eastAsia="Arial" w:cs="Arial"/>
          <w:color w:val="000000" w:themeColor="text1" w:themeTint="FF" w:themeShade="FF"/>
        </w:rPr>
        <w:t>to</w:t>
      </w:r>
      <w:r w:rsidRPr="18D83839" w:rsidR="2CF1621F">
        <w:rPr>
          <w:rFonts w:ascii="Arial" w:hAnsi="Arial" w:eastAsia="Arial" w:cs="Arial"/>
          <w:color w:val="000000" w:themeColor="text1" w:themeTint="FF" w:themeShade="FF"/>
        </w:rPr>
        <w:t xml:space="preserve"> </w:t>
      </w:r>
      <w:hyperlink r:id="Rd9e657503a314bab">
        <w:r w:rsidRPr="18D83839" w:rsidR="2D8D7597">
          <w:rPr>
            <w:rStyle w:val="Hyperlink"/>
            <w:rFonts w:ascii="Arial" w:hAnsi="Arial" w:eastAsia="Arial" w:cs="Arial"/>
          </w:rPr>
          <w:t>AdultSocialWorkConsultants@manchester.gov.uk</w:t>
        </w:r>
      </w:hyperlink>
    </w:p>
    <w:p w:rsidR="4D32A5B8" w:rsidP="59CDAF47" w:rsidRDefault="49208C57" w14:paraId="715EEDB8" w14:textId="33EF9A07">
      <w:pPr>
        <w:pStyle w:val="ListParagraph"/>
        <w:numPr>
          <w:ilvl w:val="0"/>
          <w:numId w:val="9"/>
        </w:numPr>
        <w:spacing w:after="120" w:line="259" w:lineRule="auto"/>
        <w:jc w:val="both"/>
        <w:rPr>
          <w:rFonts w:ascii="Arial" w:hAnsi="Arial" w:eastAsia="Arial" w:cs="Arial"/>
          <w:color w:val="FF0000"/>
        </w:rPr>
      </w:pPr>
      <w:r w:rsidRPr="59CDAF47" w:rsidR="36732D3D">
        <w:rPr>
          <w:rFonts w:ascii="Arial" w:hAnsi="Arial" w:eastAsia="Arial" w:cs="Arial"/>
        </w:rPr>
        <w:t>Team Managers/SSW’s will be asked to undertake direct observations of practice for members of their team</w:t>
      </w:r>
      <w:r w:rsidRPr="59CDAF47" w:rsidR="667FFE0A">
        <w:rPr>
          <w:rFonts w:ascii="Arial" w:hAnsi="Arial" w:eastAsia="Arial" w:cs="Arial"/>
        </w:rPr>
        <w:t>, 1 per year using the template (</w:t>
      </w:r>
      <w:r w:rsidRPr="59CDAF47" w:rsidR="091BDAD1">
        <w:rPr>
          <w:rFonts w:ascii="Arial" w:hAnsi="Arial" w:eastAsia="Arial" w:cs="Arial"/>
        </w:rPr>
        <w:t>A</w:t>
      </w:r>
      <w:r w:rsidRPr="59CDAF47" w:rsidR="667FFE0A">
        <w:rPr>
          <w:rFonts w:ascii="Arial" w:hAnsi="Arial" w:eastAsia="Arial" w:cs="Arial"/>
        </w:rPr>
        <w:t xml:space="preserve">ppendix </w:t>
      </w:r>
      <w:r w:rsidRPr="59CDAF47" w:rsidR="00C656F9">
        <w:rPr>
          <w:rFonts w:ascii="Arial" w:hAnsi="Arial" w:eastAsia="Arial" w:cs="Arial"/>
        </w:rPr>
        <w:t>I</w:t>
      </w:r>
      <w:r w:rsidRPr="59CDAF47" w:rsidR="667FFE0A">
        <w:rPr>
          <w:rFonts w:ascii="Arial" w:hAnsi="Arial" w:eastAsia="Arial" w:cs="Arial"/>
        </w:rPr>
        <w:t>),</w:t>
      </w:r>
      <w:r w:rsidRPr="59CDAF47" w:rsidR="41A60250">
        <w:rPr>
          <w:rFonts w:ascii="Arial" w:hAnsi="Arial" w:eastAsia="Arial" w:cs="Arial"/>
        </w:rPr>
        <w:t xml:space="preserve"> to provide feedback to the supervisee which </w:t>
      </w:r>
      <w:r w:rsidRPr="59CDAF47" w:rsidR="568EC733">
        <w:rPr>
          <w:rFonts w:ascii="Arial" w:hAnsi="Arial" w:eastAsia="Arial" w:cs="Arial"/>
        </w:rPr>
        <w:t xml:space="preserve">highlights good practice and areas </w:t>
      </w:r>
      <w:r w:rsidRPr="59CDAF47" w:rsidR="41A60250">
        <w:rPr>
          <w:rFonts w:ascii="Arial" w:hAnsi="Arial" w:eastAsia="Arial" w:cs="Arial"/>
        </w:rPr>
        <w:t>for practice development</w:t>
      </w:r>
      <w:r w:rsidRPr="59CDAF47" w:rsidR="7401ECDB">
        <w:rPr>
          <w:rFonts w:ascii="Arial" w:hAnsi="Arial" w:eastAsia="Arial" w:cs="Arial"/>
        </w:rPr>
        <w:t>.</w:t>
      </w:r>
    </w:p>
    <w:p w:rsidR="4D32A5B8" w:rsidP="59CDAF47" w:rsidRDefault="49208C57" w14:paraId="3ECC7BB3" w14:textId="37EEBF92">
      <w:pPr>
        <w:pStyle w:val="ListParagraph"/>
        <w:numPr>
          <w:ilvl w:val="0"/>
          <w:numId w:val="9"/>
        </w:numPr>
        <w:spacing w:after="120" w:line="259" w:lineRule="auto"/>
        <w:jc w:val="both"/>
        <w:rPr>
          <w:rFonts w:ascii="Arial" w:hAnsi="Arial" w:eastAsia="Arial" w:cs="Arial"/>
          <w:color w:val="FF0000"/>
        </w:rPr>
      </w:pPr>
      <w:r w:rsidRPr="59CDAF47" w:rsidR="4489360D">
        <w:rPr>
          <w:rFonts w:ascii="Arial" w:hAnsi="Arial" w:eastAsia="Arial" w:cs="Arial"/>
        </w:rPr>
        <w:t>Both quantit</w:t>
      </w:r>
      <w:r w:rsidRPr="59CDAF47" w:rsidR="1578136F">
        <w:rPr>
          <w:rFonts w:ascii="Arial" w:hAnsi="Arial" w:eastAsia="Arial" w:cs="Arial"/>
        </w:rPr>
        <w:t>at</w:t>
      </w:r>
      <w:r w:rsidRPr="59CDAF47" w:rsidR="4489360D">
        <w:rPr>
          <w:rFonts w:ascii="Arial" w:hAnsi="Arial" w:eastAsia="Arial" w:cs="Arial"/>
        </w:rPr>
        <w:t xml:space="preserve">ive and qualitative data collated via audit will be </w:t>
      </w:r>
      <w:r w:rsidRPr="59CDAF47" w:rsidR="4E06919E">
        <w:rPr>
          <w:rFonts w:ascii="Arial" w:hAnsi="Arial" w:eastAsia="Arial" w:cs="Arial"/>
        </w:rPr>
        <w:t>reviewed and evaluated by Principal Social Worker</w:t>
      </w:r>
      <w:r w:rsidRPr="59CDAF47" w:rsidR="5473FB6A">
        <w:rPr>
          <w:rFonts w:ascii="Arial" w:hAnsi="Arial" w:eastAsia="Arial" w:cs="Arial"/>
        </w:rPr>
        <w:t>/Social Work Consultant</w:t>
      </w:r>
      <w:r w:rsidRPr="59CDAF47" w:rsidR="0E8D0D5B">
        <w:rPr>
          <w:rFonts w:ascii="Arial" w:hAnsi="Arial" w:eastAsia="Arial" w:cs="Arial"/>
        </w:rPr>
        <w:t xml:space="preserve"> Team</w:t>
      </w:r>
      <w:r w:rsidRPr="59CDAF47" w:rsidR="4E06919E">
        <w:rPr>
          <w:rFonts w:ascii="Arial" w:hAnsi="Arial" w:eastAsia="Arial" w:cs="Arial"/>
        </w:rPr>
        <w:t xml:space="preserve"> on a quarterly</w:t>
      </w:r>
      <w:r w:rsidRPr="59CDAF47" w:rsidR="005E6E10">
        <w:rPr>
          <w:rFonts w:ascii="Arial" w:hAnsi="Arial" w:eastAsia="Arial" w:cs="Arial"/>
        </w:rPr>
        <w:t xml:space="preserve"> </w:t>
      </w:r>
      <w:r w:rsidRPr="59CDAF47" w:rsidR="005E6E10">
        <w:rPr>
          <w:rFonts w:ascii="Arial" w:hAnsi="Arial" w:eastAsia="Arial" w:cs="Arial"/>
        </w:rPr>
        <w:t>and also</w:t>
      </w:r>
      <w:r w:rsidRPr="59CDAF47" w:rsidR="005E6E10">
        <w:rPr>
          <w:rFonts w:ascii="Arial" w:hAnsi="Arial" w:eastAsia="Arial" w:cs="Arial"/>
        </w:rPr>
        <w:t xml:space="preserve"> yearly</w:t>
      </w:r>
      <w:r w:rsidRPr="59CDAF47" w:rsidR="4E06919E">
        <w:rPr>
          <w:rFonts w:ascii="Arial" w:hAnsi="Arial" w:eastAsia="Arial" w:cs="Arial"/>
        </w:rPr>
        <w:t xml:space="preserve"> basis</w:t>
      </w:r>
      <w:r w:rsidRPr="59CDAF47" w:rsidR="494ED598">
        <w:rPr>
          <w:rFonts w:ascii="Arial" w:hAnsi="Arial" w:eastAsia="Arial" w:cs="Arial"/>
        </w:rPr>
        <w:t>,</w:t>
      </w:r>
      <w:r w:rsidRPr="59CDAF47" w:rsidR="4E06919E">
        <w:rPr>
          <w:rFonts w:ascii="Arial" w:hAnsi="Arial" w:eastAsia="Arial" w:cs="Arial"/>
        </w:rPr>
        <w:t xml:space="preserve"> </w:t>
      </w:r>
      <w:r w:rsidRPr="59CDAF47" w:rsidR="065A49E4">
        <w:rPr>
          <w:rFonts w:ascii="Arial" w:hAnsi="Arial" w:eastAsia="Arial" w:cs="Arial"/>
        </w:rPr>
        <w:t>in order to</w:t>
      </w:r>
      <w:r w:rsidRPr="59CDAF47" w:rsidR="065A49E4">
        <w:rPr>
          <w:rFonts w:ascii="Arial" w:hAnsi="Arial" w:eastAsia="Arial" w:cs="Arial"/>
        </w:rPr>
        <w:t xml:space="preserve"> </w:t>
      </w:r>
      <w:r w:rsidRPr="59CDAF47" w:rsidR="2D5AC61B">
        <w:rPr>
          <w:rFonts w:ascii="Arial" w:hAnsi="Arial" w:eastAsia="Arial" w:cs="Arial"/>
        </w:rPr>
        <w:t>establish</w:t>
      </w:r>
      <w:r w:rsidRPr="59CDAF47" w:rsidR="2D5AC61B">
        <w:rPr>
          <w:rFonts w:ascii="Arial" w:hAnsi="Arial" w:eastAsia="Arial" w:cs="Arial"/>
        </w:rPr>
        <w:t xml:space="preserve"> any themes or </w:t>
      </w:r>
      <w:r w:rsidRPr="59CDAF47" w:rsidR="065A49E4">
        <w:rPr>
          <w:rFonts w:ascii="Arial" w:hAnsi="Arial" w:eastAsia="Arial" w:cs="Arial"/>
        </w:rPr>
        <w:t>areas of practice</w:t>
      </w:r>
      <w:r w:rsidRPr="59CDAF47" w:rsidR="3D509E25">
        <w:rPr>
          <w:rFonts w:ascii="Arial" w:hAnsi="Arial" w:eastAsia="Arial" w:cs="Arial"/>
        </w:rPr>
        <w:t xml:space="preserve"> for development.</w:t>
      </w:r>
      <w:r w:rsidRPr="59CDAF47" w:rsidR="1E5FC676">
        <w:rPr>
          <w:rFonts w:ascii="Arial" w:hAnsi="Arial" w:eastAsia="Arial" w:cs="Arial"/>
        </w:rPr>
        <w:t xml:space="preserve"> </w:t>
      </w:r>
      <w:r w:rsidRPr="59CDAF47" w:rsidR="49208C57">
        <w:rPr>
          <w:rFonts w:ascii="Arial" w:hAnsi="Arial" w:eastAsia="Arial" w:cs="Arial"/>
        </w:rPr>
        <w:t xml:space="preserve">See appendices </w:t>
      </w:r>
      <w:r w:rsidRPr="59CDAF47" w:rsidR="00F53D0D">
        <w:rPr>
          <w:rFonts w:ascii="Arial" w:hAnsi="Arial" w:eastAsia="Arial" w:cs="Arial"/>
        </w:rPr>
        <w:t>G -J</w:t>
      </w:r>
      <w:r w:rsidRPr="59CDAF47" w:rsidR="100B010C">
        <w:rPr>
          <w:rFonts w:ascii="Arial" w:hAnsi="Arial" w:eastAsia="Arial" w:cs="Arial"/>
        </w:rPr>
        <w:t xml:space="preserve"> </w:t>
      </w:r>
      <w:r w:rsidRPr="59CDAF47" w:rsidR="49208C57">
        <w:rPr>
          <w:rFonts w:ascii="Arial" w:hAnsi="Arial" w:eastAsia="Arial" w:cs="Arial"/>
        </w:rPr>
        <w:t>for all audit tools.</w:t>
      </w:r>
    </w:p>
    <w:p w:rsidR="59E942DD" w:rsidP="00CC38F0" w:rsidRDefault="59E942DD" w14:paraId="041530C8" w14:textId="5AEE20F2">
      <w:pPr>
        <w:jc w:val="both"/>
      </w:pPr>
      <w:r>
        <w:br w:type="page"/>
      </w:r>
    </w:p>
    <w:p w:rsidR="6B2A8B76" w:rsidP="6B2A8B76" w:rsidRDefault="6B2A8B76" w14:paraId="6F5AE267" w14:textId="52EB8ACC">
      <w:pPr>
        <w:spacing w:after="120"/>
        <w:rPr>
          <w:rFonts w:ascii="Arial" w:hAnsi="Arial" w:eastAsia="Arial" w:cs="Arial"/>
          <w:b/>
          <w:bCs/>
          <w:color w:val="008080"/>
          <w:sz w:val="32"/>
          <w:szCs w:val="32"/>
        </w:rPr>
      </w:pPr>
    </w:p>
    <w:p w:rsidR="00BF12FC" w:rsidP="6717F97C" w:rsidRDefault="21570F7E" w14:paraId="00000135" w14:textId="1DCC3993">
      <w:pPr>
        <w:spacing w:after="120"/>
        <w:rPr>
          <w:rFonts w:ascii="Arial" w:hAnsi="Arial" w:eastAsia="Arial" w:cs="Arial"/>
          <w:b/>
          <w:bCs/>
          <w:color w:val="008080"/>
          <w:sz w:val="32"/>
          <w:szCs w:val="32"/>
        </w:rPr>
      </w:pPr>
      <w:r w:rsidRPr="21570F7E">
        <w:rPr>
          <w:rFonts w:ascii="Arial" w:hAnsi="Arial" w:eastAsia="Arial" w:cs="Arial"/>
          <w:b/>
          <w:bCs/>
          <w:color w:val="008080"/>
          <w:sz w:val="32"/>
          <w:szCs w:val="32"/>
        </w:rPr>
        <w:t>1</w:t>
      </w:r>
      <w:r w:rsidRPr="21570F7E" w:rsidR="7C7F10A0">
        <w:rPr>
          <w:rFonts w:ascii="Arial" w:hAnsi="Arial" w:eastAsia="Arial" w:cs="Arial"/>
          <w:b/>
          <w:bCs/>
          <w:color w:val="008080"/>
          <w:sz w:val="32"/>
          <w:szCs w:val="32"/>
        </w:rPr>
        <w:t>5</w:t>
      </w:r>
      <w:r w:rsidRPr="21570F7E">
        <w:rPr>
          <w:rFonts w:ascii="Arial" w:hAnsi="Arial" w:eastAsia="Arial" w:cs="Arial"/>
          <w:b/>
          <w:bCs/>
          <w:color w:val="008080"/>
          <w:sz w:val="32"/>
          <w:szCs w:val="32"/>
        </w:rPr>
        <w:t>.</w:t>
      </w:r>
      <w:r w:rsidR="001214F8">
        <w:rPr>
          <w:rFonts w:ascii="Arial" w:hAnsi="Arial" w:eastAsia="Arial" w:cs="Arial"/>
          <w:b/>
          <w:color w:val="008080"/>
          <w:sz w:val="32"/>
          <w:szCs w:val="32"/>
        </w:rPr>
        <w:tab/>
      </w:r>
      <w:r w:rsidRPr="21570F7E">
        <w:rPr>
          <w:rFonts w:ascii="Arial" w:hAnsi="Arial" w:eastAsia="Arial" w:cs="Arial"/>
          <w:b/>
          <w:bCs/>
          <w:color w:val="008080"/>
          <w:sz w:val="32"/>
          <w:szCs w:val="32"/>
        </w:rPr>
        <w:t xml:space="preserve">Useful Links </w:t>
      </w:r>
    </w:p>
    <w:p w:rsidR="00BF12FC" w:rsidP="001214F8" w:rsidRDefault="21570F7E" w14:paraId="13A2CE89" w14:textId="45662C10">
      <w:pPr>
        <w:pStyle w:val="ListParagraph"/>
        <w:numPr>
          <w:ilvl w:val="0"/>
          <w:numId w:val="4"/>
        </w:numPr>
        <w:spacing w:line="276" w:lineRule="auto"/>
        <w:rPr>
          <w:rFonts w:ascii="Arial" w:hAnsi="Arial" w:eastAsia="Arial" w:cs="Arial"/>
          <w:u w:val="single"/>
        </w:rPr>
      </w:pPr>
      <w:r w:rsidRPr="6B2A8B76">
        <w:rPr>
          <w:rFonts w:ascii="Arial" w:hAnsi="Arial" w:eastAsia="Arial" w:cs="Arial"/>
        </w:rPr>
        <w:t>Local Government Association Standards: Standards for employers of social workers in England (</w:t>
      </w:r>
      <w:r w:rsidRPr="6B2A8B76" w:rsidR="7C8C588F">
        <w:rPr>
          <w:rFonts w:ascii="Arial" w:hAnsi="Arial" w:eastAsia="Arial" w:cs="Arial"/>
        </w:rPr>
        <w:t>Accessed Nov 2020</w:t>
      </w:r>
      <w:r w:rsidRPr="6B2A8B76">
        <w:rPr>
          <w:rFonts w:ascii="Arial" w:hAnsi="Arial" w:eastAsia="Arial" w:cs="Arial"/>
        </w:rPr>
        <w:t>)</w:t>
      </w:r>
      <w:r w:rsidRPr="6B2A8B76" w:rsidR="052C22CD">
        <w:rPr>
          <w:rFonts w:ascii="Arial" w:hAnsi="Arial" w:eastAsia="Arial" w:cs="Arial"/>
        </w:rPr>
        <w:t>.</w:t>
      </w:r>
    </w:p>
    <w:p w:rsidR="00BF12FC" w:rsidP="6B2A8B76" w:rsidRDefault="052C22CD" w14:paraId="569D5FA8" w14:textId="6C398C46">
      <w:pPr>
        <w:spacing w:line="276" w:lineRule="auto"/>
        <w:rPr>
          <w:rFonts w:ascii="Arial" w:hAnsi="Arial" w:eastAsia="Arial" w:cs="Arial"/>
        </w:rPr>
      </w:pPr>
      <w:hyperlink r:id="rId29">
        <w:r w:rsidRPr="6717F97C">
          <w:rPr>
            <w:rStyle w:val="Hyperlink"/>
            <w:rFonts w:ascii="Arial" w:hAnsi="Arial" w:eastAsia="Arial" w:cs="Arial"/>
          </w:rPr>
          <w:t>LGA Employer Social Work Standards</w:t>
        </w:r>
      </w:hyperlink>
    </w:p>
    <w:p w:rsidR="00BF12FC" w:rsidP="001214F8" w:rsidRDefault="001214F8" w14:paraId="49D72989" w14:textId="612A0F71">
      <w:pPr>
        <w:pStyle w:val="ListParagraph"/>
        <w:numPr>
          <w:ilvl w:val="0"/>
          <w:numId w:val="4"/>
        </w:numPr>
        <w:spacing w:line="276" w:lineRule="auto"/>
        <w:rPr>
          <w:rFonts w:ascii="Arial" w:hAnsi="Arial" w:eastAsia="Arial" w:cs="Arial"/>
        </w:rPr>
      </w:pPr>
      <w:r w:rsidRPr="6B2A8B76">
        <w:rPr>
          <w:rFonts w:ascii="Arial" w:hAnsi="Arial" w:eastAsia="Arial" w:cs="Arial"/>
        </w:rPr>
        <w:t>Department of Health: Knowledge and Skills Statement for Social Workers in Adult Services (</w:t>
      </w:r>
      <w:r w:rsidRPr="6B2A8B76" w:rsidR="206FFDAF">
        <w:rPr>
          <w:rFonts w:ascii="Arial" w:hAnsi="Arial" w:eastAsia="Arial" w:cs="Arial"/>
        </w:rPr>
        <w:t>Accessed Nov 2020</w:t>
      </w:r>
      <w:r w:rsidRPr="6B2A8B76">
        <w:rPr>
          <w:rFonts w:ascii="Arial" w:hAnsi="Arial" w:eastAsia="Arial" w:cs="Arial"/>
        </w:rPr>
        <w:t>)</w:t>
      </w:r>
      <w:r w:rsidRPr="6B2A8B76" w:rsidR="0BC5A8C8">
        <w:rPr>
          <w:rFonts w:ascii="Arial" w:hAnsi="Arial" w:eastAsia="Arial" w:cs="Arial"/>
        </w:rPr>
        <w:t>.</w:t>
      </w:r>
    </w:p>
    <w:p w:rsidR="00BF12FC" w:rsidP="6B2A8B76" w:rsidRDefault="531713E3" w14:paraId="0E2A1696" w14:textId="110DFB20">
      <w:pPr>
        <w:spacing w:line="276" w:lineRule="auto"/>
        <w:rPr>
          <w:rFonts w:ascii="Arial" w:hAnsi="Arial" w:eastAsia="Arial" w:cs="Arial"/>
        </w:rPr>
      </w:pPr>
      <w:hyperlink r:id="rId30">
        <w:r w:rsidRPr="4D32A5B8">
          <w:rPr>
            <w:rStyle w:val="Hyperlink"/>
            <w:rFonts w:ascii="Arial" w:hAnsi="Arial" w:eastAsia="Arial" w:cs="Arial"/>
          </w:rPr>
          <w:t>KSS for adult social workers</w:t>
        </w:r>
      </w:hyperlink>
    </w:p>
    <w:p w:rsidR="00BF12FC" w:rsidP="001214F8" w:rsidRDefault="001214F8" w14:paraId="440C91FA" w14:textId="50339A4A">
      <w:pPr>
        <w:pStyle w:val="ListParagraph"/>
        <w:numPr>
          <w:ilvl w:val="0"/>
          <w:numId w:val="4"/>
        </w:numPr>
        <w:spacing w:line="276" w:lineRule="auto"/>
        <w:rPr>
          <w:rFonts w:ascii="Arial" w:hAnsi="Arial" w:eastAsia="Arial" w:cs="Arial"/>
          <w:u w:val="single"/>
        </w:rPr>
      </w:pPr>
      <w:r w:rsidRPr="6B2A8B76">
        <w:rPr>
          <w:rFonts w:ascii="Arial" w:hAnsi="Arial" w:eastAsia="Arial" w:cs="Arial"/>
        </w:rPr>
        <w:t>Department of Health &amp; Social Care: Post Qualifying Standards for Social Work Practice Supervisors in Adult Social Care (</w:t>
      </w:r>
      <w:r w:rsidRPr="6B2A8B76" w:rsidR="2C343AD4">
        <w:rPr>
          <w:rFonts w:ascii="Arial" w:hAnsi="Arial" w:eastAsia="Arial" w:cs="Arial"/>
        </w:rPr>
        <w:t>Accessed Nov 2020</w:t>
      </w:r>
      <w:r w:rsidRPr="6B2A8B76">
        <w:rPr>
          <w:rFonts w:ascii="Arial" w:hAnsi="Arial" w:eastAsia="Arial" w:cs="Arial"/>
        </w:rPr>
        <w:t xml:space="preserve">) </w:t>
      </w:r>
    </w:p>
    <w:p w:rsidR="00BF12FC" w:rsidP="6B2A8B76" w:rsidRDefault="3349A7C3" w14:paraId="4E884EDE" w14:textId="1AC22748">
      <w:pPr>
        <w:spacing w:line="276" w:lineRule="auto"/>
        <w:rPr>
          <w:rFonts w:ascii="Arial" w:hAnsi="Arial" w:eastAsia="Arial" w:cs="Arial"/>
        </w:rPr>
      </w:pPr>
      <w:hyperlink r:id="rId31">
        <w:r w:rsidRPr="4D32A5B8">
          <w:rPr>
            <w:rStyle w:val="Hyperlink"/>
            <w:rFonts w:ascii="Arial" w:hAnsi="Arial" w:eastAsia="Arial" w:cs="Arial"/>
          </w:rPr>
          <w:t>Post Qualifying Standards for Supervisors</w:t>
        </w:r>
      </w:hyperlink>
    </w:p>
    <w:p w:rsidR="00BF12FC" w:rsidP="001214F8" w:rsidRDefault="001214F8" w14:paraId="6F10A70E" w14:textId="3A2BFD07">
      <w:pPr>
        <w:pStyle w:val="ListParagraph"/>
        <w:numPr>
          <w:ilvl w:val="0"/>
          <w:numId w:val="4"/>
        </w:numPr>
        <w:spacing w:line="276" w:lineRule="auto"/>
        <w:rPr>
          <w:rFonts w:ascii="Arial" w:hAnsi="Arial" w:eastAsia="Arial" w:cs="Arial"/>
          <w:u w:val="single"/>
        </w:rPr>
      </w:pPr>
      <w:r>
        <w:rPr>
          <w:rFonts w:ascii="Arial" w:hAnsi="Arial" w:eastAsia="Arial" w:cs="Arial"/>
        </w:rPr>
        <w:t xml:space="preserve"> Social Work England: Professional Standards</w:t>
      </w:r>
      <w:r w:rsidR="4FCA1BA0">
        <w:rPr>
          <w:rFonts w:ascii="Arial" w:hAnsi="Arial" w:eastAsia="Arial" w:cs="Arial"/>
        </w:rPr>
        <w:t xml:space="preserve"> (Accessed Nov 2020)</w:t>
      </w:r>
    </w:p>
    <w:p w:rsidR="00BF12FC" w:rsidP="6B2A8B76" w:rsidRDefault="736E3586" w14:paraId="0000013A" w14:textId="3A2BFD07">
      <w:pPr>
        <w:spacing w:line="276" w:lineRule="auto"/>
        <w:rPr>
          <w:rFonts w:ascii="Arial" w:hAnsi="Arial" w:eastAsia="Arial" w:cs="Arial"/>
          <w:color w:val="1155CC"/>
          <w:u w:val="single"/>
        </w:rPr>
      </w:pPr>
      <w:hyperlink r:id="rId32">
        <w:proofErr w:type="spellStart"/>
        <w:r w:rsidRPr="4D32A5B8">
          <w:rPr>
            <w:rStyle w:val="Hyperlink"/>
            <w:rFonts w:ascii="Arial" w:hAnsi="Arial" w:eastAsia="Arial" w:cs="Arial"/>
          </w:rPr>
          <w:t>SWEngland</w:t>
        </w:r>
        <w:proofErr w:type="spellEnd"/>
        <w:r w:rsidRPr="4D32A5B8">
          <w:rPr>
            <w:rStyle w:val="Hyperlink"/>
            <w:rFonts w:ascii="Arial" w:hAnsi="Arial" w:eastAsia="Arial" w:cs="Arial"/>
          </w:rPr>
          <w:t xml:space="preserve"> Professional Standards</w:t>
        </w:r>
      </w:hyperlink>
    </w:p>
    <w:p w:rsidR="00BF12FC" w:rsidP="001214F8" w:rsidRDefault="001214F8" w14:paraId="10C0E8B0" w14:textId="265926E6">
      <w:pPr>
        <w:pStyle w:val="ListParagraph"/>
        <w:numPr>
          <w:ilvl w:val="0"/>
          <w:numId w:val="4"/>
        </w:numPr>
        <w:spacing w:line="276" w:lineRule="auto"/>
        <w:rPr>
          <w:rFonts w:ascii="Arial" w:hAnsi="Arial" w:eastAsia="Arial" w:cs="Arial"/>
          <w:u w:val="single"/>
        </w:rPr>
      </w:pPr>
      <w:r>
        <w:rPr>
          <w:rFonts w:ascii="Arial" w:hAnsi="Arial" w:eastAsia="Arial" w:cs="Arial"/>
        </w:rPr>
        <w:t>Skills for Care: Effective Supervision in Adult Social Care (</w:t>
      </w:r>
      <w:r w:rsidR="51581310">
        <w:rPr>
          <w:rFonts w:ascii="Arial" w:hAnsi="Arial" w:eastAsia="Arial" w:cs="Arial"/>
        </w:rPr>
        <w:t>Accessed Nov 2020</w:t>
      </w:r>
      <w:r>
        <w:rPr>
          <w:rFonts w:ascii="Arial" w:hAnsi="Arial" w:eastAsia="Arial" w:cs="Arial"/>
        </w:rPr>
        <w:t>)</w:t>
      </w:r>
    </w:p>
    <w:p w:rsidR="00BF12FC" w:rsidP="6B2A8B76" w:rsidRDefault="532F70C9" w14:paraId="0000013B" w14:textId="265926E6">
      <w:pPr>
        <w:spacing w:line="276" w:lineRule="auto"/>
        <w:rPr>
          <w:rFonts w:ascii="Arial" w:hAnsi="Arial" w:eastAsia="Arial" w:cs="Arial"/>
          <w:color w:val="1155CC"/>
          <w:u w:val="single"/>
        </w:rPr>
      </w:pPr>
      <w:hyperlink r:id="rId33">
        <w:proofErr w:type="spellStart"/>
        <w:r w:rsidRPr="4D32A5B8">
          <w:rPr>
            <w:rStyle w:val="Hyperlink"/>
            <w:rFonts w:ascii="Arial" w:hAnsi="Arial" w:eastAsia="Arial" w:cs="Arial"/>
          </w:rPr>
          <w:t>SfC</w:t>
        </w:r>
        <w:proofErr w:type="spellEnd"/>
        <w:r w:rsidRPr="4D32A5B8">
          <w:rPr>
            <w:rStyle w:val="Hyperlink"/>
            <w:rFonts w:ascii="Arial" w:hAnsi="Arial" w:eastAsia="Arial" w:cs="Arial"/>
          </w:rPr>
          <w:t xml:space="preserve"> Effective Supervision</w:t>
        </w:r>
      </w:hyperlink>
    </w:p>
    <w:p w:rsidR="424AA5A1" w:rsidP="001214F8" w:rsidRDefault="424AA5A1" w14:paraId="4E0ABED0" w14:textId="5E615F1E">
      <w:pPr>
        <w:pStyle w:val="ListParagraph"/>
        <w:numPr>
          <w:ilvl w:val="0"/>
          <w:numId w:val="4"/>
        </w:numPr>
        <w:spacing w:line="276" w:lineRule="auto"/>
        <w:rPr>
          <w:rFonts w:ascii="Arial" w:hAnsi="Arial" w:eastAsia="Arial" w:cs="Arial"/>
        </w:rPr>
      </w:pPr>
      <w:r w:rsidRPr="08BFA5B4">
        <w:rPr>
          <w:rFonts w:ascii="Arial" w:hAnsi="Arial" w:eastAsia="Arial" w:cs="Arial"/>
        </w:rPr>
        <w:t>The National Institute for Health and Social Care Excellence (Accessed Feb 2021)</w:t>
      </w:r>
    </w:p>
    <w:p w:rsidR="3CD70A09" w:rsidP="08BFA5B4" w:rsidRDefault="3CD70A09" w14:paraId="331F704B" w14:textId="509F39B6">
      <w:pPr>
        <w:spacing w:line="276" w:lineRule="auto"/>
        <w:rPr>
          <w:rStyle w:val="Hyperlink"/>
          <w:rFonts w:ascii="Arial" w:hAnsi="Arial" w:eastAsia="Arial" w:cs="Arial"/>
        </w:rPr>
      </w:pPr>
      <w:hyperlink r:id="rId34">
        <w:r w:rsidRPr="08BFA5B4">
          <w:rPr>
            <w:rStyle w:val="Hyperlink"/>
            <w:rFonts w:ascii="Arial" w:hAnsi="Arial" w:eastAsia="Arial" w:cs="Arial"/>
          </w:rPr>
          <w:t>NICE guidance</w:t>
        </w:r>
      </w:hyperlink>
    </w:p>
    <w:p w:rsidR="00792F0A" w:rsidP="00792F0A" w:rsidRDefault="009D663B" w14:paraId="0775CBF8" w14:textId="5D77CFC8">
      <w:pPr>
        <w:pStyle w:val="ListParagraph"/>
        <w:numPr>
          <w:ilvl w:val="0"/>
          <w:numId w:val="4"/>
        </w:numPr>
        <w:spacing w:line="276" w:lineRule="auto"/>
        <w:rPr>
          <w:rFonts w:ascii="Arial" w:hAnsi="Arial" w:eastAsia="Arial" w:cs="Arial"/>
        </w:rPr>
      </w:pPr>
      <w:r>
        <w:rPr>
          <w:rFonts w:ascii="Arial" w:hAnsi="Arial" w:eastAsia="Arial" w:cs="Arial"/>
        </w:rPr>
        <w:t>Institute for Apprenticeships and Technical</w:t>
      </w:r>
      <w:r w:rsidR="000A1D89">
        <w:rPr>
          <w:rFonts w:ascii="Arial" w:hAnsi="Arial" w:eastAsia="Arial" w:cs="Arial"/>
        </w:rPr>
        <w:t xml:space="preserve"> Education (Accessed May 2021)</w:t>
      </w:r>
    </w:p>
    <w:p w:rsidRPr="00AE402A" w:rsidR="00AE402A" w:rsidP="00AE402A" w:rsidRDefault="00AE402A" w14:paraId="08535B36" w14:textId="4F9BB0DD">
      <w:pPr>
        <w:spacing w:line="276" w:lineRule="auto"/>
        <w:rPr>
          <w:rFonts w:ascii="Arial" w:hAnsi="Arial" w:eastAsia="Arial" w:cs="Arial"/>
        </w:rPr>
      </w:pPr>
      <w:hyperlink r:id="R15ef74efcbd44162">
        <w:r w:rsidRPr="2FFE9458" w:rsidR="00AE402A">
          <w:rPr>
            <w:rStyle w:val="Hyperlink"/>
            <w:rFonts w:ascii="Arial" w:hAnsi="Arial" w:eastAsia="Arial" w:cs="Arial"/>
          </w:rPr>
          <w:t>Social Worker Apprenticeship Standards</w:t>
        </w:r>
      </w:hyperlink>
    </w:p>
    <w:p w:rsidR="34135C57" w:rsidP="2FFE9458" w:rsidRDefault="34135C57" w14:paraId="0BD5D36E" w14:textId="3DD289CA">
      <w:pPr>
        <w:pStyle w:val="ListParagraph"/>
        <w:numPr>
          <w:ilvl w:val="0"/>
          <w:numId w:val="4"/>
        </w:numPr>
        <w:spacing w:line="276" w:lineRule="auto"/>
        <w:rPr>
          <w:noProof w:val="0"/>
          <w:lang w:val="en-GB"/>
        </w:rPr>
      </w:pPr>
      <w:r w:rsidRPr="2FFE9458" w:rsidR="34135C57">
        <w:rPr>
          <w:rFonts w:ascii="Arial" w:hAnsi="Arial" w:eastAsia="Arial" w:cs="Arial"/>
        </w:rPr>
        <w:t xml:space="preserve">Research In Practice for Adult: </w:t>
      </w:r>
      <w:hyperlink r:id="Re026b55072a448f9">
        <w:r w:rsidRPr="2FFE9458" w:rsidR="34135C57">
          <w:rPr>
            <w:rStyle w:val="Hyperlink"/>
            <w:noProof w:val="0"/>
            <w:lang w:val="en-GB"/>
          </w:rPr>
          <w:t>Supporting evidence-informed practice with children and families, young people and adults | Research in Practice</w:t>
        </w:r>
      </w:hyperlink>
    </w:p>
    <w:p w:rsidR="406FDAB2" w:rsidP="2FFE9458" w:rsidRDefault="406FDAB2" w14:paraId="32F6481C" w14:textId="64AAC11E">
      <w:pPr>
        <w:pStyle w:val="ListParagraph"/>
        <w:numPr>
          <w:ilvl w:val="0"/>
          <w:numId w:val="4"/>
        </w:numPr>
        <w:spacing w:line="276" w:lineRule="auto"/>
        <w:rPr>
          <w:noProof w:val="0"/>
          <w:lang w:val="en-GB"/>
        </w:rPr>
      </w:pPr>
      <w:r w:rsidRPr="2FFE9458" w:rsidR="406FDAB2">
        <w:rPr>
          <w:noProof w:val="0"/>
          <w:lang w:val="en-GB"/>
        </w:rPr>
        <w:t>Adult Policy, Procedures &amp; Practice Resources</w:t>
      </w:r>
      <w:r w:rsidRPr="2FFE9458" w:rsidR="77556AD8">
        <w:rPr>
          <w:noProof w:val="0"/>
          <w:lang w:val="en-GB"/>
        </w:rPr>
        <w:t xml:space="preserve">: </w:t>
      </w:r>
      <w:hyperlink r:id="Rfa6b6f7bb88b4025">
        <w:r w:rsidRPr="2FFE9458" w:rsidR="77556AD8">
          <w:rPr>
            <w:rStyle w:val="Hyperlink"/>
            <w:noProof w:val="0"/>
            <w:lang w:val="en-GB"/>
          </w:rPr>
          <w:t>Manchester Adult Policies, Procedures and Practice Portal</w:t>
        </w:r>
      </w:hyperlink>
    </w:p>
    <w:p w:rsidR="77556AD8" w:rsidP="2FFE9458" w:rsidRDefault="77556AD8" w14:paraId="74BE702F" w14:textId="1A91DFF4">
      <w:pPr>
        <w:pStyle w:val="ListParagraph"/>
        <w:numPr>
          <w:ilvl w:val="0"/>
          <w:numId w:val="4"/>
        </w:numPr>
        <w:spacing w:line="276" w:lineRule="auto"/>
        <w:rPr>
          <w:noProof w:val="0"/>
          <w:lang w:val="en-GB"/>
        </w:rPr>
      </w:pPr>
      <w:r w:rsidRPr="2FFE9458" w:rsidR="77556AD8">
        <w:rPr>
          <w:noProof w:val="0"/>
          <w:lang w:val="en-GB"/>
        </w:rPr>
        <w:t xml:space="preserve">Greater Manchester Social Work Academy: </w:t>
      </w:r>
      <w:hyperlink r:id="Rdd2aa40dc728442c">
        <w:r w:rsidRPr="2FFE9458" w:rsidR="77556AD8">
          <w:rPr>
            <w:rStyle w:val="Hyperlink"/>
            <w:noProof w:val="0"/>
            <w:lang w:val="en-GB"/>
          </w:rPr>
          <w:t>Practice Education – GMSWA</w:t>
        </w:r>
      </w:hyperlink>
    </w:p>
    <w:p w:rsidR="00BF12FC" w:rsidRDefault="00BF12FC" w14:paraId="0000013C" w14:textId="77777777">
      <w:pPr>
        <w:spacing w:after="120"/>
        <w:rPr>
          <w:rFonts w:ascii="Arial" w:hAnsi="Arial" w:eastAsia="Arial" w:cs="Arial"/>
        </w:rPr>
      </w:pPr>
    </w:p>
    <w:p w:rsidR="00BF12FC" w:rsidP="6717F97C" w:rsidRDefault="001214F8" w14:paraId="0000013D" w14:textId="6A6D43C1">
      <w:pPr>
        <w:spacing w:after="120"/>
        <w:rPr>
          <w:rFonts w:ascii="Arial" w:hAnsi="Arial" w:eastAsia="Arial" w:cs="Arial"/>
          <w:b/>
          <w:bCs/>
          <w:color w:val="008080"/>
          <w:sz w:val="32"/>
          <w:szCs w:val="32"/>
        </w:rPr>
      </w:pPr>
      <w:r w:rsidRPr="6717F97C">
        <w:rPr>
          <w:rFonts w:ascii="Arial" w:hAnsi="Arial" w:eastAsia="Arial" w:cs="Arial"/>
          <w:b/>
          <w:bCs/>
          <w:color w:val="008080"/>
          <w:sz w:val="32"/>
          <w:szCs w:val="32"/>
        </w:rPr>
        <w:t>1</w:t>
      </w:r>
      <w:r w:rsidRPr="6717F97C" w:rsidR="16992E4A">
        <w:rPr>
          <w:rFonts w:ascii="Arial" w:hAnsi="Arial" w:eastAsia="Arial" w:cs="Arial"/>
          <w:b/>
          <w:bCs/>
          <w:color w:val="008080"/>
          <w:sz w:val="32"/>
          <w:szCs w:val="32"/>
        </w:rPr>
        <w:t>6</w:t>
      </w:r>
      <w:r w:rsidRPr="6717F97C">
        <w:rPr>
          <w:rFonts w:ascii="Arial" w:hAnsi="Arial" w:eastAsia="Arial" w:cs="Arial"/>
          <w:b/>
          <w:bCs/>
          <w:color w:val="008080"/>
          <w:sz w:val="32"/>
          <w:szCs w:val="32"/>
        </w:rPr>
        <w:t>.</w:t>
      </w:r>
      <w:r>
        <w:rPr>
          <w:rFonts w:ascii="Arial" w:hAnsi="Arial" w:eastAsia="Arial" w:cs="Arial"/>
          <w:b/>
          <w:color w:val="008080"/>
          <w:sz w:val="32"/>
          <w:szCs w:val="32"/>
        </w:rPr>
        <w:tab/>
      </w:r>
      <w:r w:rsidRPr="6717F97C">
        <w:rPr>
          <w:rFonts w:ascii="Arial" w:hAnsi="Arial" w:eastAsia="Arial" w:cs="Arial"/>
          <w:b/>
          <w:bCs/>
          <w:color w:val="008080"/>
          <w:sz w:val="32"/>
          <w:szCs w:val="32"/>
        </w:rPr>
        <w:t xml:space="preserve">Acknowledgment: </w:t>
      </w:r>
    </w:p>
    <w:p w:rsidR="00E96135" w:rsidP="00E96135" w:rsidRDefault="00E96135" w14:paraId="694BCFB7" w14:textId="41AE71FF">
      <w:pPr>
        <w:spacing w:after="120"/>
        <w:rPr>
          <w:rStyle w:val="Hyperlink"/>
          <w:rFonts w:ascii="Arial" w:hAnsi="Arial" w:eastAsia="Arial" w:cs="Arial"/>
          <w:color w:val="auto"/>
          <w:u w:val="none"/>
        </w:rPr>
      </w:pPr>
      <w:r>
        <w:rPr>
          <w:rStyle w:val="Hyperlink"/>
          <w:rFonts w:ascii="Arial" w:hAnsi="Arial" w:eastAsia="Arial" w:cs="Arial"/>
          <w:color w:val="auto"/>
          <w:u w:val="none"/>
        </w:rPr>
        <w:t xml:space="preserve">Black &amp; Ethnic Minority Professionals Symposium (BPS) and School of </w:t>
      </w:r>
      <w:proofErr w:type="spellStart"/>
      <w:r>
        <w:rPr>
          <w:rStyle w:val="Hyperlink"/>
          <w:rFonts w:ascii="Arial" w:hAnsi="Arial" w:eastAsia="Arial" w:cs="Arial"/>
          <w:color w:val="auto"/>
          <w:u w:val="none"/>
        </w:rPr>
        <w:t>Shabs</w:t>
      </w:r>
      <w:proofErr w:type="spellEnd"/>
      <w:r>
        <w:rPr>
          <w:rStyle w:val="Hyperlink"/>
          <w:rFonts w:ascii="Arial" w:hAnsi="Arial" w:eastAsia="Arial" w:cs="Arial"/>
          <w:color w:val="auto"/>
          <w:u w:val="none"/>
        </w:rPr>
        <w:t xml:space="preserve"> </w:t>
      </w:r>
      <w:r w:rsidR="00030CF8">
        <w:rPr>
          <w:rStyle w:val="Hyperlink"/>
          <w:rFonts w:ascii="Arial" w:hAnsi="Arial" w:eastAsia="Arial" w:cs="Arial"/>
          <w:color w:val="auto"/>
          <w:u w:val="none"/>
        </w:rPr>
        <w:t>(</w:t>
      </w:r>
      <w:r>
        <w:rPr>
          <w:rStyle w:val="Hyperlink"/>
          <w:rFonts w:ascii="Arial" w:hAnsi="Arial" w:eastAsia="Arial" w:cs="Arial"/>
          <w:color w:val="auto"/>
          <w:u w:val="none"/>
        </w:rPr>
        <w:t>2022</w:t>
      </w:r>
      <w:r w:rsidR="00030CF8">
        <w:rPr>
          <w:rStyle w:val="Hyperlink"/>
          <w:rFonts w:ascii="Arial" w:hAnsi="Arial" w:eastAsia="Arial" w:cs="Arial"/>
          <w:color w:val="auto"/>
          <w:u w:val="none"/>
        </w:rPr>
        <w:t>)</w:t>
      </w:r>
      <w:r>
        <w:rPr>
          <w:rStyle w:val="Hyperlink"/>
          <w:rFonts w:ascii="Arial" w:hAnsi="Arial" w:eastAsia="Arial" w:cs="Arial"/>
          <w:color w:val="auto"/>
          <w:u w:val="none"/>
        </w:rPr>
        <w:t xml:space="preserve"> -</w:t>
      </w:r>
    </w:p>
    <w:p w:rsidR="00E96135" w:rsidP="00E96135" w:rsidRDefault="00E96135" w14:paraId="1C6C9FAF" w14:textId="77777777">
      <w:pPr>
        <w:spacing w:after="120"/>
        <w:rPr>
          <w:rStyle w:val="Hyperlink"/>
          <w:rFonts w:ascii="Arial" w:hAnsi="Arial" w:eastAsia="Arial" w:cs="Arial"/>
          <w:color w:val="auto"/>
          <w:u w:val="none"/>
        </w:rPr>
      </w:pPr>
      <w:hyperlink w:history="1" r:id="rId36">
        <w:r w:rsidRPr="00E96135">
          <w:rPr>
            <w:rStyle w:val="Hyperlink"/>
            <w:rFonts w:ascii="Arial" w:hAnsi="Arial" w:eastAsia="Arial" w:cs="Arial"/>
          </w:rPr>
          <w:t>https://www.basw.co.uk/system/files/resources/181248_relational_and_anti-racist_supervision_form.pdf</w:t>
        </w:r>
      </w:hyperlink>
    </w:p>
    <w:p w:rsidR="00E96135" w:rsidP="00E96135" w:rsidRDefault="00E96135" w14:paraId="67932046" w14:textId="77777777">
      <w:pPr>
        <w:spacing w:after="120"/>
        <w:rPr>
          <w:rStyle w:val="Hyperlink"/>
          <w:rFonts w:ascii="Arial" w:hAnsi="Arial" w:eastAsia="Arial" w:cs="Arial"/>
        </w:rPr>
      </w:pPr>
      <w:r w:rsidRPr="1D92B514">
        <w:rPr>
          <w:rFonts w:ascii="Arial" w:hAnsi="Arial" w:eastAsia="Arial" w:cs="Arial"/>
        </w:rPr>
        <w:t xml:space="preserve">Children's Workforce Development Council (2009) NQSW: Guide for supervisors </w:t>
      </w:r>
      <w:hyperlink r:id="rId37">
        <w:r w:rsidRPr="1D92B514">
          <w:rPr>
            <w:rStyle w:val="Hyperlink"/>
            <w:rFonts w:ascii="Arial" w:hAnsi="Arial" w:eastAsia="Arial" w:cs="Arial"/>
          </w:rPr>
          <w:t>http://dera.ioe.ac.uk/id/eprint/11248</w:t>
        </w:r>
      </w:hyperlink>
    </w:p>
    <w:p w:rsidR="00E96135" w:rsidP="00E96135" w:rsidRDefault="00E96135" w14:paraId="3EA21592" w14:textId="77777777">
      <w:pPr>
        <w:spacing w:after="120"/>
        <w:rPr>
          <w:rFonts w:ascii="Arial" w:hAnsi="Arial" w:eastAsia="Arial" w:cs="Arial"/>
        </w:rPr>
      </w:pPr>
      <w:hyperlink r:id="rId38">
        <w:r w:rsidRPr="1D92B514">
          <w:rPr>
            <w:rStyle w:val="Hyperlink"/>
            <w:rFonts w:ascii="Arial" w:hAnsi="Arial" w:eastAsia="Arial" w:cs="Arial"/>
          </w:rPr>
          <w:t>https://www.sarum.ac.uk/wp-content/uploads/2015/01/Difference-and-Diversity-in-Supervision.pdf</w:t>
        </w:r>
      </w:hyperlink>
    </w:p>
    <w:p w:rsidR="00BF12FC" w:rsidRDefault="21570F7E" w14:paraId="0000013E" w14:textId="77777777">
      <w:pPr>
        <w:spacing w:after="120"/>
        <w:rPr>
          <w:rFonts w:ascii="Arial" w:hAnsi="Arial" w:eastAsia="Arial" w:cs="Arial"/>
        </w:rPr>
      </w:pPr>
      <w:r w:rsidRPr="21570F7E">
        <w:rPr>
          <w:rFonts w:ascii="Arial" w:hAnsi="Arial" w:eastAsia="Arial" w:cs="Arial"/>
        </w:rPr>
        <w:t>Tri-borough Adult Social Care Supervision Policy 2014 – Access via Skills for Care at: (h</w:t>
      </w:r>
      <w:hyperlink r:id="rId39">
        <w:r w:rsidRPr="21570F7E">
          <w:rPr>
            <w:rFonts w:ascii="Arial" w:hAnsi="Arial" w:eastAsia="Arial" w:cs="Arial"/>
            <w:color w:val="0000FF"/>
            <w:u w:val="single"/>
          </w:rPr>
          <w:t>ttp://www.skillsforcare.org.uk/Document-library/Social-work/CPD/Useful-resources/Supervision-policy.pdf</w:t>
        </w:r>
      </w:hyperlink>
      <w:r w:rsidRPr="21570F7E">
        <w:rPr>
          <w:rFonts w:ascii="Arial" w:hAnsi="Arial" w:eastAsia="Arial" w:cs="Arial"/>
        </w:rPr>
        <w:t xml:space="preserve"> )</w:t>
      </w:r>
    </w:p>
    <w:p w:rsidR="00BF12FC" w:rsidP="643C0E4A" w:rsidRDefault="00BF12FC" w14:paraId="0000013F" w14:textId="77777777">
      <w:pPr>
        <w:spacing w:after="120"/>
        <w:rPr>
          <w:rFonts w:ascii="Arial" w:hAnsi="Arial" w:eastAsia="Arial" w:cs="Arial"/>
          <w:b/>
          <w:bCs/>
          <w:color w:val="0000FF"/>
          <w:u w:val="single"/>
        </w:rPr>
      </w:pPr>
    </w:p>
    <w:p w:rsidR="2E285DD3" w:rsidP="643C0E4A" w:rsidRDefault="2E285DD3" w14:paraId="6E7F1FCD" w14:textId="5AC69082">
      <w:pPr>
        <w:spacing w:after="120"/>
      </w:pPr>
      <w:r>
        <w:br w:type="page"/>
      </w:r>
    </w:p>
    <w:p w:rsidR="00BF12FC" w:rsidP="2E285DD3" w:rsidRDefault="3FD3F699" w14:paraId="37460F06" w14:textId="376E540E">
      <w:pPr>
        <w:spacing w:after="120"/>
        <w:rPr>
          <w:rFonts w:ascii="Arial" w:hAnsi="Arial" w:eastAsia="Arial" w:cs="Arial"/>
          <w:color w:val="008080"/>
          <w:sz w:val="32"/>
          <w:szCs w:val="32"/>
        </w:rPr>
      </w:pPr>
      <w:r w:rsidRPr="18D83839" w:rsidR="3FD3F699">
        <w:rPr>
          <w:rFonts w:ascii="Arial" w:hAnsi="Arial" w:eastAsia="Arial" w:cs="Arial"/>
          <w:b w:val="1"/>
          <w:bCs w:val="1"/>
          <w:color w:val="008080"/>
          <w:sz w:val="32"/>
          <w:szCs w:val="32"/>
        </w:rPr>
        <w:t>Appendix A - Supervision Agreement</w:t>
      </w:r>
    </w:p>
    <w:p w:rsidR="34F761D2" w:rsidP="59CDAF47" w:rsidRDefault="34F761D2" w14:paraId="6E3ED6FD" w14:textId="5C556BA6">
      <w:pPr>
        <w:rPr>
          <w:rFonts w:ascii="Arial" w:hAnsi="Arial" w:eastAsia="Arial" w:cs="Arial"/>
          <w:b w:val="0"/>
          <w:bCs w:val="0"/>
          <w:i w:val="0"/>
          <w:iCs w:val="0"/>
          <w:caps w:val="0"/>
          <w:smallCaps w:val="0"/>
          <w:noProof w:val="0"/>
          <w:color w:val="000000" w:themeColor="text1" w:themeTint="FF" w:themeShade="FF"/>
          <w:sz w:val="24"/>
          <w:szCs w:val="24"/>
          <w:lang w:val="en-GB"/>
        </w:rPr>
      </w:pPr>
      <w:r w:rsidRPr="59CDAF47"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This Agreement should </w:t>
      </w:r>
      <w:r w:rsidRPr="59CDAF47" w:rsidR="4CF42129">
        <w:rPr>
          <w:rFonts w:ascii="Arial" w:hAnsi="Arial" w:eastAsia="Arial" w:cs="Arial"/>
          <w:b w:val="0"/>
          <w:bCs w:val="0"/>
          <w:i w:val="0"/>
          <w:iCs w:val="0"/>
          <w:caps w:val="0"/>
          <w:smallCaps w:val="0"/>
          <w:noProof w:val="0"/>
          <w:color w:val="000000" w:themeColor="text1" w:themeTint="FF" w:themeShade="FF"/>
          <w:sz w:val="24"/>
          <w:szCs w:val="24"/>
          <w:lang w:val="en-US"/>
        </w:rPr>
        <w:t>be signed</w:t>
      </w:r>
      <w:r w:rsidRPr="59CDAF47"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by both parties and </w:t>
      </w:r>
      <w:r w:rsidRPr="59CDAF47" w:rsidR="34F761D2">
        <w:rPr>
          <w:rFonts w:ascii="Arial" w:hAnsi="Arial" w:eastAsia="Arial" w:cs="Arial"/>
          <w:b w:val="0"/>
          <w:bCs w:val="0"/>
          <w:i w:val="0"/>
          <w:iCs w:val="0"/>
          <w:caps w:val="0"/>
          <w:smallCaps w:val="0"/>
          <w:noProof w:val="0"/>
          <w:color w:val="000000" w:themeColor="text1" w:themeTint="FF" w:themeShade="FF"/>
          <w:sz w:val="24"/>
          <w:szCs w:val="24"/>
          <w:lang w:val="en-US"/>
        </w:rPr>
        <w:t>retained</w:t>
      </w:r>
      <w:r w:rsidRPr="59CDAF47"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by both the supervisor and supervisee. To be reviewed as required or minimum 12months.</w:t>
      </w: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680"/>
        <w:gridCol w:w="4680"/>
      </w:tblGrid>
      <w:tr w:rsidR="18D83839" w:rsidTr="18D83839" w14:paraId="1ACB320E">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5E3B758F" w14:textId="2EBE94D0">
            <w:pPr>
              <w:rPr>
                <w:rFonts w:ascii="Arial" w:hAnsi="Arial" w:eastAsia="Arial" w:cs="Arial"/>
                <w:b w:val="0"/>
                <w:bCs w:val="0"/>
                <w:i w:val="0"/>
                <w:iCs w:val="0"/>
                <w:sz w:val="24"/>
                <w:szCs w:val="24"/>
              </w:rPr>
            </w:pPr>
            <w:r w:rsidRPr="18D83839" w:rsidR="18D83839">
              <w:rPr>
                <w:rFonts w:ascii="Arial" w:hAnsi="Arial" w:eastAsia="Arial" w:cs="Arial"/>
                <w:b w:val="1"/>
                <w:bCs w:val="1"/>
                <w:i w:val="0"/>
                <w:iCs w:val="0"/>
                <w:sz w:val="24"/>
                <w:szCs w:val="24"/>
                <w:lang w:val="en-US"/>
              </w:rPr>
              <w:t>Supervisee Name:</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788FFEB0" w14:textId="5E007FBB">
            <w:pPr>
              <w:rPr>
                <w:rFonts w:ascii="Arial" w:hAnsi="Arial" w:eastAsia="Arial" w:cs="Arial"/>
                <w:b w:val="0"/>
                <w:bCs w:val="0"/>
                <w:i w:val="0"/>
                <w:iCs w:val="0"/>
                <w:sz w:val="24"/>
                <w:szCs w:val="24"/>
              </w:rPr>
            </w:pPr>
            <w:r w:rsidRPr="18D83839" w:rsidR="18D83839">
              <w:rPr>
                <w:rFonts w:ascii="Arial" w:hAnsi="Arial" w:eastAsia="Arial" w:cs="Arial"/>
                <w:b w:val="0"/>
                <w:bCs w:val="0"/>
                <w:i w:val="0"/>
                <w:iCs w:val="0"/>
                <w:sz w:val="24"/>
                <w:szCs w:val="24"/>
                <w:lang w:val="en-US"/>
              </w:rPr>
              <w:t xml:space="preserve"> </w:t>
            </w:r>
          </w:p>
        </w:tc>
      </w:tr>
      <w:tr w:rsidR="18D83839" w:rsidTr="18D83839" w14:paraId="0E0BF3BE">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6F7A764E" w14:textId="44754B35">
            <w:pPr>
              <w:rPr>
                <w:rFonts w:ascii="Arial" w:hAnsi="Arial" w:eastAsia="Arial" w:cs="Arial"/>
                <w:b w:val="0"/>
                <w:bCs w:val="0"/>
                <w:i w:val="0"/>
                <w:iCs w:val="0"/>
                <w:sz w:val="24"/>
                <w:szCs w:val="24"/>
              </w:rPr>
            </w:pPr>
            <w:r w:rsidRPr="18D83839" w:rsidR="18D83839">
              <w:rPr>
                <w:rFonts w:ascii="Arial" w:hAnsi="Arial" w:eastAsia="Arial" w:cs="Arial"/>
                <w:b w:val="1"/>
                <w:bCs w:val="1"/>
                <w:i w:val="0"/>
                <w:iCs w:val="0"/>
                <w:sz w:val="24"/>
                <w:szCs w:val="24"/>
                <w:lang w:val="en-US"/>
              </w:rPr>
              <w:t>Supervisor’ Name:</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59964D7" w14:textId="5B2EF130">
            <w:pPr>
              <w:rPr>
                <w:rFonts w:ascii="Arial" w:hAnsi="Arial" w:eastAsia="Arial" w:cs="Arial"/>
                <w:b w:val="0"/>
                <w:bCs w:val="0"/>
                <w:i w:val="0"/>
                <w:iCs w:val="0"/>
                <w:sz w:val="24"/>
                <w:szCs w:val="24"/>
              </w:rPr>
            </w:pPr>
          </w:p>
        </w:tc>
      </w:tr>
      <w:tr w:rsidR="18D83839" w:rsidTr="18D83839" w14:paraId="68BDDAF9">
        <w:trPr>
          <w:trHeight w:val="300"/>
        </w:trPr>
        <w:tc>
          <w:tcPr>
            <w:tcW w:w="46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C36EB74" w14:textId="2C1A6066">
            <w:pPr>
              <w:rPr>
                <w:rFonts w:ascii="Arial" w:hAnsi="Arial" w:eastAsia="Arial" w:cs="Arial"/>
                <w:b w:val="0"/>
                <w:bCs w:val="0"/>
                <w:i w:val="0"/>
                <w:iCs w:val="0"/>
                <w:sz w:val="24"/>
                <w:szCs w:val="24"/>
              </w:rPr>
            </w:pPr>
            <w:r w:rsidRPr="18D83839" w:rsidR="18D83839">
              <w:rPr>
                <w:rFonts w:ascii="Arial" w:hAnsi="Arial" w:eastAsia="Arial" w:cs="Arial"/>
                <w:b w:val="1"/>
                <w:bCs w:val="1"/>
                <w:i w:val="0"/>
                <w:iCs w:val="0"/>
                <w:sz w:val="24"/>
                <w:szCs w:val="24"/>
                <w:lang w:val="en-US"/>
              </w:rPr>
              <w:t>Date of Agreement:</w:t>
            </w:r>
          </w:p>
        </w:tc>
        <w:tc>
          <w:tcPr>
            <w:tcW w:w="468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49B54954" w14:textId="0ED4254F">
            <w:pPr>
              <w:rPr>
                <w:rFonts w:ascii="Arial" w:hAnsi="Arial" w:eastAsia="Arial" w:cs="Arial"/>
                <w:b w:val="0"/>
                <w:bCs w:val="0"/>
                <w:i w:val="0"/>
                <w:iCs w:val="0"/>
                <w:sz w:val="24"/>
                <w:szCs w:val="24"/>
              </w:rPr>
            </w:pPr>
          </w:p>
        </w:tc>
      </w:tr>
    </w:tbl>
    <w:p w:rsidR="34F761D2" w:rsidP="18D83839" w:rsidRDefault="34F761D2" w14:paraId="45C56C28" w14:textId="59700686">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4F761D2" w:rsidP="18D83839" w:rsidRDefault="34F761D2" w14:paraId="3A4ADB4F" w14:textId="1332EB97">
      <w:pPr>
        <w:bidi w:val="0"/>
        <w:rPr>
          <w:rFonts w:ascii="Arial" w:hAnsi="Arial" w:eastAsia="Arial" w:cs="Arial"/>
          <w:b w:val="0"/>
          <w:bCs w:val="0"/>
          <w:i w:val="0"/>
          <w:iCs w:val="0"/>
          <w:caps w:val="0"/>
          <w:smallCaps w:val="0"/>
          <w:noProof w:val="0"/>
          <w:color w:val="008080"/>
          <w:sz w:val="24"/>
          <w:szCs w:val="24"/>
          <w:lang w:val="en-GB"/>
        </w:rPr>
      </w:pPr>
      <w:r w:rsidRPr="18D83839" w:rsidR="34F761D2">
        <w:rPr>
          <w:rFonts w:ascii="Arial" w:hAnsi="Arial" w:eastAsia="Arial" w:cs="Arial"/>
          <w:b w:val="1"/>
          <w:bCs w:val="1"/>
          <w:i w:val="0"/>
          <w:iCs w:val="0"/>
          <w:caps w:val="0"/>
          <w:smallCaps w:val="0"/>
          <w:noProof w:val="0"/>
          <w:color w:val="008080"/>
          <w:sz w:val="24"/>
          <w:szCs w:val="24"/>
          <w:lang w:val="en-US"/>
        </w:rPr>
        <w:t>Arrangements for Supervision:</w:t>
      </w:r>
    </w:p>
    <w:p w:rsidR="34F761D2" w:rsidP="18D83839" w:rsidRDefault="34F761D2" w14:paraId="3E80B398" w14:textId="1E0D3E6C">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1.</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 xml:space="preserve">Frequency: </w:t>
      </w:r>
    </w:p>
    <w:p w:rsidR="34F761D2" w:rsidP="18D83839" w:rsidRDefault="34F761D2" w14:paraId="34CA99D1" w14:textId="3DFAD926">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2.</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Average Length of Meeting:</w:t>
      </w:r>
    </w:p>
    <w:p w:rsidR="34F761D2" w:rsidP="18D83839" w:rsidRDefault="34F761D2" w14:paraId="68AA5A4E" w14:textId="02D9A4B9">
      <w:pPr>
        <w:bidi w:val="0"/>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On average 1½ hours</w:t>
      </w:r>
    </w:p>
    <w:p w:rsidR="34F761D2" w:rsidP="18D83839" w:rsidRDefault="34F761D2" w14:paraId="30326448" w14:textId="670532C7">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3.</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Statement about Interruption:</w:t>
      </w:r>
    </w:p>
    <w:p w:rsidR="34F761D2" w:rsidP="18D83839" w:rsidRDefault="34F761D2" w14:paraId="01189B3F" w14:textId="2D6AAEBC">
      <w:pPr>
        <w:bidi w:val="0"/>
        <w:ind w:firstLine="72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Interruptions should be limited to emergencies only.</w:t>
      </w:r>
    </w:p>
    <w:p w:rsidR="34F761D2" w:rsidP="18D83839" w:rsidRDefault="34F761D2" w14:paraId="0D5F5403" w14:textId="7D9A4742">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4.</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Statement about Attendance:</w:t>
      </w:r>
    </w:p>
    <w:p w:rsidR="34F761D2" w:rsidP="18D83839" w:rsidRDefault="34F761D2" w14:paraId="6124C07B" w14:textId="798733F7">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Both parties will be punctual, limit interruptions and avoid cancelling sessions, </w:t>
      </w:r>
      <w:r w:rsidRPr="18D83839" w:rsidR="19EEA67E">
        <w:rPr>
          <w:rFonts w:ascii="Arial" w:hAnsi="Arial" w:eastAsia="Arial" w:cs="Arial"/>
          <w:b w:val="0"/>
          <w:bCs w:val="0"/>
          <w:i w:val="0"/>
          <w:iCs w:val="0"/>
          <w:caps w:val="0"/>
          <w:smallCaps w:val="0"/>
          <w:noProof w:val="0"/>
          <w:color w:val="000000" w:themeColor="text1" w:themeTint="FF" w:themeShade="FF"/>
          <w:sz w:val="24"/>
          <w:szCs w:val="24"/>
          <w:lang w:val="en-US"/>
        </w:rPr>
        <w:t>other than</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in exceptional circumstances. If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a session</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has to</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be cancelled, another should be arranged as soon as possible. Both parties will come prepared with items they wish to discuss and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agree</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what they will cover at the start of each meeting.</w:t>
      </w:r>
    </w:p>
    <w:p w:rsidR="18D83839" w:rsidP="18D83839" w:rsidRDefault="18D83839" w14:paraId="07DE1FC6" w14:textId="3B104E4D">
      <w:pPr>
        <w:bidi w:val="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4F761D2" w:rsidP="18D83839" w:rsidRDefault="34F761D2" w14:paraId="41A6C28C" w14:textId="40245D50">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5.</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Statement about Confidentiality:</w:t>
      </w:r>
    </w:p>
    <w:p w:rsidR="3F582234" w:rsidP="18D83839" w:rsidRDefault="3F582234" w14:paraId="1F3A75B0" w14:textId="662D49EB">
      <w:pPr>
        <w:bidi w:val="0"/>
        <w:jc w:val="both"/>
        <w:rPr>
          <w:rFonts w:ascii="Arial" w:hAnsi="Arial" w:eastAsia="Arial" w:cs="Arial"/>
          <w:noProof w:val="0"/>
          <w:sz w:val="24"/>
          <w:szCs w:val="24"/>
          <w:lang w:val="en-US"/>
        </w:rPr>
      </w:pP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 xml:space="preserve">All supervision discussions are treated as confidential between the supervisor and the supervisee. Should there be a need to </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disclose</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 xml:space="preserve"> any part of the supervision record or issues raised to a third party, the supervisor will notify the staff </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member</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 xml:space="preserve"> beforehand. Staff members may </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request</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 xml:space="preserve"> that specific information remain confidential, and the supervisor will assess the feasibility of </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maintaining</w:t>
      </w:r>
      <w:r w:rsidRPr="18D83839" w:rsidR="3F582234">
        <w:rPr>
          <w:rFonts w:ascii="Arial" w:hAnsi="Arial" w:eastAsia="Arial" w:cs="Arial"/>
          <w:b w:val="0"/>
          <w:bCs w:val="0"/>
          <w:i w:val="0"/>
          <w:iCs w:val="0"/>
          <w:caps w:val="0"/>
          <w:smallCaps w:val="0"/>
          <w:noProof w:val="0"/>
          <w:color w:val="000000" w:themeColor="text1" w:themeTint="FF" w:themeShade="FF"/>
          <w:sz w:val="24"/>
          <w:szCs w:val="24"/>
          <w:lang w:val="en-US"/>
        </w:rPr>
        <w:t xml:space="preserve"> that confidentiality in line with health and safety guidelines.</w:t>
      </w:r>
    </w:p>
    <w:p w:rsidR="18D83839" w:rsidP="18D83839" w:rsidRDefault="18D83839" w14:paraId="632D2FE0" w14:textId="7B0CCFC3">
      <w:pPr>
        <w:bidi w:val="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18D83839" w:rsidP="18D83839" w:rsidRDefault="18D83839" w14:paraId="34266721" w14:textId="42D508F1">
      <w:pPr>
        <w:bidi w:val="0"/>
        <w:jc w:val="both"/>
        <w:rPr>
          <w:rFonts w:ascii="Arial" w:hAnsi="Arial" w:eastAsia="Arial" w:cs="Arial"/>
          <w:b w:val="0"/>
          <w:bCs w:val="0"/>
          <w:i w:val="0"/>
          <w:iCs w:val="0"/>
          <w:caps w:val="0"/>
          <w:smallCaps w:val="0"/>
          <w:noProof w:val="0"/>
          <w:color w:val="000000" w:themeColor="text1" w:themeTint="FF" w:themeShade="FF"/>
          <w:sz w:val="24"/>
          <w:szCs w:val="24"/>
          <w:lang w:val="en-US"/>
        </w:rPr>
      </w:pPr>
    </w:p>
    <w:p w:rsidR="34F761D2" w:rsidP="18D83839" w:rsidRDefault="34F761D2" w14:paraId="1D4932A3" w14:textId="1CE4E714">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6.     Safety needs:</w:t>
      </w:r>
    </w:p>
    <w:p w:rsidR="34F761D2" w:rsidP="18D83839" w:rsidRDefault="34F761D2" w14:paraId="2C43B149" w14:textId="4333CB09">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What do you need from supervision to feel emotionally and psychologically safe?”</w:t>
      </w:r>
      <w:r>
        <w:br/>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p>
    <w:p w:rsidR="34F761D2" w:rsidP="18D83839" w:rsidRDefault="34F761D2" w14:paraId="57968711" w14:textId="798AC4A8">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Are there any boundaries or conditions that help you feel secure and respected in our supervision space?”</w:t>
      </w:r>
      <w:r>
        <w:br/>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p>
    <w:p w:rsidR="34F761D2" w:rsidP="18D83839" w:rsidRDefault="34F761D2" w14:paraId="76EEFAC7" w14:textId="033022F9">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How can I ensure this space feels safe for you to bring difficult emotions or experiences?”</w:t>
      </w:r>
      <w:r>
        <w:br/>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p>
    <w:p w:rsidR="34F761D2" w:rsidP="18D83839" w:rsidRDefault="34F761D2" w14:paraId="6927621C" w14:textId="679CE038">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Are there any topics or approaches that feel unsafe or uncomfortable for you in supervision?”</w:t>
      </w:r>
      <w:r>
        <w:br/>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br/>
      </w:r>
    </w:p>
    <w:p w:rsidR="34F761D2" w:rsidP="18D83839" w:rsidRDefault="34F761D2" w14:paraId="6A8F3B6D" w14:textId="73A9E52E">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What helps you feel heard,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validated</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and supported when discussing challenging cases?”</w:t>
      </w:r>
    </w:p>
    <w:p w:rsidR="18D83839" w:rsidP="18D83839" w:rsidRDefault="18D83839" w14:paraId="189418DC" w14:textId="7C1DB6C4">
      <w:pPr>
        <w:bidi w:val="0"/>
        <w:jc w:val="both"/>
        <w:rPr>
          <w:rFonts w:ascii="Arial" w:hAnsi="Arial" w:eastAsia="Arial" w:cs="Arial"/>
          <w:b w:val="0"/>
          <w:bCs w:val="0"/>
          <w:i w:val="0"/>
          <w:iCs w:val="0"/>
          <w:caps w:val="0"/>
          <w:smallCaps w:val="0"/>
          <w:noProof w:val="0"/>
          <w:color w:val="000000" w:themeColor="text1" w:themeTint="FF" w:themeShade="FF"/>
          <w:sz w:val="24"/>
          <w:szCs w:val="24"/>
          <w:lang w:val="en-GB"/>
        </w:rPr>
      </w:pPr>
    </w:p>
    <w:p w:rsidR="34F761D2" w:rsidP="18D83839" w:rsidRDefault="34F761D2" w14:paraId="65F83DC4" w14:textId="60DD68E2">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7.   </w:t>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 xml:space="preserve">Reasonable adjustments needs: </w:t>
      </w:r>
    </w:p>
    <w:p w:rsidR="34F761D2" w:rsidP="18D83839" w:rsidRDefault="34F761D2" w14:paraId="2691EBDA" w14:textId="5B4C8F8A">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Are there any reasonable adjustments needs that you would like me to know about at this stage?</w:t>
      </w:r>
    </w:p>
    <w:p w:rsidR="34F761D2" w:rsidP="18D83839" w:rsidRDefault="34F761D2" w14:paraId="162CB1FF" w14:textId="15DF8E04">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Do you have any access needs or adjustments</w:t>
      </w:r>
      <w:r w:rsidRPr="18D83839" w:rsidR="37E40EA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physical, sensory, cognitive, or emotional</w:t>
      </w:r>
      <w:r w:rsidRPr="18D83839" w:rsidR="05C5899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 xml:space="preserve">that would support you best in supervision and </w:t>
      </w: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practice.</w:t>
      </w:r>
    </w:p>
    <w:p w:rsidR="34F761D2" w:rsidP="18D83839" w:rsidRDefault="34F761D2" w14:paraId="7200A6DA" w14:textId="38D315F0">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0"/>
          <w:bCs w:val="0"/>
          <w:i w:val="0"/>
          <w:iCs w:val="0"/>
          <w:caps w:val="0"/>
          <w:smallCaps w:val="0"/>
          <w:noProof w:val="0"/>
          <w:color w:val="000000" w:themeColor="text1" w:themeTint="FF" w:themeShade="FF"/>
          <w:sz w:val="24"/>
          <w:szCs w:val="24"/>
          <w:lang w:val="en-US"/>
        </w:rPr>
        <w:t>Is there anything I can do to make our supervision sessions more accessible or supportive for you?”</w:t>
      </w:r>
      <w:r>
        <w:br/>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 xml:space="preserve"> </w:t>
      </w:r>
      <w:r>
        <w:br/>
      </w:r>
    </w:p>
    <w:p w:rsidR="18D83839" w:rsidP="18D83839" w:rsidRDefault="18D83839" w14:paraId="5652E3E2" w14:textId="06D053D8">
      <w:pPr>
        <w:bidi w:val="0"/>
        <w:rPr>
          <w:rFonts w:ascii="Arial" w:hAnsi="Arial" w:eastAsia="Arial" w:cs="Arial"/>
          <w:b w:val="0"/>
          <w:bCs w:val="0"/>
          <w:i w:val="0"/>
          <w:iCs w:val="0"/>
          <w:caps w:val="0"/>
          <w:smallCaps w:val="0"/>
          <w:noProof w:val="0"/>
          <w:color w:val="000000" w:themeColor="text1" w:themeTint="FF" w:themeShade="FF"/>
          <w:sz w:val="24"/>
          <w:szCs w:val="24"/>
          <w:lang w:val="en-GB"/>
        </w:rPr>
      </w:pPr>
    </w:p>
    <w:p w:rsidR="18D83839" w:rsidP="18D83839" w:rsidRDefault="18D83839" w14:paraId="6AF04099" w14:textId="4C1EC798">
      <w:pPr>
        <w:bidi w:val="0"/>
        <w:rPr>
          <w:rFonts w:ascii="Arial" w:hAnsi="Arial" w:eastAsia="Arial" w:cs="Arial"/>
          <w:b w:val="0"/>
          <w:bCs w:val="0"/>
          <w:i w:val="0"/>
          <w:iCs w:val="0"/>
          <w:caps w:val="0"/>
          <w:smallCaps w:val="0"/>
          <w:noProof w:val="0"/>
          <w:color w:val="000000" w:themeColor="text1" w:themeTint="FF" w:themeShade="FF"/>
          <w:sz w:val="24"/>
          <w:szCs w:val="24"/>
          <w:lang w:val="en-GB"/>
        </w:rPr>
      </w:pPr>
    </w:p>
    <w:p w:rsidR="34F761D2" w:rsidP="18D83839" w:rsidRDefault="34F761D2" w14:paraId="650CEE72" w14:textId="507886E3">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 xml:space="preserve">Signed by: </w:t>
      </w:r>
    </w:p>
    <w:p w:rsidR="34F761D2" w:rsidP="18D83839" w:rsidRDefault="34F761D2" w14:paraId="60DB25A0" w14:textId="482EC007">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 xml:space="preserve">Supervisee:   </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 ￼Date: ……….</w:t>
      </w:r>
    </w:p>
    <w:p w:rsidR="34F761D2" w:rsidP="18D83839" w:rsidRDefault="34F761D2" w14:paraId="6E864E5C" w14:textId="40F20220">
      <w:pPr>
        <w:bidi w:val="0"/>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Supervisor: ￼</w:t>
      </w:r>
      <w:r>
        <w:tab/>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w:t>
      </w:r>
      <w:r>
        <w:tab/>
      </w:r>
      <w:r w:rsidRPr="18D83839" w:rsidR="34F761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8D83839" w:rsidR="34F761D2">
        <w:rPr>
          <w:rFonts w:ascii="Arial" w:hAnsi="Arial" w:eastAsia="Arial" w:cs="Arial"/>
          <w:b w:val="1"/>
          <w:bCs w:val="1"/>
          <w:i w:val="0"/>
          <w:iCs w:val="0"/>
          <w:caps w:val="0"/>
          <w:smallCaps w:val="0"/>
          <w:noProof w:val="0"/>
          <w:color w:val="000000" w:themeColor="text1" w:themeTint="FF" w:themeShade="FF"/>
          <w:sz w:val="24"/>
          <w:szCs w:val="24"/>
          <w:lang w:val="en-US"/>
        </w:rPr>
        <w:t>Date:</w:t>
      </w:r>
    </w:p>
    <w:p w:rsidR="18D83839" w:rsidP="18D83839" w:rsidRDefault="18D83839" w14:paraId="5D0E2642" w14:textId="64E807EE">
      <w:pPr>
        <w:spacing w:after="120"/>
        <w:rPr>
          <w:rFonts w:ascii="Arial" w:hAnsi="Arial" w:eastAsia="Arial" w:cs="Arial"/>
          <w:b w:val="1"/>
          <w:bCs w:val="1"/>
          <w:color w:val="008080"/>
          <w:sz w:val="32"/>
          <w:szCs w:val="32"/>
        </w:rPr>
      </w:pPr>
    </w:p>
    <w:p w:rsidR="18D83839" w:rsidP="18D83839" w:rsidRDefault="18D83839" w14:paraId="54780516" w14:textId="72944BA4">
      <w:pPr>
        <w:spacing w:after="120"/>
        <w:rPr>
          <w:rFonts w:ascii="Arial" w:hAnsi="Arial" w:eastAsia="Arial" w:cs="Arial"/>
          <w:b w:val="1"/>
          <w:bCs w:val="1"/>
          <w:color w:val="008080"/>
          <w:sz w:val="32"/>
          <w:szCs w:val="32"/>
        </w:rPr>
      </w:pPr>
    </w:p>
    <w:p w:rsidR="00BF12FC" w:rsidP="18D83839" w:rsidRDefault="3FD3F699" w14:paraId="087354D9" w14:textId="66582D06">
      <w:pPr>
        <w:spacing w:after="120"/>
        <w:jc w:val="both"/>
        <w:rPr>
          <w:rFonts w:ascii="Arial" w:hAnsi="Arial" w:eastAsia="Arial" w:cs="Arial"/>
          <w:b w:val="1"/>
          <w:bCs w:val="1"/>
          <w:color w:val="000000" w:themeColor="text1"/>
        </w:rPr>
      </w:pPr>
      <w:r w:rsidRPr="74B4064A" w:rsidR="3FD3F699">
        <w:rPr>
          <w:rFonts w:ascii="Arial" w:hAnsi="Arial" w:eastAsia="Arial" w:cs="Arial"/>
          <w:color w:val="000000" w:themeColor="text1" w:themeTint="FF" w:themeShade="FF"/>
        </w:rPr>
        <w:t xml:space="preserve"> </w:t>
      </w:r>
      <w:r>
        <w:tab/>
      </w:r>
      <w:r>
        <w:tab/>
      </w:r>
      <w:r>
        <w:tab/>
      </w:r>
    </w:p>
    <w:p w:rsidRPr="001264EE" w:rsidR="00BF12FC" w:rsidP="643C0E4A" w:rsidRDefault="001214F8" w14:paraId="387E7D28" w14:textId="73A17981">
      <w:pPr>
        <w:spacing w:after="120"/>
      </w:pPr>
      <w:r>
        <w:br w:type="page"/>
      </w:r>
      <w:r w:rsidRPr="643C0E4A" w:rsidR="18FAC215">
        <w:rPr>
          <w:rFonts w:ascii="Arial" w:hAnsi="Arial" w:eastAsia="Arial" w:cs="Arial"/>
          <w:b/>
          <w:bCs/>
          <w:color w:val="008080"/>
          <w:sz w:val="32"/>
          <w:szCs w:val="32"/>
        </w:rPr>
        <w:lastRenderedPageBreak/>
        <w:t>Appendix B - Supervision Checklist</w:t>
      </w:r>
    </w:p>
    <w:p w:rsidR="00BF12FC" w:rsidP="08BFA5B4" w:rsidRDefault="18FAC215" w14:paraId="2E8B175D" w14:textId="15CBC9CD">
      <w:pPr>
        <w:spacing w:after="120"/>
        <w:rPr>
          <w:rFonts w:ascii="Arial" w:hAnsi="Arial" w:eastAsia="Arial" w:cs="Arial"/>
          <w:color w:val="000000" w:themeColor="text1"/>
          <w:sz w:val="20"/>
          <w:szCs w:val="20"/>
        </w:rPr>
      </w:pPr>
      <w:r w:rsidRPr="08BFA5B4">
        <w:rPr>
          <w:rFonts w:ascii="Arial" w:hAnsi="Arial" w:eastAsia="Arial" w:cs="Arial"/>
          <w:b/>
          <w:bCs/>
          <w:i/>
          <w:iCs/>
          <w:color w:val="000000" w:themeColor="text1"/>
          <w:sz w:val="20"/>
          <w:szCs w:val="20"/>
        </w:rPr>
        <w:t xml:space="preserve">(Not all points will be covered during each </w:t>
      </w:r>
      <w:r w:rsidRPr="08BFA5B4" w:rsidR="086BADD8">
        <w:rPr>
          <w:rFonts w:ascii="Arial" w:hAnsi="Arial" w:eastAsia="Arial" w:cs="Arial"/>
          <w:b/>
          <w:bCs/>
          <w:i/>
          <w:iCs/>
          <w:color w:val="000000" w:themeColor="text1"/>
          <w:sz w:val="20"/>
          <w:szCs w:val="20"/>
        </w:rPr>
        <w:t>supervision -</w:t>
      </w:r>
      <w:r w:rsidRPr="08BFA5B4">
        <w:rPr>
          <w:rFonts w:ascii="Arial" w:hAnsi="Arial" w:eastAsia="Arial" w:cs="Arial"/>
          <w:b/>
          <w:bCs/>
          <w:i/>
          <w:iCs/>
          <w:color w:val="000000" w:themeColor="text1"/>
          <w:sz w:val="20"/>
          <w:szCs w:val="20"/>
        </w:rPr>
        <w:t xml:space="preserve"> to be used as a prompt)</w:t>
      </w:r>
    </w:p>
    <w:p w:rsidR="00BF12FC" w:rsidP="767A6604" w:rsidRDefault="18FAC215" w14:paraId="28E7F286" w14:textId="4A33665C">
      <w:pPr>
        <w:spacing w:after="120"/>
        <w:rPr>
          <w:rFonts w:ascii="Arial" w:hAnsi="Arial" w:eastAsia="Arial" w:cs="Arial"/>
          <w:color w:val="000000" w:themeColor="text1"/>
        </w:rPr>
      </w:pPr>
      <w:r w:rsidRPr="74B4064A" w:rsidR="18FAC215">
        <w:rPr>
          <w:rFonts w:ascii="Arial" w:hAnsi="Arial" w:eastAsia="Arial" w:cs="Arial"/>
          <w:b w:val="1"/>
          <w:bCs w:val="1"/>
          <w:color w:val="008080"/>
        </w:rPr>
        <w:t>Casework:</w:t>
      </w:r>
      <w:r>
        <w:tab/>
      </w:r>
    </w:p>
    <w:p w:rsidR="00BF12FC" w:rsidP="767A6604" w:rsidRDefault="18FAC215" w14:paraId="7FB9E132" w14:textId="78DF6389">
      <w:pPr>
        <w:spacing w:after="120"/>
        <w:rPr>
          <w:rFonts w:ascii="Arial" w:hAnsi="Arial" w:eastAsia="Arial" w:cs="Arial"/>
          <w:color w:val="000000" w:themeColor="text1"/>
        </w:rPr>
      </w:pPr>
      <w:r w:rsidRPr="767A6604">
        <w:rPr>
          <w:rFonts w:ascii="Arial" w:hAnsi="Arial" w:eastAsia="Arial" w:cs="Arial"/>
          <w:color w:val="000000" w:themeColor="text1"/>
        </w:rPr>
        <w:t xml:space="preserve">    1.</w:t>
      </w:r>
      <w:r w:rsidR="001214F8">
        <w:tab/>
      </w:r>
      <w:r w:rsidRPr="767A6604">
        <w:rPr>
          <w:rFonts w:ascii="Arial" w:hAnsi="Arial" w:eastAsia="Arial" w:cs="Arial"/>
          <w:color w:val="000000" w:themeColor="text1"/>
        </w:rPr>
        <w:t>Review actions from last supervision</w:t>
      </w:r>
    </w:p>
    <w:p w:rsidR="00BF12FC" w:rsidP="767A6604" w:rsidRDefault="18FAC215" w14:paraId="72694268" w14:textId="4583AE9D">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2.</w:t>
      </w:r>
      <w:r w:rsidR="001214F8">
        <w:tab/>
      </w:r>
      <w:r w:rsidRPr="767A6604">
        <w:rPr>
          <w:rFonts w:ascii="Arial" w:hAnsi="Arial" w:eastAsia="Arial" w:cs="Arial"/>
          <w:color w:val="000000" w:themeColor="text1"/>
        </w:rPr>
        <w:t>New allocations - what needs to happen?</w:t>
      </w:r>
    </w:p>
    <w:p w:rsidR="00BF12FC" w:rsidP="767A6604" w:rsidRDefault="18FAC215" w14:paraId="5E0473D6" w14:textId="6C4B2816">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 xml:space="preserve">3. </w:t>
      </w:r>
      <w:r w:rsidR="001214F8">
        <w:tab/>
      </w:r>
      <w:r w:rsidRPr="767A6604">
        <w:rPr>
          <w:rFonts w:ascii="Arial" w:hAnsi="Arial" w:eastAsia="Arial" w:cs="Arial"/>
          <w:color w:val="000000" w:themeColor="text1"/>
        </w:rPr>
        <w:t>Existing cases - Reflection on work done, any actions recorded.</w:t>
      </w:r>
    </w:p>
    <w:p w:rsidR="00BF12FC" w:rsidP="767A6604" w:rsidRDefault="18FAC215" w14:paraId="41F91037" w14:textId="190FCBE7">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4.</w:t>
      </w:r>
      <w:r w:rsidR="001214F8">
        <w:tab/>
      </w:r>
      <w:r w:rsidRPr="767A6604">
        <w:rPr>
          <w:rFonts w:ascii="Arial" w:hAnsi="Arial" w:eastAsia="Arial" w:cs="Arial"/>
          <w:color w:val="000000" w:themeColor="text1"/>
        </w:rPr>
        <w:t>Mental Capacity Assessments/Deprivation of Liberty</w:t>
      </w:r>
    </w:p>
    <w:p w:rsidR="00BF12FC" w:rsidP="767A6604" w:rsidRDefault="18FAC215" w14:paraId="2F4B2771" w14:textId="3C608D52">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 xml:space="preserve">5. </w:t>
      </w:r>
      <w:r w:rsidR="001214F8">
        <w:tab/>
      </w:r>
      <w:r w:rsidRPr="767A6604">
        <w:rPr>
          <w:rFonts w:ascii="Arial" w:hAnsi="Arial" w:eastAsia="Arial" w:cs="Arial"/>
          <w:color w:val="000000" w:themeColor="text1"/>
        </w:rPr>
        <w:t xml:space="preserve">Safeguarding alerts/in progress - should be covered within every supervision </w:t>
      </w:r>
    </w:p>
    <w:p w:rsidR="00BF12FC" w:rsidP="767A6604" w:rsidRDefault="18FAC215" w14:paraId="7AC1564C" w14:textId="231F993E">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6.</w:t>
      </w:r>
      <w:r w:rsidR="001214F8">
        <w:tab/>
      </w:r>
      <w:r w:rsidRPr="767A6604">
        <w:rPr>
          <w:rFonts w:ascii="Arial" w:hAnsi="Arial" w:eastAsia="Arial" w:cs="Arial"/>
          <w:color w:val="000000" w:themeColor="text1"/>
        </w:rPr>
        <w:t>Carers work</w:t>
      </w:r>
    </w:p>
    <w:p w:rsidR="00BF12FC" w:rsidP="767A6604" w:rsidRDefault="18FAC215" w14:paraId="2AE95AF9" w14:textId="50CA3A19">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7.</w:t>
      </w:r>
      <w:r w:rsidR="001214F8">
        <w:tab/>
      </w:r>
      <w:r w:rsidRPr="767A6604">
        <w:rPr>
          <w:rFonts w:ascii="Arial" w:hAnsi="Arial" w:eastAsia="Arial" w:cs="Arial"/>
          <w:color w:val="000000" w:themeColor="text1"/>
        </w:rPr>
        <w:t>Crisis management</w:t>
      </w:r>
    </w:p>
    <w:p w:rsidR="00BF12FC" w:rsidP="767A6604" w:rsidRDefault="18FAC215" w14:paraId="50231899" w14:textId="0CA5B8FB">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8.</w:t>
      </w:r>
      <w:r w:rsidR="001214F8">
        <w:tab/>
      </w:r>
      <w:r w:rsidRPr="767A6604">
        <w:rPr>
          <w:rFonts w:ascii="Arial" w:hAnsi="Arial" w:eastAsia="Arial" w:cs="Arial"/>
          <w:color w:val="000000" w:themeColor="text1"/>
        </w:rPr>
        <w:t>Positive risk taking / Risk management / High risk protocol</w:t>
      </w:r>
    </w:p>
    <w:p w:rsidR="00BF12FC" w:rsidP="767A6604" w:rsidRDefault="18FAC215" w14:paraId="136AE121" w14:textId="25537C2B">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 xml:space="preserve">9. </w:t>
      </w:r>
      <w:r w:rsidR="001214F8">
        <w:tab/>
      </w:r>
      <w:r w:rsidRPr="767A6604">
        <w:rPr>
          <w:rFonts w:ascii="Arial" w:hAnsi="Arial" w:eastAsia="Arial" w:cs="Arial"/>
          <w:color w:val="000000" w:themeColor="text1"/>
        </w:rPr>
        <w:t>Barriers to effective practice</w:t>
      </w:r>
    </w:p>
    <w:p w:rsidR="00BF12FC" w:rsidP="767A6604" w:rsidRDefault="18FAC215" w14:paraId="7D30552B" w14:textId="1AC97E22">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 xml:space="preserve">10. </w:t>
      </w:r>
      <w:r w:rsidR="001214F8">
        <w:tab/>
      </w:r>
      <w:r w:rsidRPr="767A6604">
        <w:rPr>
          <w:rFonts w:ascii="Arial" w:hAnsi="Arial" w:eastAsia="Arial" w:cs="Arial"/>
          <w:color w:val="000000" w:themeColor="text1"/>
        </w:rPr>
        <w:t>Priorities and timescales</w:t>
      </w:r>
    </w:p>
    <w:p w:rsidR="00BF12FC" w:rsidP="767A6604" w:rsidRDefault="18FAC215" w14:paraId="26B41DC6" w14:textId="6595568F">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11.</w:t>
      </w:r>
      <w:r w:rsidR="001214F8">
        <w:tab/>
      </w:r>
      <w:r w:rsidRPr="767A6604">
        <w:rPr>
          <w:rFonts w:ascii="Arial" w:hAnsi="Arial" w:eastAsia="Arial" w:cs="Arial"/>
          <w:color w:val="000000" w:themeColor="text1"/>
        </w:rPr>
        <w:t>Funding issues</w:t>
      </w:r>
    </w:p>
    <w:p w:rsidR="00BF12FC" w:rsidP="767A6604" w:rsidRDefault="18FAC215" w14:paraId="4A991E01" w14:textId="15E595F4">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12.</w:t>
      </w:r>
      <w:r w:rsidR="001214F8">
        <w:tab/>
      </w:r>
      <w:r w:rsidRPr="767A6604">
        <w:rPr>
          <w:rFonts w:ascii="Arial" w:hAnsi="Arial" w:eastAsia="Arial" w:cs="Arial"/>
          <w:color w:val="000000" w:themeColor="text1"/>
        </w:rPr>
        <w:t>Reviews and case closures</w:t>
      </w:r>
    </w:p>
    <w:p w:rsidR="00BF12FC" w:rsidP="08BFA5B4" w:rsidRDefault="18FAC215" w14:paraId="3A95E9D7" w14:textId="0057AC07">
      <w:pPr>
        <w:spacing w:after="120"/>
        <w:ind w:left="960" w:hanging="720"/>
        <w:rPr>
          <w:rFonts w:ascii="Arial" w:hAnsi="Arial" w:eastAsia="Arial" w:cs="Arial"/>
          <w:color w:val="000000" w:themeColor="text1"/>
        </w:rPr>
      </w:pPr>
      <w:r w:rsidRPr="08BFA5B4">
        <w:rPr>
          <w:rFonts w:ascii="Arial" w:hAnsi="Arial" w:eastAsia="Arial" w:cs="Arial"/>
          <w:color w:val="000000" w:themeColor="text1"/>
        </w:rPr>
        <w:t xml:space="preserve">13. </w:t>
      </w:r>
      <w:r w:rsidR="001214F8">
        <w:tab/>
      </w:r>
      <w:r w:rsidRPr="08BFA5B4">
        <w:rPr>
          <w:rFonts w:ascii="Arial" w:hAnsi="Arial" w:eastAsia="Arial" w:cs="Arial"/>
          <w:color w:val="000000" w:themeColor="text1"/>
        </w:rPr>
        <w:t xml:space="preserve">Recorded evidence of decision </w:t>
      </w:r>
      <w:r w:rsidRPr="08BFA5B4" w:rsidR="21C091DA">
        <w:rPr>
          <w:rFonts w:ascii="Arial" w:hAnsi="Arial" w:eastAsia="Arial" w:cs="Arial"/>
          <w:color w:val="000000" w:themeColor="text1"/>
        </w:rPr>
        <w:t>making, and evidence-based resources used to support this</w:t>
      </w:r>
    </w:p>
    <w:p w:rsidR="00BF12FC" w:rsidP="767A6604" w:rsidRDefault="18FAC215" w14:paraId="186D7800" w14:textId="20FA59FA">
      <w:pPr>
        <w:spacing w:after="120"/>
        <w:rPr>
          <w:rFonts w:ascii="Arial" w:hAnsi="Arial" w:eastAsia="Arial" w:cs="Arial"/>
          <w:color w:val="008080"/>
        </w:rPr>
      </w:pPr>
      <w:r w:rsidRPr="767A6604">
        <w:rPr>
          <w:rFonts w:ascii="Arial" w:hAnsi="Arial" w:eastAsia="Arial" w:cs="Arial"/>
          <w:b/>
          <w:bCs/>
          <w:color w:val="008080"/>
        </w:rPr>
        <w:t>Performance:</w:t>
      </w:r>
    </w:p>
    <w:p w:rsidR="00BF12FC" w:rsidP="767A6604" w:rsidRDefault="18FAC215" w14:paraId="7525A093" w14:textId="5DE053C1">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1.</w:t>
      </w:r>
      <w:r w:rsidR="001214F8">
        <w:tab/>
      </w:r>
      <w:r w:rsidRPr="767A6604">
        <w:rPr>
          <w:rFonts w:ascii="Arial" w:hAnsi="Arial" w:eastAsia="Arial" w:cs="Arial"/>
          <w:color w:val="000000" w:themeColor="text1"/>
        </w:rPr>
        <w:t>A different conversation appraisal in the last 12 months?</w:t>
      </w:r>
    </w:p>
    <w:p w:rsidR="00BF12FC" w:rsidP="767A6604" w:rsidRDefault="18FAC215" w14:paraId="575D53C3" w14:textId="7D2CD0BE">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2.</w:t>
      </w:r>
      <w:r w:rsidR="001214F8">
        <w:tab/>
      </w:r>
      <w:r w:rsidRPr="767A6604">
        <w:rPr>
          <w:rFonts w:ascii="Arial" w:hAnsi="Arial" w:eastAsia="Arial" w:cs="Arial"/>
          <w:color w:val="000000" w:themeColor="text1"/>
        </w:rPr>
        <w:t>Business object or equivalent check</w:t>
      </w:r>
    </w:p>
    <w:p w:rsidR="00BF12FC" w:rsidP="767A6604" w:rsidRDefault="18FAC215" w14:paraId="5B29BFF3" w14:textId="262132B7">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3.</w:t>
      </w:r>
      <w:r w:rsidR="001214F8">
        <w:tab/>
      </w:r>
      <w:r w:rsidRPr="767A6604">
        <w:rPr>
          <w:rFonts w:ascii="Arial" w:hAnsi="Arial" w:eastAsia="Arial" w:cs="Arial"/>
          <w:color w:val="000000" w:themeColor="text1"/>
        </w:rPr>
        <w:t>Demonstration of Our Manchester values and principles</w:t>
      </w:r>
    </w:p>
    <w:p w:rsidR="00BF12FC" w:rsidP="767A6604" w:rsidRDefault="18FAC215" w14:paraId="70EBF8BE" w14:textId="0FD125A4">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4.</w:t>
      </w:r>
      <w:r w:rsidR="001214F8">
        <w:tab/>
      </w:r>
      <w:r w:rsidRPr="767A6604">
        <w:rPr>
          <w:rFonts w:ascii="Arial" w:hAnsi="Arial" w:eastAsia="Arial" w:cs="Arial"/>
          <w:color w:val="000000" w:themeColor="text1"/>
        </w:rPr>
        <w:t>Any issues affecting attendance (sickness, appointment, flexi, carer, MH)</w:t>
      </w:r>
    </w:p>
    <w:p w:rsidR="00BF12FC" w:rsidP="767A6604" w:rsidRDefault="18FAC215" w14:paraId="6785DA05" w14:textId="07B187AD">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5.</w:t>
      </w:r>
      <w:r w:rsidR="001214F8">
        <w:tab/>
      </w:r>
      <w:r w:rsidRPr="767A6604">
        <w:rPr>
          <w:rFonts w:ascii="Arial" w:hAnsi="Arial" w:eastAsia="Arial" w:cs="Arial"/>
          <w:color w:val="000000" w:themeColor="text1"/>
        </w:rPr>
        <w:t>Additional duties / projects</w:t>
      </w:r>
    </w:p>
    <w:p w:rsidR="00BF12FC" w:rsidP="08BFA5B4" w:rsidRDefault="18FAC215" w14:paraId="215F4011" w14:textId="509AEE2E">
      <w:pPr>
        <w:spacing w:after="120"/>
        <w:ind w:left="960" w:hanging="720"/>
        <w:rPr>
          <w:rFonts w:ascii="Arial" w:hAnsi="Arial" w:eastAsia="Arial" w:cs="Arial"/>
          <w:color w:val="000000" w:themeColor="text1"/>
        </w:rPr>
      </w:pPr>
      <w:r w:rsidRPr="08BFA5B4">
        <w:rPr>
          <w:rFonts w:ascii="Arial" w:hAnsi="Arial" w:eastAsia="Arial" w:cs="Arial"/>
          <w:color w:val="000000" w:themeColor="text1"/>
        </w:rPr>
        <w:t>6.</w:t>
      </w:r>
      <w:r w:rsidR="001214F8">
        <w:tab/>
      </w:r>
      <w:r w:rsidRPr="08BFA5B4">
        <w:rPr>
          <w:rFonts w:ascii="Arial" w:hAnsi="Arial" w:eastAsia="Arial" w:cs="Arial"/>
          <w:color w:val="000000" w:themeColor="text1"/>
        </w:rPr>
        <w:t xml:space="preserve">Caseload weighting </w:t>
      </w:r>
      <w:r w:rsidRPr="08BFA5B4" w:rsidR="19C5C571">
        <w:rPr>
          <w:rFonts w:ascii="Arial" w:hAnsi="Arial" w:eastAsia="Arial" w:cs="Arial"/>
          <w:color w:val="000000" w:themeColor="text1"/>
        </w:rPr>
        <w:t>required.</w:t>
      </w:r>
    </w:p>
    <w:p w:rsidR="00BF12FC" w:rsidP="767A6604" w:rsidRDefault="18FAC215" w14:paraId="3DE1EE0E" w14:textId="78C94BC6">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7.</w:t>
      </w:r>
      <w:r w:rsidR="001214F8">
        <w:tab/>
      </w:r>
      <w:r w:rsidRPr="767A6604">
        <w:rPr>
          <w:rFonts w:ascii="Arial" w:hAnsi="Arial" w:eastAsia="Arial" w:cs="Arial"/>
          <w:color w:val="000000" w:themeColor="text1"/>
        </w:rPr>
        <w:t>Accessing regular supervision</w:t>
      </w:r>
    </w:p>
    <w:p w:rsidR="00BF12FC" w:rsidP="767A6604" w:rsidRDefault="18FAC215" w14:paraId="4EFEA5A0" w14:textId="1EC38952">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 xml:space="preserve">8. </w:t>
      </w:r>
      <w:r w:rsidR="001214F8">
        <w:tab/>
      </w:r>
      <w:r w:rsidRPr="767A6604">
        <w:rPr>
          <w:rFonts w:ascii="Arial" w:hAnsi="Arial" w:eastAsia="Arial" w:cs="Arial"/>
          <w:color w:val="000000" w:themeColor="text1"/>
        </w:rPr>
        <w:t>SWE registration / competency issues</w:t>
      </w:r>
    </w:p>
    <w:p w:rsidR="00BF12FC" w:rsidP="767A6604" w:rsidRDefault="18FAC215" w14:paraId="060D46E9" w14:textId="63E8F7E8">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9.</w:t>
      </w:r>
      <w:r w:rsidR="001214F8">
        <w:tab/>
      </w:r>
      <w:r w:rsidRPr="767A6604">
        <w:rPr>
          <w:rFonts w:ascii="Arial" w:hAnsi="Arial" w:eastAsia="Arial" w:cs="Arial"/>
          <w:color w:val="000000" w:themeColor="text1"/>
        </w:rPr>
        <w:t>Quality assurance checks</w:t>
      </w:r>
    </w:p>
    <w:p w:rsidR="00BF12FC" w:rsidP="767A6604" w:rsidRDefault="18FAC215" w14:paraId="468D618F" w14:textId="42C82443">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10.</w:t>
      </w:r>
      <w:r w:rsidR="001214F8">
        <w:tab/>
      </w:r>
      <w:r w:rsidRPr="767A6604">
        <w:rPr>
          <w:rFonts w:ascii="Arial" w:hAnsi="Arial" w:eastAsia="Arial" w:cs="Arial"/>
          <w:color w:val="000000" w:themeColor="text1"/>
        </w:rPr>
        <w:t>Health &amp; Safety / Environment / Equipment issues</w:t>
      </w:r>
    </w:p>
    <w:p w:rsidR="00BF12FC" w:rsidP="767A6604" w:rsidRDefault="18FAC215" w14:paraId="15C849AC" w14:textId="0300AE6C">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 xml:space="preserve">11. </w:t>
      </w:r>
      <w:r w:rsidR="001214F8">
        <w:tab/>
      </w:r>
      <w:r w:rsidRPr="767A6604">
        <w:rPr>
          <w:rFonts w:ascii="Arial" w:hAnsi="Arial" w:eastAsia="Arial" w:cs="Arial"/>
          <w:color w:val="000000" w:themeColor="text1"/>
        </w:rPr>
        <w:t>Additional support needs identified / plan</w:t>
      </w:r>
    </w:p>
    <w:p w:rsidR="00BF12FC" w:rsidP="767A6604" w:rsidRDefault="18FAC215" w14:paraId="7E0BE1FB" w14:textId="7BCD3483">
      <w:pPr>
        <w:spacing w:after="120"/>
        <w:rPr>
          <w:rFonts w:ascii="Arial" w:hAnsi="Arial" w:eastAsia="Arial" w:cs="Arial"/>
          <w:color w:val="008080"/>
        </w:rPr>
      </w:pPr>
      <w:r w:rsidRPr="767A6604">
        <w:rPr>
          <w:rFonts w:ascii="Arial" w:hAnsi="Arial" w:eastAsia="Arial" w:cs="Arial"/>
          <w:b/>
          <w:bCs/>
          <w:color w:val="008080"/>
        </w:rPr>
        <w:t xml:space="preserve">Development: </w:t>
      </w:r>
    </w:p>
    <w:p w:rsidR="00BF12FC" w:rsidP="767A6604" w:rsidRDefault="18FAC215" w14:paraId="00E2F930" w14:textId="004CCCEA">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1.</w:t>
      </w:r>
      <w:r w:rsidR="001214F8">
        <w:tab/>
      </w:r>
      <w:r w:rsidRPr="767A6604">
        <w:rPr>
          <w:rFonts w:ascii="Arial" w:hAnsi="Arial" w:eastAsia="Arial" w:cs="Arial"/>
          <w:color w:val="000000" w:themeColor="text1"/>
        </w:rPr>
        <w:t>Awareness of own learning needs</w:t>
      </w:r>
    </w:p>
    <w:p w:rsidR="00BF12FC" w:rsidP="767A6604" w:rsidRDefault="18FAC215" w14:paraId="0AD4F25A" w14:textId="7DC8785C">
      <w:pPr>
        <w:spacing w:after="120"/>
        <w:ind w:left="960" w:hanging="720"/>
        <w:rPr>
          <w:rFonts w:ascii="Arial" w:hAnsi="Arial" w:eastAsia="Arial" w:cs="Arial"/>
          <w:color w:val="000000" w:themeColor="text1"/>
        </w:rPr>
      </w:pPr>
      <w:r w:rsidRPr="767A6604">
        <w:rPr>
          <w:rFonts w:ascii="Arial" w:hAnsi="Arial" w:eastAsia="Arial" w:cs="Arial"/>
          <w:color w:val="000000" w:themeColor="text1"/>
        </w:rPr>
        <w:t>2.</w:t>
      </w:r>
      <w:r w:rsidR="001214F8">
        <w:tab/>
      </w:r>
      <w:r w:rsidRPr="767A6604">
        <w:rPr>
          <w:rFonts w:ascii="Arial" w:hAnsi="Arial" w:eastAsia="Arial" w:cs="Arial"/>
          <w:color w:val="000000" w:themeColor="text1"/>
        </w:rPr>
        <w:t>Record of training undertaken since last supervision</w:t>
      </w:r>
    </w:p>
    <w:p w:rsidR="00BF12FC" w:rsidP="08BFA5B4" w:rsidRDefault="18FAC215" w14:paraId="28070DC2" w14:textId="6F7C9C9A">
      <w:pPr>
        <w:spacing w:after="120"/>
        <w:ind w:left="960" w:hanging="720"/>
        <w:rPr>
          <w:rFonts w:ascii="Arial" w:hAnsi="Arial" w:eastAsia="Arial" w:cs="Arial"/>
          <w:color w:val="000000" w:themeColor="text1"/>
        </w:rPr>
      </w:pPr>
      <w:r w:rsidRPr="643C0E4A">
        <w:rPr>
          <w:rFonts w:ascii="Arial" w:hAnsi="Arial" w:eastAsia="Arial" w:cs="Arial"/>
          <w:color w:val="000000" w:themeColor="text1"/>
        </w:rPr>
        <w:t xml:space="preserve">3. </w:t>
      </w:r>
      <w:r w:rsidR="001214F8">
        <w:tab/>
      </w:r>
      <w:r w:rsidRPr="643C0E4A">
        <w:rPr>
          <w:rFonts w:ascii="Arial" w:hAnsi="Arial" w:eastAsia="Arial" w:cs="Arial"/>
          <w:color w:val="000000" w:themeColor="text1"/>
        </w:rPr>
        <w:t>Reflection on own learning</w:t>
      </w:r>
      <w:r w:rsidRPr="643C0E4A" w:rsidR="66CC0D6F">
        <w:rPr>
          <w:rFonts w:ascii="Arial" w:hAnsi="Arial" w:eastAsia="Arial" w:cs="Arial"/>
          <w:color w:val="000000" w:themeColor="text1"/>
        </w:rPr>
        <w:t>, including evidence-based guidance to inform practice</w:t>
      </w:r>
    </w:p>
    <w:p w:rsidR="00BF12FC" w:rsidP="643C0E4A" w:rsidRDefault="18FAC215" w14:paraId="6A3123D0" w14:textId="16991ACC">
      <w:pPr>
        <w:spacing w:after="120"/>
        <w:ind w:left="960" w:hanging="720"/>
        <w:rPr>
          <w:rFonts w:ascii="Arial" w:hAnsi="Arial" w:eastAsia="Arial" w:cs="Arial"/>
          <w:color w:val="000000" w:themeColor="text1"/>
        </w:rPr>
      </w:pPr>
      <w:r w:rsidRPr="643C0E4A">
        <w:rPr>
          <w:rFonts w:ascii="Arial" w:hAnsi="Arial" w:eastAsia="Arial" w:cs="Arial"/>
          <w:color w:val="000000" w:themeColor="text1"/>
        </w:rPr>
        <w:t xml:space="preserve">4. </w:t>
      </w:r>
      <w:r w:rsidR="001214F8">
        <w:tab/>
      </w:r>
      <w:r w:rsidRPr="643C0E4A">
        <w:rPr>
          <w:rFonts w:ascii="Arial" w:hAnsi="Arial" w:eastAsia="Arial" w:cs="Arial"/>
          <w:color w:val="000000" w:themeColor="text1"/>
        </w:rPr>
        <w:t>Information to share/needed</w:t>
      </w:r>
    </w:p>
    <w:p w:rsidR="00967CFA" w:rsidP="006E48A9" w:rsidRDefault="18FAC215" w14:paraId="24E73710" w14:textId="77777777">
      <w:pPr>
        <w:spacing w:after="120"/>
        <w:ind w:left="960" w:hanging="720"/>
        <w:rPr>
          <w:rFonts w:ascii="Arial" w:hAnsi="Arial" w:eastAsia="Arial" w:cs="Arial"/>
          <w:color w:val="000000" w:themeColor="text1"/>
        </w:rPr>
      </w:pPr>
      <w:r w:rsidRPr="62B00C76" w:rsidR="18FAC215">
        <w:rPr>
          <w:rFonts w:ascii="Arial" w:hAnsi="Arial" w:eastAsia="Arial" w:cs="Arial"/>
          <w:color w:val="000000" w:themeColor="text1" w:themeTint="FF" w:themeShade="FF"/>
        </w:rPr>
        <w:t xml:space="preserve">5. </w:t>
      </w:r>
      <w:r>
        <w:tab/>
      </w:r>
      <w:r w:rsidRPr="62B00C76" w:rsidR="18FAC215">
        <w:rPr>
          <w:rFonts w:ascii="Arial" w:hAnsi="Arial" w:eastAsia="Arial" w:cs="Arial"/>
          <w:color w:val="000000" w:themeColor="text1" w:themeTint="FF" w:themeShade="FF"/>
        </w:rPr>
        <w:t>Future training/learning activity planned</w:t>
      </w:r>
    </w:p>
    <w:p w:rsidR="18D83839" w:rsidP="62B00C76" w:rsidRDefault="18D83839" w14:paraId="5B7B2A28" w14:textId="11A0090A">
      <w:pPr>
        <w:spacing w:after="120"/>
        <w:ind w:left="720" w:hanging="720"/>
        <w:jc w:val="center"/>
        <w:rPr>
          <w:rFonts w:ascii="Arial" w:hAnsi="Arial" w:eastAsia="Arial" w:cs="Arial"/>
          <w:b w:val="0"/>
          <w:bCs w:val="0"/>
          <w:i w:val="0"/>
          <w:iCs w:val="0"/>
          <w:caps w:val="0"/>
          <w:smallCaps w:val="0"/>
          <w:noProof w:val="0"/>
          <w:color w:val="008080"/>
          <w:sz w:val="32"/>
          <w:szCs w:val="32"/>
          <w:lang w:val="en-GB"/>
        </w:rPr>
      </w:pPr>
      <w:r w:rsidRPr="62B00C76" w:rsidR="7A48FEEA">
        <w:rPr>
          <w:rFonts w:ascii="Arial" w:hAnsi="Arial" w:eastAsia="Arial" w:cs="Arial"/>
          <w:b w:val="1"/>
          <w:bCs w:val="1"/>
          <w:i w:val="0"/>
          <w:iCs w:val="0"/>
          <w:caps w:val="0"/>
          <w:smallCaps w:val="0"/>
          <w:noProof w:val="0"/>
          <w:color w:val="008080"/>
          <w:sz w:val="32"/>
          <w:szCs w:val="32"/>
          <w:lang w:val="en-US"/>
        </w:rPr>
        <w:t>Appendix C – Supervision Record Template</w:t>
      </w:r>
    </w:p>
    <w:p w:rsidR="18D83839" w:rsidP="62B00C76" w:rsidRDefault="18D83839" w14:paraId="3F548EAF" w14:textId="72E8165B">
      <w:pPr>
        <w:spacing w:after="120"/>
        <w:ind w:left="720" w:hanging="720"/>
        <w:rPr>
          <w:rFonts w:ascii="Arial" w:hAnsi="Arial" w:eastAsia="Arial" w:cs="Arial"/>
          <w:b w:val="0"/>
          <w:bCs w:val="0"/>
          <w:i w:val="0"/>
          <w:iCs w:val="0"/>
          <w:caps w:val="0"/>
          <w:smallCaps w:val="0"/>
          <w:noProof w:val="0"/>
          <w:color w:val="008080"/>
          <w:sz w:val="32"/>
          <w:szCs w:val="32"/>
          <w:lang w:val="en-GB"/>
        </w:rPr>
      </w:pPr>
      <w:r w:rsidRPr="62B00C76" w:rsidR="7A48FEEA">
        <w:rPr>
          <w:rFonts w:ascii="Arial" w:hAnsi="Arial" w:eastAsia="Arial" w:cs="Arial"/>
          <w:b w:val="1"/>
          <w:bCs w:val="1"/>
          <w:i w:val="0"/>
          <w:iCs w:val="0"/>
          <w:caps w:val="0"/>
          <w:smallCaps w:val="0"/>
          <w:noProof w:val="0"/>
          <w:color w:val="008080"/>
          <w:sz w:val="32"/>
          <w:szCs w:val="32"/>
          <w:lang w:val="en-US"/>
        </w:rPr>
        <w:t xml:space="preserve"> </w:t>
      </w:r>
    </w:p>
    <w:p w:rsidR="18D83839" w:rsidP="62B00C76" w:rsidRDefault="18D83839" w14:paraId="45724646" w14:textId="2AC45B95">
      <w:pPr>
        <w:spacing w:after="120"/>
        <w:ind/>
        <w:jc w:val="center"/>
        <w:rPr>
          <w:rFonts w:ascii="Arial" w:hAnsi="Arial" w:eastAsia="Arial" w:cs="Arial"/>
          <w:b w:val="0"/>
          <w:bCs w:val="0"/>
          <w:i w:val="0"/>
          <w:iCs w:val="0"/>
          <w:caps w:val="0"/>
          <w:smallCaps w:val="0"/>
          <w:noProof w:val="0"/>
          <w:color w:val="000000" w:themeColor="text1" w:themeTint="FF" w:themeShade="FF"/>
          <w:sz w:val="24"/>
          <w:szCs w:val="24"/>
          <w:lang w:val="en-GB"/>
        </w:rPr>
      </w:pPr>
      <w:r w:rsidR="7A48FEEA">
        <w:drawing>
          <wp:inline wp14:editId="2B38A1F2" wp14:anchorId="5A1DAF4F">
            <wp:extent cx="3724275" cy="847725"/>
            <wp:effectExtent l="0" t="0" r="0" b="0"/>
            <wp:docPr id="5353129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5312959" name="Picture 535312959"/>
                    <pic:cNvPicPr/>
                  </pic:nvPicPr>
                  <pic:blipFill>
                    <a:blip xmlns:r="http://schemas.openxmlformats.org/officeDocument/2006/relationships" r:embed="rId741491156">
                      <a:extLst>
                        <a:ext uri="{28A0092B-C50C-407E-A947-70E740481C1C}">
                          <a14:useLocalDpi xmlns:a14="http://schemas.microsoft.com/office/drawing/2010/main"/>
                        </a:ext>
                      </a:extLst>
                    </a:blip>
                    <a:stretch>
                      <a:fillRect/>
                    </a:stretch>
                  </pic:blipFill>
                  <pic:spPr>
                    <a:xfrm>
                      <a:off x="0" y="0"/>
                      <a:ext cx="3724275" cy="847725"/>
                    </a:xfrm>
                    <a:prstGeom prst="rect">
                      <a:avLst/>
                    </a:prstGeom>
                  </pic:spPr>
                </pic:pic>
              </a:graphicData>
            </a:graphic>
          </wp:inline>
        </w:drawing>
      </w:r>
      <w:r w:rsidRPr="62B00C76" w:rsidR="7A48FE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8D83839" w:rsidP="62B00C76" w:rsidRDefault="18D83839" w14:paraId="0251435A" w14:textId="3FE99821">
      <w:pPr>
        <w:spacing w:after="120"/>
        <w:ind/>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62B00C76" w:rsidR="7A48FEE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8D83839" w:rsidP="62B00C76" w:rsidRDefault="18D83839" w14:paraId="70064C3A" w14:textId="66279464">
      <w:pPr>
        <w:pStyle w:val="Heading1"/>
        <w:keepNext w:val="1"/>
        <w:keepLines w:val="1"/>
        <w:spacing w:before="240" w:after="0"/>
        <w:ind/>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62B00C76" w:rsidR="7A48FEEA">
        <w:rPr>
          <w:rFonts w:ascii="Arial" w:hAnsi="Arial" w:eastAsia="Arial" w:cs="Arial"/>
          <w:b w:val="0"/>
          <w:bCs w:val="0"/>
          <w:i w:val="0"/>
          <w:iCs w:val="0"/>
          <w:caps w:val="0"/>
          <w:smallCaps w:val="0"/>
          <w:noProof w:val="0"/>
          <w:color w:val="000000" w:themeColor="text1" w:themeTint="FF" w:themeShade="FF"/>
          <w:sz w:val="32"/>
          <w:szCs w:val="32"/>
          <w:lang w:val="en-US"/>
        </w:rPr>
        <w:t>Supervision Record Form</w:t>
      </w:r>
    </w:p>
    <w:p w:rsidR="18D83839" w:rsidP="62B00C76" w:rsidRDefault="18D83839" w14:paraId="32611DD6" w14:textId="10F8AB87">
      <w:pPr>
        <w:pStyle w:val="Heading1"/>
        <w:keepNext w:val="1"/>
        <w:keepLines w:val="1"/>
        <w:spacing w:before="240" w:after="0"/>
        <w:ind/>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62B00C76" w:rsidR="7A48FEEA">
        <w:rPr>
          <w:rFonts w:ascii="Arial" w:hAnsi="Arial" w:eastAsia="Arial" w:cs="Arial"/>
          <w:b w:val="0"/>
          <w:bCs w:val="0"/>
          <w:i w:val="0"/>
          <w:iCs w:val="0"/>
          <w:caps w:val="0"/>
          <w:smallCaps w:val="0"/>
          <w:noProof w:val="0"/>
          <w:color w:val="000000" w:themeColor="text1" w:themeTint="FF" w:themeShade="FF"/>
          <w:sz w:val="32"/>
          <w:szCs w:val="32"/>
          <w:lang w:val="en-US"/>
        </w:rPr>
        <w:t>Adult Social Care</w:t>
      </w:r>
    </w:p>
    <w:p w:rsidR="18D83839" w:rsidP="62B00C76" w:rsidRDefault="18D83839" w14:paraId="1C5F93E3" w14:textId="6D959256">
      <w:pPr>
        <w:spacing w:after="120" w:line="257" w:lineRule="auto"/>
        <w:ind/>
        <w:rPr>
          <w:rFonts w:ascii="Arial" w:hAnsi="Arial" w:eastAsia="Arial" w:cs="Arial"/>
          <w:b w:val="0"/>
          <w:bCs w:val="0"/>
          <w:i w:val="0"/>
          <w:iCs w:val="0"/>
          <w:caps w:val="0"/>
          <w:smallCaps w:val="0"/>
          <w:noProof w:val="0"/>
          <w:color w:val="000000" w:themeColor="text1" w:themeTint="FF" w:themeShade="FF"/>
          <w:sz w:val="24"/>
          <w:szCs w:val="24"/>
          <w:lang w:val="en-GB"/>
        </w:rPr>
      </w:pPr>
      <w:r w:rsidRPr="62B00C76" w:rsidR="7A48FE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40"/>
        <w:gridCol w:w="2340"/>
        <w:gridCol w:w="2340"/>
        <w:gridCol w:w="2340"/>
      </w:tblGrid>
      <w:tr w:rsidR="62B00C76" w:rsidTr="62B00C76" w14:paraId="41C4F3DF">
        <w:trPr>
          <w:trHeight w:val="300"/>
        </w:trPr>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76BB008" w14:textId="28015967">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Name of supervisee</w:t>
            </w:r>
          </w:p>
          <w:p w:rsidR="62B00C76" w:rsidP="62B00C76" w:rsidRDefault="62B00C76" w14:paraId="70BC0BB0" w14:textId="009E4643">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0A87A37" w14:textId="30CEB687">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6C5B28A" w14:textId="0FC933E2">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Name of supervisor</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4939F36" w14:textId="22F9D6F3">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965A0CA">
        <w:trPr>
          <w:trHeight w:val="300"/>
        </w:trPr>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807F06E" w14:textId="6F612667">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Date of supervision</w:t>
            </w:r>
          </w:p>
          <w:p w:rsidR="62B00C76" w:rsidP="62B00C76" w:rsidRDefault="62B00C76" w14:paraId="5F23545E" w14:textId="0F303DA2">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534778B" w14:textId="794ACDE3">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D9F83BB" w14:textId="3BBFD9B4">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Date of last supervision</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C0A4331" w14:textId="44B8D502">
            <w:pPr>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18D83839" w:rsidP="62B00C76" w:rsidRDefault="18D83839" w14:paraId="3091BADB" w14:textId="376DBE92">
      <w:pPr>
        <w:bidi w:val="0"/>
        <w:spacing w:after="120"/>
        <w:ind/>
        <w:rPr>
          <w:rFonts w:ascii="Abadi" w:hAnsi="Abadi" w:eastAsia="Abadi" w:cs="Abadi"/>
          <w:b w:val="0"/>
          <w:bCs w:val="0"/>
          <w:i w:val="0"/>
          <w:iCs w:val="0"/>
          <w:caps w:val="0"/>
          <w:smallCaps w:val="0"/>
          <w:noProof w:val="0"/>
          <w:color w:val="000000" w:themeColor="text1" w:themeTint="FF" w:themeShade="FF"/>
          <w:sz w:val="24"/>
          <w:szCs w:val="24"/>
          <w:lang w:val="en-GB"/>
        </w:rPr>
      </w:pPr>
      <w:r w:rsidRPr="62B00C76" w:rsidR="7A48FEEA">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660"/>
      </w:tblGrid>
      <w:tr w:rsidR="62B00C76" w:rsidTr="62B00C76" w14:paraId="03B5270D">
        <w:trPr>
          <w:trHeight w:val="138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747CACE3" w14:textId="72C9AA37">
            <w:pPr>
              <w:bidi w:val="0"/>
              <w:spacing w:line="257"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trike w:val="0"/>
                <w:dstrike w:val="0"/>
                <w:sz w:val="24"/>
                <w:szCs w:val="24"/>
                <w:u w:val="single"/>
                <w:lang w:val="en-US"/>
              </w:rPr>
              <w:t>Agenda</w:t>
            </w:r>
            <w:r w:rsidRPr="62B00C76" w:rsidR="62B00C76">
              <w:rPr>
                <w:rFonts w:ascii="Abadi" w:hAnsi="Abadi" w:eastAsia="Abadi" w:cs="Abadi"/>
                <w:b w:val="1"/>
                <w:bCs w:val="1"/>
                <w:i w:val="0"/>
                <w:iCs w:val="0"/>
                <w:sz w:val="24"/>
                <w:szCs w:val="24"/>
                <w:lang w:val="en-US"/>
              </w:rPr>
              <w:t>: List priorities for discussion. Review actions from previous supervision.</w:t>
            </w:r>
          </w:p>
          <w:p w:rsidR="62B00C76" w:rsidP="62B00C76" w:rsidRDefault="62B00C76" w14:paraId="337EBF00" w14:textId="34E224E3">
            <w:pPr>
              <w:bidi w:val="0"/>
              <w:spacing w:line="257" w:lineRule="auto"/>
              <w:jc w:val="both"/>
              <w:rPr>
                <w:rFonts w:ascii="Abadi" w:hAnsi="Abadi" w:eastAsia="Abadi" w:cs="Abadi"/>
                <w:b w:val="0"/>
                <w:bCs w:val="0"/>
                <w:i w:val="0"/>
                <w:iCs w:val="0"/>
                <w:color w:val="000000" w:themeColor="text1" w:themeTint="FF" w:themeShade="FF"/>
                <w:sz w:val="24"/>
                <w:szCs w:val="24"/>
              </w:rPr>
            </w:pPr>
          </w:p>
          <w:p w:rsidR="62B00C76" w:rsidP="62B00C76" w:rsidRDefault="62B00C76" w14:paraId="01084F79" w14:textId="31A44AD9">
            <w:pPr>
              <w:bidi w:val="0"/>
              <w:spacing w:line="257" w:lineRule="auto"/>
              <w:jc w:val="both"/>
              <w:rPr>
                <w:rFonts w:ascii="Abadi" w:hAnsi="Abadi" w:eastAsia="Abadi" w:cs="Abadi"/>
                <w:b w:val="0"/>
                <w:bCs w:val="0"/>
                <w:i w:val="0"/>
                <w:iCs w:val="0"/>
                <w:color w:val="000000" w:themeColor="text1" w:themeTint="FF" w:themeShade="FF"/>
                <w:sz w:val="24"/>
                <w:szCs w:val="24"/>
              </w:rPr>
            </w:pPr>
          </w:p>
        </w:tc>
      </w:tr>
      <w:tr w:rsidR="62B00C76" w:rsidTr="62B00C76" w14:paraId="368D025D">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F527112" w14:textId="266540E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992B2B4" w14:textId="7AD4EB1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0CEDDF01" w14:textId="65E06D89">
            <w:pPr>
              <w:bidi w:val="0"/>
              <w:spacing w:line="276" w:lineRule="auto"/>
              <w:rPr>
                <w:rFonts w:ascii="Abadi" w:hAnsi="Abadi" w:eastAsia="Abadi" w:cs="Abadi"/>
                <w:b w:val="0"/>
                <w:bCs w:val="0"/>
                <w:i w:val="0"/>
                <w:iCs w:val="0"/>
                <w:color w:val="7030A0"/>
                <w:sz w:val="24"/>
                <w:szCs w:val="24"/>
              </w:rPr>
            </w:pPr>
          </w:p>
          <w:p w:rsidR="62B00C76" w:rsidP="62B00C76" w:rsidRDefault="62B00C76" w14:paraId="64A7B3F0" w14:textId="73609EB3">
            <w:pPr>
              <w:bidi w:val="0"/>
              <w:spacing w:line="276" w:lineRule="auto"/>
              <w:rPr>
                <w:rFonts w:ascii="Abadi" w:hAnsi="Abadi" w:eastAsia="Abadi" w:cs="Abadi"/>
                <w:b w:val="0"/>
                <w:bCs w:val="0"/>
                <w:i w:val="0"/>
                <w:iCs w:val="0"/>
                <w:color w:val="7030A0"/>
                <w:sz w:val="24"/>
                <w:szCs w:val="24"/>
              </w:rPr>
            </w:pPr>
          </w:p>
          <w:p w:rsidR="62B00C76" w:rsidP="62B00C76" w:rsidRDefault="62B00C76" w14:paraId="12B878A3" w14:textId="1554AC19">
            <w:pPr>
              <w:bidi w:val="0"/>
              <w:spacing w:line="276" w:lineRule="auto"/>
              <w:rPr>
                <w:rFonts w:ascii="Abadi" w:hAnsi="Abadi" w:eastAsia="Abadi" w:cs="Abadi"/>
                <w:b w:val="0"/>
                <w:bCs w:val="0"/>
                <w:i w:val="0"/>
                <w:iCs w:val="0"/>
                <w:color w:val="7030A0"/>
                <w:sz w:val="24"/>
                <w:szCs w:val="24"/>
              </w:rPr>
            </w:pPr>
            <w:r w:rsidRPr="62B00C76" w:rsidR="62B00C76">
              <w:rPr>
                <w:rFonts w:ascii="Abadi" w:hAnsi="Abadi" w:eastAsia="Abadi" w:cs="Abadi"/>
                <w:b w:val="0"/>
                <w:bCs w:val="0"/>
                <w:i w:val="0"/>
                <w:iCs w:val="0"/>
                <w:color w:val="7030A0"/>
                <w:sz w:val="24"/>
                <w:szCs w:val="24"/>
                <w:lang w:val="en-US"/>
              </w:rPr>
              <w:t xml:space="preserve"> </w:t>
            </w:r>
          </w:p>
          <w:p w:rsidR="62B00C76" w:rsidP="62B00C76" w:rsidRDefault="62B00C76" w14:paraId="5C5360E3" w14:textId="5C7B3E8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863E11F" w14:textId="14B5FF9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596EA65D">
        <w:trPr>
          <w:trHeight w:val="1845"/>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7E13E52B" w14:textId="5B00169F">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 xml:space="preserve">A different conversation: About me: </w:t>
            </w:r>
          </w:p>
          <w:p w:rsidR="62B00C76" w:rsidP="62B00C76" w:rsidRDefault="62B00C76" w14:paraId="5EE10EAA" w14:textId="52F13CE2">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strike w:val="0"/>
                <w:dstrike w:val="0"/>
                <w:color w:val="000000" w:themeColor="text1" w:themeTint="FF" w:themeShade="FF"/>
                <w:sz w:val="28"/>
                <w:szCs w:val="28"/>
                <w:u w:val="single"/>
                <w:lang w:val="en-US"/>
              </w:rPr>
              <w:t>Wellbeing</w:t>
            </w:r>
            <w:r w:rsidRPr="62B00C76" w:rsidR="62B00C76">
              <w:rPr>
                <w:rFonts w:ascii="Abadi" w:hAnsi="Abadi" w:eastAsia="Abadi" w:cs="Abadi"/>
                <w:b w:val="0"/>
                <w:bCs w:val="0"/>
                <w:i w:val="0"/>
                <w:iCs w:val="0"/>
                <w:color w:val="000000" w:themeColor="text1" w:themeTint="FF" w:themeShade="FF"/>
                <w:sz w:val="24"/>
                <w:szCs w:val="24"/>
                <w:lang w:val="en-US"/>
              </w:rPr>
              <w:t xml:space="preserve"> - (consider sickness / health and safety / anti discriminatory practice / stress/ lone or home working, annual leave, self-care strategies)</w:t>
            </w:r>
          </w:p>
          <w:p w:rsidR="62B00C76" w:rsidP="62B00C76" w:rsidRDefault="62B00C76" w14:paraId="634C7BE9" w14:textId="76390144">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0CA87983" w14:textId="76FD2E34">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strike w:val="0"/>
                <w:dstrike w:val="0"/>
                <w:color w:val="000000" w:themeColor="text1" w:themeTint="FF" w:themeShade="FF"/>
                <w:sz w:val="24"/>
                <w:szCs w:val="24"/>
                <w:u w:val="single"/>
                <w:lang w:val="en-US"/>
              </w:rPr>
              <w:t>Prompts:</w:t>
            </w:r>
          </w:p>
          <w:p w:rsidR="62B00C76" w:rsidP="62B00C76" w:rsidRDefault="62B00C76" w14:paraId="561B3930" w14:textId="5E823AE9">
            <w:pPr>
              <w:pStyle w:val="ListParagraph"/>
              <w:numPr>
                <w:ilvl w:val="0"/>
                <w:numId w:val="53"/>
              </w:numPr>
              <w:bidi w:val="0"/>
              <w:spacing w:before="210" w:beforeAutospacing="off" w:after="210" w:afterAutospacing="off" w:line="300"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US"/>
              </w:rPr>
              <w:t>How are you feeling today, and how is work impacting your overall wellbeing?</w:t>
            </w:r>
          </w:p>
          <w:p w:rsidR="62B00C76" w:rsidP="62B00C76" w:rsidRDefault="62B00C76" w14:paraId="5C3A14E3" w14:textId="1DC53354">
            <w:pPr>
              <w:pStyle w:val="ListParagraph"/>
              <w:numPr>
                <w:ilvl w:val="0"/>
                <w:numId w:val="53"/>
              </w:numPr>
              <w:bidi w:val="0"/>
              <w:spacing w:before="210" w:beforeAutospacing="off" w:after="210" w:afterAutospacing="off" w:line="300"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US"/>
              </w:rPr>
              <w:t>What’s going well at the moment, and what has been more difficult or emotionally demanding?</w:t>
            </w:r>
          </w:p>
          <w:p w:rsidR="62B00C76" w:rsidP="62B00C76" w:rsidRDefault="62B00C76" w14:paraId="7BE7DEF7" w14:textId="3BA96B4C">
            <w:pPr>
              <w:pStyle w:val="ListParagraph"/>
              <w:numPr>
                <w:ilvl w:val="0"/>
                <w:numId w:val="53"/>
              </w:numPr>
              <w:bidi w:val="0"/>
              <w:spacing w:before="210" w:beforeAutospacing="off" w:after="210" w:afterAutospacing="off" w:line="300"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US"/>
              </w:rPr>
              <w:t>Do you feel emotionally safe, supported, and able to raise difficult issues in work and supervision?</w:t>
            </w:r>
          </w:p>
          <w:p w:rsidR="62B00C76" w:rsidP="62B00C76" w:rsidRDefault="62B00C76" w14:paraId="177688A8" w14:textId="18C3C7A2">
            <w:pPr>
              <w:pStyle w:val="ListParagraph"/>
              <w:numPr>
                <w:ilvl w:val="0"/>
                <w:numId w:val="53"/>
              </w:numPr>
              <w:bidi w:val="0"/>
              <w:spacing w:before="210" w:beforeAutospacing="off" w:after="210" w:afterAutospacing="off" w:line="300"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US"/>
              </w:rPr>
              <w:t>Have you experienced any bias, exclusion, or barriers linked to identity, background, or lived experience?</w:t>
            </w:r>
            <w:r>
              <w:br/>
            </w:r>
            <w:r w:rsidRPr="62B00C76" w:rsidR="62B00C76">
              <w:rPr>
                <w:rFonts w:ascii="Segoe UI" w:hAnsi="Segoe UI" w:eastAsia="Segoe UI" w:cs="Segoe UI"/>
                <w:b w:val="0"/>
                <w:bCs w:val="0"/>
                <w:i w:val="1"/>
                <w:iCs w:val="1"/>
                <w:sz w:val="21"/>
                <w:szCs w:val="21"/>
                <w:lang w:val="en-US"/>
              </w:rPr>
              <w:t>(Prompt: consider Social GRACES / MANDELA where relevant)</w:t>
            </w:r>
          </w:p>
          <w:p w:rsidR="62B00C76" w:rsidP="62B00C76" w:rsidRDefault="62B00C76" w14:paraId="0668D0C8" w14:textId="5E1E74B8">
            <w:pPr>
              <w:pStyle w:val="ListParagraph"/>
              <w:numPr>
                <w:ilvl w:val="0"/>
                <w:numId w:val="53"/>
              </w:numPr>
              <w:bidi w:val="0"/>
              <w:spacing w:before="210" w:beforeAutospacing="off" w:after="210" w:afterAutospacing="off" w:line="300"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US"/>
              </w:rPr>
              <w:t>What is currently helping you manage stress and the emotional demands of the role?</w:t>
            </w:r>
          </w:p>
          <w:p w:rsidR="62B00C76" w:rsidP="62B00C76" w:rsidRDefault="62B00C76" w14:paraId="14E6C789" w14:textId="38E3CFE2">
            <w:pPr>
              <w:pStyle w:val="ListParagraph"/>
              <w:numPr>
                <w:ilvl w:val="0"/>
                <w:numId w:val="53"/>
              </w:numPr>
              <w:bidi w:val="0"/>
              <w:spacing w:before="210" w:beforeAutospacing="off" w:after="210" w:afterAutospacing="off" w:line="300"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US"/>
              </w:rPr>
              <w:t>What support, adjustments, or actions would help promote your wellbeing, inclusion, and resilience?</w:t>
            </w:r>
          </w:p>
          <w:p w:rsidR="62B00C76" w:rsidP="62B00C76" w:rsidRDefault="62B00C76" w14:paraId="59444679" w14:textId="2C14605C">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4CF8992A" w14:textId="558025BC">
            <w:pPr>
              <w:bidi w:val="0"/>
              <w:spacing w:line="276" w:lineRule="auto"/>
              <w:rPr>
                <w:rFonts w:ascii="Abadi" w:hAnsi="Abadi" w:eastAsia="Abadi" w:cs="Abadi"/>
                <w:b w:val="0"/>
                <w:bCs w:val="0"/>
                <w:i w:val="0"/>
                <w:iCs w:val="0"/>
                <w:sz w:val="24"/>
                <w:szCs w:val="24"/>
              </w:rPr>
            </w:pPr>
            <w:hyperlink r:id="R4e7fbc9183a348e1">
              <w:r w:rsidRPr="62B00C76" w:rsidR="62B00C76">
                <w:rPr>
                  <w:rStyle w:val="Hyperlink"/>
                  <w:rFonts w:ascii="Abadi" w:hAnsi="Abadi" w:eastAsia="Abadi" w:cs="Abadi"/>
                  <w:b w:val="0"/>
                  <w:bCs w:val="0"/>
                  <w:i w:val="0"/>
                  <w:iCs w:val="0"/>
                  <w:strike w:val="0"/>
                  <w:dstrike w:val="0"/>
                  <w:sz w:val="24"/>
                  <w:szCs w:val="24"/>
                  <w:lang w:val="en-US"/>
                </w:rPr>
                <w:t>PCF-3_-Tool-8-Mandela-Model-1.docx.pdf</w:t>
              </w:r>
            </w:hyperlink>
          </w:p>
        </w:tc>
      </w:tr>
      <w:tr w:rsidR="62B00C76" w:rsidTr="62B00C76" w14:paraId="46E84AD8">
        <w:trPr>
          <w:trHeight w:val="7065"/>
        </w:trPr>
        <w:tc>
          <w:tcPr>
            <w:tcW w:w="96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5BA550D8" w14:textId="05CC30A7">
            <w:pPr>
              <w:bidi w:val="0"/>
              <w:spacing w:line="236" w:lineRule="auto"/>
              <w:rPr>
                <w:rFonts w:ascii="Abadi" w:hAnsi="Abadi" w:eastAsia="Abadi" w:cs="Abadi"/>
                <w:b w:val="0"/>
                <w:bCs w:val="0"/>
                <w:i w:val="0"/>
                <w:iCs w:val="0"/>
                <w:sz w:val="24"/>
                <w:szCs w:val="24"/>
              </w:rPr>
            </w:pPr>
          </w:p>
          <w:p w:rsidR="62B00C76" w:rsidP="62B00C76" w:rsidRDefault="62B00C76" w14:paraId="12FA2A25" w14:textId="756E5DEA">
            <w:pPr>
              <w:bidi w:val="0"/>
              <w:spacing w:line="236" w:lineRule="auto"/>
              <w:rPr>
                <w:rFonts w:ascii="Abadi" w:hAnsi="Abadi" w:eastAsia="Abadi" w:cs="Abadi"/>
                <w:b w:val="0"/>
                <w:bCs w:val="0"/>
                <w:i w:val="0"/>
                <w:iCs w:val="0"/>
                <w:sz w:val="24"/>
                <w:szCs w:val="24"/>
              </w:rPr>
            </w:pPr>
          </w:p>
          <w:p w:rsidR="62B00C76" w:rsidP="62B00C76" w:rsidRDefault="62B00C76" w14:paraId="122C9909" w14:textId="33CCBC5E">
            <w:pPr>
              <w:bidi w:val="0"/>
              <w:spacing w:line="236" w:lineRule="auto"/>
              <w:rPr>
                <w:rFonts w:ascii="Abadi" w:hAnsi="Abadi" w:eastAsia="Abadi" w:cs="Abadi"/>
                <w:b w:val="0"/>
                <w:bCs w:val="0"/>
                <w:i w:val="0"/>
                <w:iCs w:val="0"/>
                <w:sz w:val="24"/>
                <w:szCs w:val="24"/>
              </w:rPr>
            </w:pPr>
          </w:p>
          <w:p w:rsidR="62B00C76" w:rsidP="62B00C76" w:rsidRDefault="62B00C76" w14:paraId="31986963" w14:textId="6EE2A8CE">
            <w:pPr>
              <w:bidi w:val="0"/>
              <w:spacing w:line="236" w:lineRule="auto"/>
              <w:rPr>
                <w:rFonts w:ascii="Abadi" w:hAnsi="Abadi" w:eastAsia="Abadi" w:cs="Abadi"/>
                <w:b w:val="0"/>
                <w:bCs w:val="0"/>
                <w:i w:val="0"/>
                <w:iCs w:val="0"/>
                <w:sz w:val="24"/>
                <w:szCs w:val="24"/>
              </w:rPr>
            </w:pPr>
          </w:p>
          <w:p w:rsidR="62B00C76" w:rsidP="62B00C76" w:rsidRDefault="62B00C76" w14:paraId="651F31E2" w14:textId="4B3CD442">
            <w:pPr>
              <w:bidi w:val="0"/>
              <w:spacing w:line="236" w:lineRule="auto"/>
              <w:rPr>
                <w:rFonts w:ascii="Abadi" w:hAnsi="Abadi" w:eastAsia="Abadi" w:cs="Abadi"/>
                <w:b w:val="0"/>
                <w:bCs w:val="0"/>
                <w:i w:val="0"/>
                <w:iCs w:val="0"/>
                <w:sz w:val="24"/>
                <w:szCs w:val="24"/>
              </w:rPr>
            </w:pPr>
          </w:p>
          <w:p w:rsidR="62B00C76" w:rsidP="62B00C76" w:rsidRDefault="62B00C76" w14:paraId="731F3D62" w14:textId="047ABD4D">
            <w:pPr>
              <w:bidi w:val="0"/>
              <w:spacing w:line="236" w:lineRule="auto"/>
              <w:rPr>
                <w:rFonts w:ascii="Abadi" w:hAnsi="Abadi" w:eastAsia="Abadi" w:cs="Abadi"/>
                <w:b w:val="0"/>
                <w:bCs w:val="0"/>
                <w:i w:val="0"/>
                <w:iCs w:val="0"/>
                <w:sz w:val="24"/>
                <w:szCs w:val="24"/>
              </w:rPr>
            </w:pPr>
          </w:p>
          <w:p w:rsidR="62B00C76" w:rsidP="62B00C76" w:rsidRDefault="62B00C76" w14:paraId="676A7177" w14:textId="58C5A741">
            <w:pPr>
              <w:bidi w:val="0"/>
              <w:spacing w:line="236" w:lineRule="auto"/>
              <w:rPr>
                <w:rFonts w:ascii="Abadi" w:hAnsi="Abadi" w:eastAsia="Abadi" w:cs="Abadi"/>
                <w:b w:val="0"/>
                <w:bCs w:val="0"/>
                <w:i w:val="0"/>
                <w:iCs w:val="0"/>
                <w:sz w:val="24"/>
                <w:szCs w:val="24"/>
              </w:rPr>
            </w:pPr>
          </w:p>
          <w:p w:rsidR="62B00C76" w:rsidP="62B00C76" w:rsidRDefault="62B00C76" w14:paraId="00CE0B91" w14:textId="5FC8F7B5">
            <w:pPr>
              <w:bidi w:val="0"/>
              <w:spacing w:line="236" w:lineRule="auto"/>
              <w:rPr>
                <w:rFonts w:ascii="Abadi" w:hAnsi="Abadi" w:eastAsia="Abadi" w:cs="Abadi"/>
                <w:b w:val="0"/>
                <w:bCs w:val="0"/>
                <w:i w:val="0"/>
                <w:iCs w:val="0"/>
                <w:sz w:val="24"/>
                <w:szCs w:val="24"/>
              </w:rPr>
            </w:pPr>
          </w:p>
          <w:p w:rsidR="62B00C76" w:rsidP="62B00C76" w:rsidRDefault="62B00C76" w14:paraId="47504D3B" w14:textId="1901B60B">
            <w:pPr>
              <w:bidi w:val="0"/>
              <w:spacing w:line="236" w:lineRule="auto"/>
              <w:rPr>
                <w:rFonts w:ascii="Abadi" w:hAnsi="Abadi" w:eastAsia="Abadi" w:cs="Abadi"/>
                <w:b w:val="0"/>
                <w:bCs w:val="0"/>
                <w:i w:val="0"/>
                <w:iCs w:val="0"/>
                <w:sz w:val="24"/>
                <w:szCs w:val="24"/>
              </w:rPr>
            </w:pPr>
          </w:p>
          <w:p w:rsidR="62B00C76" w:rsidP="62B00C76" w:rsidRDefault="62B00C76" w14:paraId="4D7D7847" w14:textId="3ACFD3C7">
            <w:pPr>
              <w:bidi w:val="0"/>
              <w:spacing w:line="236" w:lineRule="auto"/>
              <w:rPr>
                <w:rFonts w:ascii="Abadi" w:hAnsi="Abadi" w:eastAsia="Abadi" w:cs="Abadi"/>
                <w:b w:val="0"/>
                <w:bCs w:val="0"/>
                <w:i w:val="0"/>
                <w:iCs w:val="0"/>
                <w:sz w:val="24"/>
                <w:szCs w:val="24"/>
              </w:rPr>
            </w:pPr>
          </w:p>
          <w:p w:rsidR="62B00C76" w:rsidP="62B00C76" w:rsidRDefault="62B00C76" w14:paraId="73AB263B" w14:textId="3F5FB5D5">
            <w:pPr>
              <w:bidi w:val="0"/>
              <w:spacing w:line="236" w:lineRule="auto"/>
              <w:rPr>
                <w:rFonts w:ascii="Abadi" w:hAnsi="Abadi" w:eastAsia="Abadi" w:cs="Abadi"/>
                <w:b w:val="0"/>
                <w:bCs w:val="0"/>
                <w:i w:val="0"/>
                <w:iCs w:val="0"/>
                <w:sz w:val="24"/>
                <w:szCs w:val="24"/>
              </w:rPr>
            </w:pPr>
          </w:p>
          <w:p w:rsidR="62B00C76" w:rsidP="62B00C76" w:rsidRDefault="62B00C76" w14:paraId="109E18FD" w14:textId="5F774340">
            <w:pPr>
              <w:bidi w:val="0"/>
              <w:spacing w:line="236" w:lineRule="auto"/>
              <w:rPr>
                <w:rFonts w:ascii="Abadi" w:hAnsi="Abadi" w:eastAsia="Abadi" w:cs="Abadi"/>
                <w:b w:val="0"/>
                <w:bCs w:val="0"/>
                <w:i w:val="0"/>
                <w:iCs w:val="0"/>
                <w:color w:val="44546A"/>
                <w:sz w:val="24"/>
                <w:szCs w:val="24"/>
              </w:rPr>
            </w:pPr>
          </w:p>
          <w:p w:rsidR="62B00C76" w:rsidP="62B00C76" w:rsidRDefault="62B00C76" w14:paraId="57FCC4AD" w14:textId="5517CDAD">
            <w:pPr>
              <w:bidi w:val="0"/>
              <w:spacing w:line="236" w:lineRule="auto"/>
              <w:rPr>
                <w:rFonts w:ascii="Abadi" w:hAnsi="Abadi" w:eastAsia="Abadi" w:cs="Abadi"/>
                <w:b w:val="0"/>
                <w:bCs w:val="0"/>
                <w:i w:val="0"/>
                <w:iCs w:val="0"/>
                <w:sz w:val="24"/>
                <w:szCs w:val="24"/>
              </w:rPr>
            </w:pPr>
          </w:p>
          <w:p w:rsidR="62B00C76" w:rsidP="62B00C76" w:rsidRDefault="62B00C76" w14:paraId="782B2CCA" w14:textId="04A0B175">
            <w:pPr>
              <w:bidi w:val="0"/>
              <w:spacing w:line="236" w:lineRule="auto"/>
              <w:rPr>
                <w:rFonts w:ascii="Abadi" w:hAnsi="Abadi" w:eastAsia="Abadi" w:cs="Abadi"/>
                <w:b w:val="0"/>
                <w:bCs w:val="0"/>
                <w:i w:val="0"/>
                <w:iCs w:val="0"/>
                <w:sz w:val="24"/>
                <w:szCs w:val="24"/>
              </w:rPr>
            </w:pPr>
          </w:p>
          <w:p w:rsidR="62B00C76" w:rsidP="62B00C76" w:rsidRDefault="62B00C76" w14:paraId="2687A9DA" w14:textId="17484BDD">
            <w:pPr>
              <w:bidi w:val="0"/>
              <w:spacing w:line="23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Annual Leave/Sickness</w:t>
            </w:r>
            <w:r w:rsidRPr="62B00C76" w:rsidR="62B00C76">
              <w:rPr>
                <w:rFonts w:ascii="Abadi" w:hAnsi="Abadi" w:eastAsia="Abadi" w:cs="Abadi"/>
                <w:b w:val="0"/>
                <w:bCs w:val="0"/>
                <w:i w:val="0"/>
                <w:iCs w:val="0"/>
                <w:sz w:val="24"/>
                <w:szCs w:val="24"/>
                <w:lang w:val="en-US"/>
              </w:rPr>
              <w:t xml:space="preserve"> and Wellness:</w:t>
            </w:r>
          </w:p>
          <w:p w:rsidR="62B00C76" w:rsidP="62B00C76" w:rsidRDefault="62B00C76" w14:paraId="521299B5" w14:textId="0C60847C">
            <w:pPr>
              <w:bidi w:val="0"/>
              <w:spacing w:line="276" w:lineRule="auto"/>
              <w:rPr>
                <w:rFonts w:ascii="Abadi" w:hAnsi="Abadi" w:eastAsia="Abadi" w:cs="Abadi"/>
                <w:b w:val="0"/>
                <w:bCs w:val="0"/>
                <w:i w:val="0"/>
                <w:iCs w:val="0"/>
                <w:color w:val="44546A"/>
                <w:sz w:val="24"/>
                <w:szCs w:val="24"/>
              </w:rPr>
            </w:pPr>
          </w:p>
          <w:p w:rsidR="62B00C76" w:rsidP="62B00C76" w:rsidRDefault="62B00C76" w14:paraId="3DD50463" w14:textId="67C4383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1"/>
                <w:iCs w:val="1"/>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725"/>
              <w:gridCol w:w="4725"/>
            </w:tblGrid>
            <w:tr w:rsidR="62B00C76" w:rsidTr="62B00C76" w14:paraId="3242C80D">
              <w:trPr>
                <w:trHeight w:val="300"/>
              </w:trPr>
              <w:tc>
                <w:tcPr>
                  <w:tcW w:w="4725" w:type="dxa"/>
                  <w:tcMar>
                    <w:left w:w="105" w:type="dxa"/>
                    <w:right w:w="105" w:type="dxa"/>
                  </w:tcMar>
                  <w:vAlign w:val="top"/>
                </w:tcPr>
                <w:p w:rsidR="62B00C76" w:rsidP="62B00C76" w:rsidRDefault="62B00C76" w14:paraId="20D156D8" w14:textId="033883BC">
                  <w:pPr>
                    <w:bidi w:val="0"/>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Discussions   </w:t>
                  </w:r>
                </w:p>
              </w:tc>
              <w:tc>
                <w:tcPr>
                  <w:tcW w:w="4725" w:type="dxa"/>
                  <w:tcMar>
                    <w:left w:w="105" w:type="dxa"/>
                    <w:right w:w="105" w:type="dxa"/>
                  </w:tcMar>
                  <w:vAlign w:val="top"/>
                </w:tcPr>
                <w:p w:rsidR="62B00C76" w:rsidP="62B00C76" w:rsidRDefault="62B00C76" w14:paraId="591CE173" w14:textId="0BFE0D02">
                  <w:pPr>
                    <w:bidi w:val="0"/>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Action Plan  </w:t>
                  </w:r>
                </w:p>
              </w:tc>
            </w:tr>
            <w:tr w:rsidR="62B00C76" w:rsidTr="62B00C76" w14:paraId="492AE9FA">
              <w:trPr>
                <w:trHeight w:val="300"/>
              </w:trPr>
              <w:tc>
                <w:tcPr>
                  <w:tcW w:w="4725" w:type="dxa"/>
                  <w:tcMar>
                    <w:left w:w="105" w:type="dxa"/>
                    <w:right w:w="105" w:type="dxa"/>
                  </w:tcMar>
                  <w:vAlign w:val="top"/>
                </w:tcPr>
                <w:p w:rsidR="62B00C76" w:rsidP="62B00C76" w:rsidRDefault="62B00C76" w14:paraId="1337F7DE" w14:textId="7616A5E9">
                  <w:pPr>
                    <w:bidi w:val="0"/>
                    <w:rPr>
                      <w:rFonts w:ascii="Abadi" w:hAnsi="Abadi" w:eastAsia="Abadi" w:cs="Abadi"/>
                      <w:b w:val="0"/>
                      <w:bCs w:val="0"/>
                      <w:i w:val="0"/>
                      <w:iCs w:val="0"/>
                      <w:sz w:val="24"/>
                      <w:szCs w:val="24"/>
                    </w:rPr>
                  </w:pPr>
                </w:p>
              </w:tc>
              <w:tc>
                <w:tcPr>
                  <w:tcW w:w="4725" w:type="dxa"/>
                  <w:tcMar>
                    <w:left w:w="105" w:type="dxa"/>
                    <w:right w:w="105" w:type="dxa"/>
                  </w:tcMar>
                  <w:vAlign w:val="top"/>
                </w:tcPr>
                <w:p w:rsidR="62B00C76" w:rsidP="62B00C76" w:rsidRDefault="62B00C76" w14:paraId="45030885" w14:textId="0827F123">
                  <w:pPr>
                    <w:bidi w:val="0"/>
                    <w:rPr>
                      <w:rFonts w:ascii="Abadi" w:hAnsi="Abadi" w:eastAsia="Abadi" w:cs="Abadi"/>
                      <w:b w:val="0"/>
                      <w:bCs w:val="0"/>
                      <w:i w:val="0"/>
                      <w:iCs w:val="0"/>
                      <w:sz w:val="24"/>
                      <w:szCs w:val="24"/>
                    </w:rPr>
                  </w:pPr>
                </w:p>
              </w:tc>
            </w:tr>
            <w:tr w:rsidR="62B00C76" w:rsidTr="62B00C76" w14:paraId="3ACCAAB8">
              <w:trPr>
                <w:trHeight w:val="300"/>
              </w:trPr>
              <w:tc>
                <w:tcPr>
                  <w:tcW w:w="4725" w:type="dxa"/>
                  <w:tcMar>
                    <w:left w:w="105" w:type="dxa"/>
                    <w:right w:w="105" w:type="dxa"/>
                  </w:tcMar>
                  <w:vAlign w:val="top"/>
                </w:tcPr>
                <w:p w:rsidR="62B00C76" w:rsidP="62B00C76" w:rsidRDefault="62B00C76" w14:paraId="182B548F" w14:textId="1DFFE6C6">
                  <w:pPr>
                    <w:bidi w:val="0"/>
                    <w:rPr>
                      <w:rFonts w:ascii="Abadi" w:hAnsi="Abadi" w:eastAsia="Abadi" w:cs="Abadi"/>
                      <w:b w:val="0"/>
                      <w:bCs w:val="0"/>
                      <w:i w:val="0"/>
                      <w:iCs w:val="0"/>
                      <w:sz w:val="24"/>
                      <w:szCs w:val="24"/>
                    </w:rPr>
                  </w:pPr>
                </w:p>
              </w:tc>
              <w:tc>
                <w:tcPr>
                  <w:tcW w:w="4725" w:type="dxa"/>
                  <w:tcMar>
                    <w:left w:w="105" w:type="dxa"/>
                    <w:right w:w="105" w:type="dxa"/>
                  </w:tcMar>
                  <w:vAlign w:val="top"/>
                </w:tcPr>
                <w:p w:rsidR="62B00C76" w:rsidP="62B00C76" w:rsidRDefault="62B00C76" w14:paraId="6F2384D0" w14:textId="1F7EA7DE">
                  <w:pPr>
                    <w:bidi w:val="0"/>
                    <w:rPr>
                      <w:rFonts w:ascii="Abadi" w:hAnsi="Abadi" w:eastAsia="Abadi" w:cs="Abadi"/>
                      <w:b w:val="0"/>
                      <w:bCs w:val="0"/>
                      <w:i w:val="0"/>
                      <w:iCs w:val="0"/>
                      <w:sz w:val="24"/>
                      <w:szCs w:val="24"/>
                    </w:rPr>
                  </w:pPr>
                </w:p>
              </w:tc>
            </w:tr>
            <w:tr w:rsidR="62B00C76" w:rsidTr="62B00C76" w14:paraId="2A0E576F">
              <w:trPr>
                <w:trHeight w:val="300"/>
              </w:trPr>
              <w:tc>
                <w:tcPr>
                  <w:tcW w:w="4725" w:type="dxa"/>
                  <w:tcMar>
                    <w:left w:w="105" w:type="dxa"/>
                    <w:right w:w="105" w:type="dxa"/>
                  </w:tcMar>
                  <w:vAlign w:val="top"/>
                </w:tcPr>
                <w:p w:rsidR="62B00C76" w:rsidP="62B00C76" w:rsidRDefault="62B00C76" w14:paraId="6D06BFBD" w14:textId="12423669">
                  <w:pPr>
                    <w:bidi w:val="0"/>
                    <w:rPr>
                      <w:rFonts w:ascii="Abadi" w:hAnsi="Abadi" w:eastAsia="Abadi" w:cs="Abadi"/>
                      <w:b w:val="0"/>
                      <w:bCs w:val="0"/>
                      <w:i w:val="0"/>
                      <w:iCs w:val="0"/>
                      <w:sz w:val="24"/>
                      <w:szCs w:val="24"/>
                    </w:rPr>
                  </w:pPr>
                </w:p>
              </w:tc>
              <w:tc>
                <w:tcPr>
                  <w:tcW w:w="4725" w:type="dxa"/>
                  <w:tcMar>
                    <w:left w:w="105" w:type="dxa"/>
                    <w:right w:w="105" w:type="dxa"/>
                  </w:tcMar>
                  <w:vAlign w:val="top"/>
                </w:tcPr>
                <w:p w:rsidR="62B00C76" w:rsidP="62B00C76" w:rsidRDefault="62B00C76" w14:paraId="69B72C50" w14:textId="7E1C2F62">
                  <w:pPr>
                    <w:bidi w:val="0"/>
                    <w:rPr>
                      <w:rFonts w:ascii="Abadi" w:hAnsi="Abadi" w:eastAsia="Abadi" w:cs="Abadi"/>
                      <w:b w:val="0"/>
                      <w:bCs w:val="0"/>
                      <w:i w:val="0"/>
                      <w:iCs w:val="0"/>
                      <w:sz w:val="24"/>
                      <w:szCs w:val="24"/>
                    </w:rPr>
                  </w:pPr>
                </w:p>
              </w:tc>
            </w:tr>
          </w:tbl>
          <w:p w:rsidR="62B00C76" w:rsidP="62B00C76" w:rsidRDefault="62B00C76" w14:paraId="1E40C00D" w14:textId="32398EBB">
            <w:pPr>
              <w:bidi w:val="0"/>
              <w:spacing w:line="276" w:lineRule="auto"/>
              <w:rPr>
                <w:rFonts w:ascii="Abadi" w:hAnsi="Abadi" w:eastAsia="Abadi" w:cs="Abadi"/>
                <w:b w:val="0"/>
                <w:bCs w:val="0"/>
                <w:i w:val="0"/>
                <w:iCs w:val="0"/>
                <w:sz w:val="24"/>
                <w:szCs w:val="24"/>
              </w:rPr>
            </w:pPr>
          </w:p>
          <w:p w:rsidR="62B00C76" w:rsidP="62B00C76" w:rsidRDefault="62B00C76" w14:paraId="2BC9F763" w14:textId="35E0E605">
            <w:pPr>
              <w:bidi w:val="0"/>
              <w:spacing w:line="276" w:lineRule="auto"/>
              <w:jc w:val="both"/>
              <w:rPr>
                <w:rFonts w:ascii="Abadi" w:hAnsi="Abadi" w:eastAsia="Abadi" w:cs="Abadi"/>
                <w:b w:val="0"/>
                <w:bCs w:val="0"/>
                <w:i w:val="0"/>
                <w:iCs w:val="0"/>
                <w:sz w:val="24"/>
                <w:szCs w:val="24"/>
              </w:rPr>
            </w:pPr>
          </w:p>
          <w:p w:rsidR="62B00C76" w:rsidP="62B00C76" w:rsidRDefault="62B00C76" w14:paraId="4289FCFC" w14:textId="44EC3DBD">
            <w:pPr>
              <w:bidi w:val="0"/>
              <w:spacing w:line="276" w:lineRule="auto"/>
              <w:jc w:val="both"/>
              <w:rPr>
                <w:rFonts w:ascii="Abadi" w:hAnsi="Abadi" w:eastAsia="Abadi" w:cs="Abadi"/>
                <w:b w:val="0"/>
                <w:bCs w:val="0"/>
                <w:i w:val="0"/>
                <w:iCs w:val="0"/>
                <w:sz w:val="24"/>
                <w:szCs w:val="24"/>
              </w:rPr>
            </w:pPr>
          </w:p>
          <w:p w:rsidR="62B00C76" w:rsidP="62B00C76" w:rsidRDefault="62B00C76" w14:paraId="081478A2" w14:textId="7C82CE61">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171AC4D2">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09B3FCEB" w14:textId="13E6695A">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A different conversation: Caseload- My best at work, my values and how I work, my role</w:t>
            </w:r>
          </w:p>
          <w:p w:rsidR="62B00C76" w:rsidP="62B00C76" w:rsidRDefault="62B00C76" w14:paraId="6D2BAC00" w14:textId="45DAE288">
            <w:pPr>
              <w:bidi w:val="0"/>
              <w:spacing w:line="257" w:lineRule="auto"/>
              <w:rPr>
                <w:rFonts w:ascii="Abadi" w:hAnsi="Abadi" w:eastAsia="Abadi" w:cs="Abadi"/>
                <w:b w:val="0"/>
                <w:bCs w:val="0"/>
                <w:i w:val="0"/>
                <w:iCs w:val="0"/>
                <w:color w:val="000000" w:themeColor="text1" w:themeTint="FF" w:themeShade="FF"/>
                <w:sz w:val="24"/>
                <w:szCs w:val="24"/>
              </w:rPr>
            </w:pPr>
          </w:p>
          <w:p w:rsidR="62B00C76" w:rsidP="62B00C76" w:rsidRDefault="62B00C76" w14:paraId="737D5C82" w14:textId="682EF237">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NB: You do not need to discuss every single case at every supervision session. Consider what may be pressing at this time but be mindful of less complex cases drifting.</w:t>
            </w:r>
          </w:p>
        </w:tc>
      </w:tr>
      <w:tr w:rsidR="62B00C76" w:rsidTr="62B00C76" w14:paraId="72F7A646">
        <w:trPr>
          <w:trHeight w:val="237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1A8512C" w14:textId="27A2A277">
            <w:pPr>
              <w:bidi w:val="0"/>
              <w:spacing w:after="0" w:line="240" w:lineRule="auto"/>
              <w:rPr>
                <w:rFonts w:ascii="Abadi" w:hAnsi="Abadi" w:eastAsia="Abadi" w:cs="Abadi"/>
                <w:b w:val="0"/>
                <w:bCs w:val="0"/>
                <w:i w:val="0"/>
                <w:iCs w:val="0"/>
                <w:sz w:val="24"/>
                <w:szCs w:val="24"/>
              </w:rPr>
            </w:pPr>
          </w:p>
          <w:p w:rsidR="62B00C76" w:rsidP="62B00C76" w:rsidRDefault="62B00C76" w14:paraId="69D8D8B3" w14:textId="7EDF43F9">
            <w:pPr>
              <w:bidi w:val="0"/>
              <w:spacing w:after="0" w:line="240" w:lineRule="auto"/>
              <w:rPr>
                <w:rFonts w:ascii="Abadi" w:hAnsi="Abadi" w:eastAsia="Abadi" w:cs="Abadi"/>
                <w:b w:val="0"/>
                <w:bCs w:val="0"/>
                <w:i w:val="0"/>
                <w:iCs w:val="0"/>
                <w:sz w:val="24"/>
                <w:szCs w:val="24"/>
              </w:rPr>
            </w:pPr>
          </w:p>
          <w:p w:rsidR="62B00C76" w:rsidP="62B00C76" w:rsidRDefault="62B00C76" w14:paraId="01AC24AF" w14:textId="3EF657E6">
            <w:pPr>
              <w:bidi w:val="0"/>
              <w:spacing w:after="0" w:line="240" w:lineRule="auto"/>
              <w:rPr>
                <w:rFonts w:ascii="Abadi" w:hAnsi="Abadi" w:eastAsia="Abadi" w:cs="Abadi"/>
                <w:b w:val="0"/>
                <w:bCs w:val="0"/>
                <w:i w:val="0"/>
                <w:iCs w:val="0"/>
                <w:sz w:val="24"/>
                <w:szCs w:val="24"/>
              </w:rPr>
            </w:pPr>
          </w:p>
          <w:p w:rsidR="62B00C76" w:rsidP="62B00C76" w:rsidRDefault="62B00C76" w14:paraId="0E199D87" w14:textId="71B7DB28">
            <w:pPr>
              <w:bidi w:val="0"/>
              <w:spacing w:after="0" w:line="240" w:lineRule="auto"/>
              <w:rPr>
                <w:rFonts w:ascii="Abadi" w:hAnsi="Abadi" w:eastAsia="Abadi" w:cs="Abadi"/>
                <w:b w:val="0"/>
                <w:bCs w:val="0"/>
                <w:i w:val="0"/>
                <w:iCs w:val="0"/>
                <w:sz w:val="24"/>
                <w:szCs w:val="24"/>
              </w:rPr>
            </w:pPr>
          </w:p>
          <w:p w:rsidR="62B00C76" w:rsidP="62B00C76" w:rsidRDefault="62B00C76" w14:paraId="6EA4D29B" w14:textId="1E3F9E3B">
            <w:pPr>
              <w:bidi w:val="0"/>
              <w:spacing w:after="0" w:line="240" w:lineRule="auto"/>
              <w:rPr>
                <w:rFonts w:ascii="Abadi" w:hAnsi="Abadi" w:eastAsia="Abadi" w:cs="Abadi"/>
                <w:b w:val="0"/>
                <w:bCs w:val="0"/>
                <w:i w:val="0"/>
                <w:iCs w:val="0"/>
                <w:sz w:val="24"/>
                <w:szCs w:val="24"/>
              </w:rPr>
            </w:pPr>
          </w:p>
          <w:p w:rsidR="62B00C76" w:rsidP="62B00C76" w:rsidRDefault="62B00C76" w14:paraId="1504191D" w14:textId="7A8D8770">
            <w:pPr>
              <w:bidi w:val="0"/>
              <w:spacing w:after="0" w:line="240" w:lineRule="auto"/>
              <w:rPr>
                <w:rFonts w:ascii="Abadi" w:hAnsi="Abadi" w:eastAsia="Abadi" w:cs="Abadi"/>
                <w:b w:val="0"/>
                <w:bCs w:val="0"/>
                <w:i w:val="0"/>
                <w:iCs w:val="0"/>
                <w:sz w:val="24"/>
                <w:szCs w:val="24"/>
              </w:rPr>
            </w:pPr>
          </w:p>
          <w:p w:rsidR="62B00C76" w:rsidP="62B00C76" w:rsidRDefault="62B00C76" w14:paraId="101D06E0" w14:textId="36C12CA0">
            <w:pPr>
              <w:bidi w:val="0"/>
              <w:spacing w:after="0" w:line="240" w:lineRule="auto"/>
              <w:rPr>
                <w:rFonts w:ascii="Abadi" w:hAnsi="Abadi" w:eastAsia="Abadi" w:cs="Abadi"/>
                <w:b w:val="0"/>
                <w:bCs w:val="0"/>
                <w:i w:val="0"/>
                <w:iCs w:val="0"/>
                <w:sz w:val="24"/>
                <w:szCs w:val="24"/>
              </w:rPr>
            </w:pPr>
          </w:p>
          <w:p w:rsidR="62B00C76" w:rsidP="62B00C76" w:rsidRDefault="62B00C76" w14:paraId="1EB45FD7" w14:textId="6735AD67">
            <w:pPr>
              <w:bidi w:val="0"/>
              <w:spacing w:after="0" w:line="240" w:lineRule="auto"/>
              <w:rPr>
                <w:rFonts w:ascii="Abadi" w:hAnsi="Abadi" w:eastAsia="Abadi" w:cs="Abadi"/>
                <w:b w:val="0"/>
                <w:bCs w:val="0"/>
                <w:i w:val="0"/>
                <w:iCs w:val="0"/>
                <w:sz w:val="24"/>
                <w:szCs w:val="24"/>
              </w:rPr>
            </w:pPr>
          </w:p>
          <w:p w:rsidR="62B00C76" w:rsidP="62B00C76" w:rsidRDefault="62B00C76" w14:paraId="2E288680" w14:textId="5E835692">
            <w:pPr>
              <w:bidi w:val="0"/>
              <w:spacing w:after="0" w:line="240" w:lineRule="auto"/>
              <w:rPr>
                <w:rFonts w:ascii="Abadi" w:hAnsi="Abadi" w:eastAsia="Abadi" w:cs="Abadi"/>
                <w:b w:val="0"/>
                <w:bCs w:val="0"/>
                <w:i w:val="0"/>
                <w:iCs w:val="0"/>
                <w:sz w:val="24"/>
                <w:szCs w:val="24"/>
              </w:rPr>
            </w:pPr>
          </w:p>
        </w:tc>
      </w:tr>
      <w:tr w:rsidR="62B00C76" w:rsidTr="62B00C76" w14:paraId="72313F9F">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6CE9E8CC" w14:textId="4ACA7482">
            <w:pPr>
              <w:bidi w:val="0"/>
              <w:spacing w:line="276" w:lineRule="auto"/>
              <w:rPr>
                <w:rFonts w:ascii="Segoe UI" w:hAnsi="Segoe UI" w:eastAsia="Segoe UI" w:cs="Segoe UI"/>
                <w:b w:val="0"/>
                <w:bCs w:val="0"/>
                <w:i w:val="0"/>
                <w:iCs w:val="0"/>
                <w:sz w:val="21"/>
                <w:szCs w:val="21"/>
              </w:rPr>
            </w:pPr>
            <w:r w:rsidRPr="62B00C76" w:rsidR="62B00C76">
              <w:rPr>
                <w:rFonts w:ascii="Abadi" w:hAnsi="Abadi" w:eastAsia="Abadi" w:cs="Abadi"/>
                <w:b w:val="1"/>
                <w:bCs w:val="1"/>
                <w:i w:val="0"/>
                <w:iCs w:val="0"/>
                <w:strike w:val="0"/>
                <w:dstrike w:val="0"/>
                <w:sz w:val="24"/>
                <w:szCs w:val="24"/>
                <w:u w:val="single"/>
                <w:lang w:val="en-US"/>
              </w:rPr>
              <w:t>Caseload Management and Weighting:</w:t>
            </w:r>
            <w:r w:rsidRPr="62B00C76" w:rsidR="62B00C76">
              <w:rPr>
                <w:rFonts w:ascii="Abadi" w:hAnsi="Abadi" w:eastAsia="Abadi" w:cs="Abadi"/>
                <w:b w:val="0"/>
                <w:bCs w:val="0"/>
                <w:i w:val="0"/>
                <w:iCs w:val="0"/>
                <w:sz w:val="24"/>
                <w:szCs w:val="24"/>
                <w:lang w:val="en-US"/>
              </w:rPr>
              <w:t xml:space="preserve"> </w:t>
            </w:r>
            <w:r w:rsidRPr="62B00C76" w:rsidR="62B00C76">
              <w:rPr>
                <w:rFonts w:ascii="Segoe UI" w:hAnsi="Segoe UI" w:eastAsia="Segoe UI" w:cs="Segoe UI"/>
                <w:b w:val="0"/>
                <w:bCs w:val="0"/>
                <w:i w:val="0"/>
                <w:iCs w:val="0"/>
                <w:sz w:val="21"/>
                <w:szCs w:val="21"/>
                <w:lang w:val="en-US"/>
              </w:rPr>
              <w:t>Consider complexity, workload impact, adjustments needed. I</w:t>
            </w:r>
            <w:r w:rsidRPr="62B00C76" w:rsidR="62B00C76">
              <w:rPr>
                <w:rFonts w:ascii="Segoe UI" w:hAnsi="Segoe UI" w:eastAsia="Segoe UI" w:cs="Segoe UI"/>
                <w:b w:val="0"/>
                <w:bCs w:val="0"/>
                <w:i w:val="1"/>
                <w:iCs w:val="1"/>
                <w:sz w:val="21"/>
                <w:szCs w:val="21"/>
                <w:lang w:val="en-US"/>
              </w:rPr>
              <w:t>f needed, complete the caseload weighting tool-see the supervisors guide for prompts).</w:t>
            </w:r>
          </w:p>
          <w:p w:rsidR="62B00C76" w:rsidP="62B00C76" w:rsidRDefault="62B00C76" w14:paraId="7CB1894D" w14:textId="0E38930C">
            <w:pPr>
              <w:bidi w:val="0"/>
              <w:spacing w:line="276" w:lineRule="auto"/>
              <w:rPr>
                <w:rFonts w:ascii="Abadi" w:hAnsi="Abadi" w:eastAsia="Abadi" w:cs="Abadi"/>
                <w:b w:val="0"/>
                <w:bCs w:val="0"/>
                <w:i w:val="0"/>
                <w:iCs w:val="0"/>
                <w:sz w:val="24"/>
                <w:szCs w:val="24"/>
              </w:rPr>
            </w:pPr>
          </w:p>
          <w:p w:rsidR="62B00C76" w:rsidP="62B00C76" w:rsidRDefault="62B00C76" w14:paraId="0488F2D8" w14:textId="1639DA42">
            <w:pPr>
              <w:bidi w:val="0"/>
              <w:spacing w:line="276" w:lineRule="auto"/>
              <w:rPr>
                <w:rFonts w:ascii="Abadi" w:hAnsi="Abadi" w:eastAsia="Abadi" w:cs="Abadi"/>
                <w:b w:val="0"/>
                <w:bCs w:val="0"/>
                <w:i w:val="0"/>
                <w:iCs w:val="0"/>
                <w:sz w:val="24"/>
                <w:szCs w:val="24"/>
              </w:rPr>
            </w:pPr>
          </w:p>
          <w:p w:rsidR="62B00C76" w:rsidP="62B00C76" w:rsidRDefault="62B00C76" w14:paraId="2E190FF9" w14:textId="717E64E7">
            <w:pPr>
              <w:bidi w:val="0"/>
              <w:spacing w:line="276" w:lineRule="auto"/>
              <w:rPr>
                <w:rFonts w:ascii="Abadi" w:hAnsi="Abadi" w:eastAsia="Abadi" w:cs="Abadi"/>
                <w:b w:val="0"/>
                <w:bCs w:val="0"/>
                <w:i w:val="0"/>
                <w:iCs w:val="0"/>
                <w:sz w:val="24"/>
                <w:szCs w:val="24"/>
              </w:rPr>
            </w:pPr>
          </w:p>
          <w:p w:rsidR="62B00C76" w:rsidP="62B00C76" w:rsidRDefault="62B00C76" w14:paraId="0B937C23" w14:textId="359867BE">
            <w:pPr>
              <w:bidi w:val="0"/>
              <w:spacing w:line="276" w:lineRule="auto"/>
              <w:rPr>
                <w:rFonts w:ascii="Abadi" w:hAnsi="Abadi" w:eastAsia="Abadi" w:cs="Abadi"/>
                <w:b w:val="0"/>
                <w:bCs w:val="0"/>
                <w:i w:val="0"/>
                <w:iCs w:val="0"/>
                <w:sz w:val="24"/>
                <w:szCs w:val="24"/>
              </w:rPr>
            </w:pPr>
          </w:p>
          <w:p w:rsidR="62B00C76" w:rsidP="62B00C76" w:rsidRDefault="62B00C76" w14:paraId="45D13E92" w14:textId="71479C98">
            <w:pPr>
              <w:bidi w:val="0"/>
              <w:spacing w:line="276" w:lineRule="auto"/>
              <w:rPr>
                <w:rFonts w:ascii="Abadi" w:hAnsi="Abadi" w:eastAsia="Abadi" w:cs="Abadi"/>
                <w:b w:val="0"/>
                <w:bCs w:val="0"/>
                <w:i w:val="0"/>
                <w:iCs w:val="0"/>
                <w:sz w:val="24"/>
                <w:szCs w:val="24"/>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725"/>
              <w:gridCol w:w="4725"/>
            </w:tblGrid>
            <w:tr w:rsidR="62B00C76" w:rsidTr="62B00C76" w14:paraId="188F8367">
              <w:trPr>
                <w:trHeight w:val="300"/>
              </w:trPr>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668E36D" w14:textId="0F425D2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7F27369" w14:textId="51313FC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 plans</w:t>
                  </w:r>
                </w:p>
              </w:tc>
            </w:tr>
            <w:tr w:rsidR="62B00C76" w:rsidTr="62B00C76" w14:paraId="21C234B5">
              <w:trPr>
                <w:trHeight w:val="300"/>
              </w:trPr>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0B03603" w14:textId="73AE6FD1">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94BA0BF" w14:textId="5971195F">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3DE3BDC">
              <w:trPr>
                <w:trHeight w:val="300"/>
              </w:trPr>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356E4E0" w14:textId="046B6B5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0006C89" w14:textId="314B09C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2E712428">
              <w:trPr>
                <w:trHeight w:val="300"/>
              </w:trPr>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172B04C" w14:textId="402A190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5024891" w14:textId="6D5CD50C">
                  <w:pPr>
                    <w:bidi w:val="0"/>
                    <w:spacing w:line="276" w:lineRule="auto"/>
                    <w:rPr>
                      <w:rFonts w:ascii="Abadi" w:hAnsi="Abadi" w:eastAsia="Abadi" w:cs="Abadi"/>
                      <w:b w:val="0"/>
                      <w:bCs w:val="0"/>
                      <w:i w:val="0"/>
                      <w:iCs w:val="0"/>
                      <w:sz w:val="24"/>
                      <w:szCs w:val="24"/>
                    </w:rPr>
                  </w:pPr>
                </w:p>
              </w:tc>
            </w:tr>
          </w:tbl>
          <w:p w:rsidR="62B00C76" w:rsidP="62B00C76" w:rsidRDefault="62B00C76" w14:paraId="5DFA1CC7" w14:textId="07139A64">
            <w:pPr>
              <w:bidi w:val="0"/>
              <w:spacing w:line="276" w:lineRule="auto"/>
              <w:rPr>
                <w:rFonts w:ascii="Abadi" w:hAnsi="Abadi" w:eastAsia="Abadi" w:cs="Abadi"/>
                <w:b w:val="0"/>
                <w:bCs w:val="0"/>
                <w:i w:val="0"/>
                <w:iCs w:val="0"/>
                <w:sz w:val="24"/>
                <w:szCs w:val="24"/>
              </w:rPr>
            </w:pPr>
          </w:p>
          <w:p w:rsidR="62B00C76" w:rsidP="62B00C76" w:rsidRDefault="62B00C76" w14:paraId="0663500D" w14:textId="061BA822">
            <w:pPr>
              <w:bidi w:val="0"/>
              <w:spacing w:line="276" w:lineRule="auto"/>
              <w:rPr>
                <w:rFonts w:ascii="Abadi" w:hAnsi="Abadi" w:eastAsia="Abadi" w:cs="Abadi"/>
                <w:b w:val="0"/>
                <w:bCs w:val="0"/>
                <w:i w:val="0"/>
                <w:iCs w:val="0"/>
                <w:sz w:val="20"/>
                <w:szCs w:val="20"/>
              </w:rPr>
            </w:pPr>
            <w:r w:rsidRPr="62B00C76" w:rsidR="62B00C76">
              <w:rPr>
                <w:rFonts w:ascii="Abadi" w:hAnsi="Abadi" w:eastAsia="Abadi" w:cs="Abadi"/>
                <w:b w:val="0"/>
                <w:bCs w:val="0"/>
                <w:i w:val="0"/>
                <w:iCs w:val="0"/>
                <w:sz w:val="24"/>
                <w:szCs w:val="24"/>
                <w:lang w:val="en-US"/>
              </w:rPr>
              <w:t xml:space="preserve">Quality Assurance &amp; Audit Feedback: </w:t>
            </w:r>
            <w:r w:rsidRPr="62B00C76" w:rsidR="62B00C76">
              <w:rPr>
                <w:rFonts w:ascii="Abadi" w:hAnsi="Abadi" w:eastAsia="Abadi" w:cs="Abadi"/>
                <w:b w:val="0"/>
                <w:bCs w:val="0"/>
                <w:i w:val="0"/>
                <w:iCs w:val="0"/>
                <w:sz w:val="20"/>
                <w:szCs w:val="20"/>
                <w:lang w:val="en-US"/>
              </w:rPr>
              <w:t>Have you had a case that has been audited since the last supervision? If so...)</w:t>
            </w:r>
          </w:p>
          <w:p w:rsidR="62B00C76" w:rsidP="62B00C76" w:rsidRDefault="62B00C76" w14:paraId="37404A3A" w14:textId="40FBD6BC">
            <w:pPr>
              <w:pStyle w:val="ListParagraph"/>
              <w:numPr>
                <w:ilvl w:val="0"/>
                <w:numId w:val="54"/>
              </w:numPr>
              <w:bidi w:val="0"/>
              <w:spacing w:line="276" w:lineRule="auto"/>
              <w:ind w:left="360"/>
              <w:rPr>
                <w:rFonts w:ascii="Cambria" w:hAnsi="Cambria" w:eastAsia="Cambria" w:cs="Cambria"/>
                <w:b w:val="0"/>
                <w:bCs w:val="0"/>
                <w:i w:val="0"/>
                <w:iCs w:val="0"/>
                <w:sz w:val="22"/>
                <w:szCs w:val="22"/>
              </w:rPr>
            </w:pPr>
            <w:r w:rsidRPr="62B00C76" w:rsidR="62B00C76">
              <w:rPr>
                <w:rFonts w:ascii="Cambria" w:hAnsi="Cambria" w:eastAsia="Cambria" w:cs="Cambria"/>
                <w:b w:val="0"/>
                <w:bCs w:val="0"/>
                <w:i w:val="0"/>
                <w:iCs w:val="0"/>
                <w:sz w:val="22"/>
                <w:szCs w:val="22"/>
                <w:lang w:val="en-US"/>
              </w:rPr>
              <w:t>What went well?</w:t>
            </w:r>
          </w:p>
          <w:p w:rsidR="62B00C76" w:rsidP="62B00C76" w:rsidRDefault="62B00C76" w14:paraId="1C834D99" w14:textId="0FB01401">
            <w:pPr>
              <w:pStyle w:val="ListParagraph"/>
              <w:numPr>
                <w:ilvl w:val="0"/>
                <w:numId w:val="54"/>
              </w:numPr>
              <w:bidi w:val="0"/>
              <w:spacing w:line="276" w:lineRule="auto"/>
              <w:ind w:left="360"/>
              <w:rPr>
                <w:rFonts w:ascii="Cambria" w:hAnsi="Cambria" w:eastAsia="Cambria" w:cs="Cambria"/>
                <w:b w:val="0"/>
                <w:bCs w:val="0"/>
                <w:i w:val="0"/>
                <w:iCs w:val="0"/>
                <w:sz w:val="22"/>
                <w:szCs w:val="22"/>
              </w:rPr>
            </w:pPr>
            <w:r w:rsidRPr="62B00C76" w:rsidR="62B00C76">
              <w:rPr>
                <w:rFonts w:ascii="Cambria" w:hAnsi="Cambria" w:eastAsia="Cambria" w:cs="Cambria"/>
                <w:b w:val="0"/>
                <w:bCs w:val="0"/>
                <w:i w:val="0"/>
                <w:iCs w:val="0"/>
                <w:sz w:val="22"/>
                <w:szCs w:val="22"/>
                <w:lang w:val="en-US"/>
              </w:rPr>
              <w:t>What could improve?</w:t>
            </w:r>
          </w:p>
          <w:p w:rsidR="62B00C76" w:rsidP="62B00C76" w:rsidRDefault="62B00C76" w14:paraId="2CD73382" w14:textId="0E5C07DB">
            <w:pPr>
              <w:pStyle w:val="ListParagraph"/>
              <w:numPr>
                <w:ilvl w:val="0"/>
                <w:numId w:val="54"/>
              </w:numPr>
              <w:bidi w:val="0"/>
              <w:spacing w:line="276" w:lineRule="auto"/>
              <w:ind w:left="360"/>
              <w:rPr>
                <w:rFonts w:ascii="Cambria" w:hAnsi="Cambria" w:eastAsia="Cambria" w:cs="Cambria"/>
                <w:b w:val="0"/>
                <w:bCs w:val="0"/>
                <w:i w:val="0"/>
                <w:iCs w:val="0"/>
                <w:sz w:val="22"/>
                <w:szCs w:val="22"/>
              </w:rPr>
            </w:pPr>
            <w:r w:rsidRPr="62B00C76" w:rsidR="62B00C76">
              <w:rPr>
                <w:rFonts w:ascii="Cambria" w:hAnsi="Cambria" w:eastAsia="Cambria" w:cs="Cambria"/>
                <w:b w:val="0"/>
                <w:bCs w:val="0"/>
                <w:i w:val="0"/>
                <w:iCs w:val="0"/>
                <w:sz w:val="22"/>
                <w:szCs w:val="22"/>
                <w:lang w:val="en-US"/>
              </w:rPr>
              <w:t>Learning points.</w:t>
            </w:r>
          </w:p>
          <w:p w:rsidR="62B00C76" w:rsidP="62B00C76" w:rsidRDefault="62B00C76" w14:paraId="5E04539E" w14:textId="0C26FC65">
            <w:pPr>
              <w:bidi w:val="0"/>
              <w:spacing w:line="276" w:lineRule="auto"/>
              <w:rPr>
                <w:rFonts w:ascii="Abadi" w:hAnsi="Abadi" w:eastAsia="Abadi" w:cs="Abadi"/>
                <w:b w:val="0"/>
                <w:bCs w:val="0"/>
                <w:i w:val="0"/>
                <w:iCs w:val="0"/>
                <w:sz w:val="24"/>
                <w:szCs w:val="24"/>
              </w:rPr>
            </w:pPr>
          </w:p>
          <w:p w:rsidR="62B00C76" w:rsidP="62B00C76" w:rsidRDefault="62B00C76" w14:paraId="76F4743B" w14:textId="34134D3B">
            <w:pPr>
              <w:bidi w:val="0"/>
              <w:spacing w:line="276" w:lineRule="auto"/>
              <w:rPr>
                <w:rFonts w:ascii="Abadi" w:hAnsi="Abadi" w:eastAsia="Abadi" w:cs="Abadi"/>
                <w:b w:val="0"/>
                <w:bCs w:val="0"/>
                <w:i w:val="0"/>
                <w:iCs w:val="0"/>
                <w:sz w:val="24"/>
                <w:szCs w:val="24"/>
              </w:rPr>
            </w:pPr>
          </w:p>
          <w:p w:rsidR="62B00C76" w:rsidP="62B00C76" w:rsidRDefault="62B00C76" w14:paraId="47BD0814" w14:textId="430C8983">
            <w:pPr>
              <w:bidi w:val="0"/>
              <w:spacing w:line="276" w:lineRule="auto"/>
              <w:rPr>
                <w:rFonts w:ascii="Abadi" w:hAnsi="Abadi" w:eastAsia="Abadi" w:cs="Abadi"/>
                <w:b w:val="0"/>
                <w:bCs w:val="0"/>
                <w:i w:val="0"/>
                <w:iCs w:val="0"/>
                <w:sz w:val="24"/>
                <w:szCs w:val="24"/>
              </w:rPr>
            </w:pPr>
          </w:p>
          <w:p w:rsidR="62B00C76" w:rsidP="62B00C76" w:rsidRDefault="62B00C76" w14:paraId="345A83D7" w14:textId="5BCFBBE7">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Discussions                                                               Actions</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4725"/>
              <w:gridCol w:w="4725"/>
            </w:tblGrid>
            <w:tr w:rsidR="62B00C76" w:rsidTr="62B00C76" w14:paraId="1FCCB332">
              <w:trPr>
                <w:trHeight w:val="300"/>
              </w:trPr>
              <w:tc>
                <w:tcPr>
                  <w:tcW w:w="4725" w:type="dxa"/>
                  <w:tcMar>
                    <w:left w:w="105" w:type="dxa"/>
                    <w:right w:w="105" w:type="dxa"/>
                  </w:tcMar>
                  <w:vAlign w:val="top"/>
                </w:tcPr>
                <w:p w:rsidR="62B00C76" w:rsidP="62B00C76" w:rsidRDefault="62B00C76" w14:paraId="46D06F40" w14:textId="74C8DC4F">
                  <w:pPr>
                    <w:bidi w:val="0"/>
                    <w:rPr>
                      <w:rFonts w:ascii="Abadi" w:hAnsi="Abadi" w:eastAsia="Abadi" w:cs="Abadi"/>
                      <w:b w:val="0"/>
                      <w:bCs w:val="0"/>
                      <w:i w:val="0"/>
                      <w:iCs w:val="0"/>
                      <w:sz w:val="24"/>
                      <w:szCs w:val="24"/>
                    </w:rPr>
                  </w:pPr>
                </w:p>
              </w:tc>
              <w:tc>
                <w:tcPr>
                  <w:tcW w:w="4725" w:type="dxa"/>
                  <w:tcMar>
                    <w:left w:w="105" w:type="dxa"/>
                    <w:right w:w="105" w:type="dxa"/>
                  </w:tcMar>
                  <w:vAlign w:val="top"/>
                </w:tcPr>
                <w:p w:rsidR="62B00C76" w:rsidP="62B00C76" w:rsidRDefault="62B00C76" w14:paraId="0A44C43C" w14:textId="6DF91BB3">
                  <w:pPr>
                    <w:bidi w:val="0"/>
                    <w:rPr>
                      <w:rFonts w:ascii="Abadi" w:hAnsi="Abadi" w:eastAsia="Abadi" w:cs="Abadi"/>
                      <w:b w:val="0"/>
                      <w:bCs w:val="0"/>
                      <w:i w:val="0"/>
                      <w:iCs w:val="0"/>
                      <w:sz w:val="24"/>
                      <w:szCs w:val="24"/>
                    </w:rPr>
                  </w:pPr>
                </w:p>
              </w:tc>
            </w:tr>
            <w:tr w:rsidR="62B00C76" w:rsidTr="62B00C76" w14:paraId="3EE2220A">
              <w:trPr>
                <w:trHeight w:val="300"/>
              </w:trPr>
              <w:tc>
                <w:tcPr>
                  <w:tcW w:w="4725" w:type="dxa"/>
                  <w:tcMar>
                    <w:left w:w="105" w:type="dxa"/>
                    <w:right w:w="105" w:type="dxa"/>
                  </w:tcMar>
                  <w:vAlign w:val="top"/>
                </w:tcPr>
                <w:p w:rsidR="62B00C76" w:rsidP="62B00C76" w:rsidRDefault="62B00C76" w14:paraId="06502AEE" w14:textId="5C0EBDBE">
                  <w:pPr>
                    <w:bidi w:val="0"/>
                    <w:rPr>
                      <w:rFonts w:ascii="Abadi" w:hAnsi="Abadi" w:eastAsia="Abadi" w:cs="Abadi"/>
                      <w:b w:val="0"/>
                      <w:bCs w:val="0"/>
                      <w:i w:val="0"/>
                      <w:iCs w:val="0"/>
                      <w:sz w:val="24"/>
                      <w:szCs w:val="24"/>
                    </w:rPr>
                  </w:pPr>
                </w:p>
              </w:tc>
              <w:tc>
                <w:tcPr>
                  <w:tcW w:w="4725" w:type="dxa"/>
                  <w:tcMar>
                    <w:left w:w="105" w:type="dxa"/>
                    <w:right w:w="105" w:type="dxa"/>
                  </w:tcMar>
                  <w:vAlign w:val="top"/>
                </w:tcPr>
                <w:p w:rsidR="62B00C76" w:rsidP="62B00C76" w:rsidRDefault="62B00C76" w14:paraId="7136FE58" w14:textId="4C0E49BB">
                  <w:pPr>
                    <w:bidi w:val="0"/>
                    <w:rPr>
                      <w:rFonts w:ascii="Abadi" w:hAnsi="Abadi" w:eastAsia="Abadi" w:cs="Abadi"/>
                      <w:b w:val="0"/>
                      <w:bCs w:val="0"/>
                      <w:i w:val="0"/>
                      <w:iCs w:val="0"/>
                      <w:sz w:val="24"/>
                      <w:szCs w:val="24"/>
                    </w:rPr>
                  </w:pPr>
                </w:p>
              </w:tc>
            </w:tr>
            <w:tr w:rsidR="62B00C76" w:rsidTr="62B00C76" w14:paraId="4F5AD9DF">
              <w:trPr>
                <w:trHeight w:val="300"/>
              </w:trPr>
              <w:tc>
                <w:tcPr>
                  <w:tcW w:w="4725" w:type="dxa"/>
                  <w:tcMar>
                    <w:left w:w="105" w:type="dxa"/>
                    <w:right w:w="105" w:type="dxa"/>
                  </w:tcMar>
                  <w:vAlign w:val="top"/>
                </w:tcPr>
                <w:p w:rsidR="62B00C76" w:rsidP="62B00C76" w:rsidRDefault="62B00C76" w14:paraId="0B2122FD" w14:textId="50ED8727">
                  <w:pPr>
                    <w:bidi w:val="0"/>
                    <w:rPr>
                      <w:rFonts w:ascii="Abadi" w:hAnsi="Abadi" w:eastAsia="Abadi" w:cs="Abadi"/>
                      <w:b w:val="0"/>
                      <w:bCs w:val="0"/>
                      <w:i w:val="0"/>
                      <w:iCs w:val="0"/>
                      <w:sz w:val="24"/>
                      <w:szCs w:val="24"/>
                    </w:rPr>
                  </w:pPr>
                </w:p>
              </w:tc>
              <w:tc>
                <w:tcPr>
                  <w:tcW w:w="4725" w:type="dxa"/>
                  <w:tcMar>
                    <w:left w:w="105" w:type="dxa"/>
                    <w:right w:w="105" w:type="dxa"/>
                  </w:tcMar>
                  <w:vAlign w:val="top"/>
                </w:tcPr>
                <w:p w:rsidR="62B00C76" w:rsidP="62B00C76" w:rsidRDefault="62B00C76" w14:paraId="61FB8962" w14:textId="6685DDA5">
                  <w:pPr>
                    <w:bidi w:val="0"/>
                    <w:rPr>
                      <w:rFonts w:ascii="Abadi" w:hAnsi="Abadi" w:eastAsia="Abadi" w:cs="Abadi"/>
                      <w:b w:val="0"/>
                      <w:bCs w:val="0"/>
                      <w:i w:val="0"/>
                      <w:iCs w:val="0"/>
                      <w:sz w:val="24"/>
                      <w:szCs w:val="24"/>
                    </w:rPr>
                  </w:pPr>
                </w:p>
              </w:tc>
            </w:tr>
          </w:tbl>
          <w:p w:rsidR="62B00C76" w:rsidP="62B00C76" w:rsidRDefault="62B00C76" w14:paraId="2907DF66" w14:textId="723C7E2F">
            <w:pPr>
              <w:bidi w:val="0"/>
              <w:spacing w:line="276" w:lineRule="auto"/>
              <w:rPr>
                <w:rFonts w:ascii="Abadi" w:hAnsi="Abadi" w:eastAsia="Abadi" w:cs="Abadi"/>
                <w:b w:val="0"/>
                <w:bCs w:val="0"/>
                <w:i w:val="0"/>
                <w:iCs w:val="0"/>
                <w:sz w:val="24"/>
                <w:szCs w:val="24"/>
              </w:rPr>
            </w:pPr>
          </w:p>
          <w:p w:rsidR="62B00C76" w:rsidP="62B00C76" w:rsidRDefault="62B00C76" w14:paraId="08B71D46" w14:textId="5FC63A25">
            <w:pPr>
              <w:bidi w:val="0"/>
              <w:spacing w:line="276" w:lineRule="auto"/>
              <w:rPr>
                <w:rFonts w:ascii="Abadi" w:hAnsi="Abadi" w:eastAsia="Abadi" w:cs="Abadi"/>
                <w:b w:val="0"/>
                <w:bCs w:val="0"/>
                <w:i w:val="0"/>
                <w:iCs w:val="0"/>
                <w:sz w:val="24"/>
                <w:szCs w:val="24"/>
              </w:rPr>
            </w:pPr>
          </w:p>
          <w:p w:rsidR="62B00C76" w:rsidP="62B00C76" w:rsidRDefault="62B00C76" w14:paraId="5AA942CB" w14:textId="17117295">
            <w:pPr>
              <w:bidi w:val="0"/>
              <w:spacing w:line="276" w:lineRule="auto"/>
              <w:ind w:left="0"/>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Reflective Practice:</w:t>
            </w:r>
          </w:p>
          <w:p w:rsidR="62B00C76" w:rsidP="62B00C76" w:rsidRDefault="62B00C76" w14:paraId="0DFE9194" w14:textId="2984642E">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Professional supervision and casework discussion.</w:t>
            </w:r>
          </w:p>
          <w:p w:rsidR="62B00C76" w:rsidP="62B00C76" w:rsidRDefault="62B00C76" w14:paraId="16DECFD4" w14:textId="0F32B0F9">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Let's reflect on legislation, policy, theory, and values. Identify learning points and development needs. Consider links to PCF / KSS / SWE standards.</w:t>
            </w:r>
          </w:p>
          <w:p w:rsidR="62B00C76" w:rsidP="62B00C76" w:rsidRDefault="62B00C76" w14:paraId="05DFDBBE" w14:textId="6DD4E026">
            <w:pPr>
              <w:bidi w:val="0"/>
              <w:spacing w:line="276" w:lineRule="auto"/>
              <w:ind w:left="0"/>
              <w:rPr>
                <w:rFonts w:ascii="Abadi" w:hAnsi="Abadi" w:eastAsia="Abadi" w:cs="Abadi"/>
                <w:b w:val="0"/>
                <w:bCs w:val="0"/>
                <w:i w:val="0"/>
                <w:iCs w:val="0"/>
                <w:sz w:val="24"/>
                <w:szCs w:val="24"/>
              </w:rPr>
            </w:pPr>
          </w:p>
          <w:p w:rsidR="62B00C76" w:rsidP="62B00C76" w:rsidRDefault="62B00C76" w14:paraId="1626E5BA" w14:textId="3E5EC415">
            <w:pPr>
              <w:bidi w:val="0"/>
              <w:spacing w:line="276" w:lineRule="auto"/>
              <w:ind w:left="0"/>
              <w:rPr>
                <w:rFonts w:ascii="Abadi" w:hAnsi="Abadi" w:eastAsia="Abadi" w:cs="Abadi"/>
                <w:b w:val="0"/>
                <w:bCs w:val="0"/>
                <w:i w:val="0"/>
                <w:iCs w:val="0"/>
                <w:sz w:val="24"/>
                <w:szCs w:val="24"/>
              </w:rPr>
            </w:pPr>
          </w:p>
          <w:p w:rsidR="62B00C76" w:rsidP="62B00C76" w:rsidRDefault="62B00C76" w14:paraId="2413CD70" w14:textId="7BD03ED9">
            <w:pPr>
              <w:bidi w:val="0"/>
              <w:rPr>
                <w:rFonts w:ascii="Segoe UI" w:hAnsi="Segoe UI" w:eastAsia="Segoe UI" w:cs="Segoe UI"/>
                <w:b w:val="0"/>
                <w:bCs w:val="0"/>
                <w:i w:val="0"/>
                <w:iCs w:val="0"/>
                <w:color w:val="000000" w:themeColor="text1" w:themeTint="FF" w:themeShade="FF"/>
                <w:sz w:val="21"/>
                <w:szCs w:val="21"/>
              </w:rPr>
            </w:pPr>
            <w:r w:rsidRPr="62B00C76" w:rsidR="62B00C76">
              <w:rPr>
                <w:rFonts w:ascii="Abadi" w:hAnsi="Abadi" w:eastAsia="Abadi" w:cs="Abadi"/>
                <w:b w:val="0"/>
                <w:bCs w:val="0"/>
                <w:i w:val="0"/>
                <w:iCs w:val="0"/>
                <w:color w:val="000000" w:themeColor="text1" w:themeTint="FF" w:themeShade="FF"/>
                <w:sz w:val="24"/>
                <w:szCs w:val="24"/>
                <w:lang w:val="en-US"/>
              </w:rPr>
              <w:t xml:space="preserve">(Consider </w:t>
            </w:r>
            <w:r w:rsidRPr="62B00C76" w:rsidR="62B00C76">
              <w:rPr>
                <w:rFonts w:ascii="Segoe UI" w:hAnsi="Segoe UI" w:eastAsia="Segoe UI" w:cs="Segoe UI"/>
                <w:b w:val="0"/>
                <w:bCs w:val="0"/>
                <w:i w:val="0"/>
                <w:iCs w:val="0"/>
                <w:color w:val="000000" w:themeColor="text1" w:themeTint="FF" w:themeShade="FF"/>
                <w:sz w:val="21"/>
                <w:szCs w:val="21"/>
                <w:lang w:val="en-US"/>
              </w:rPr>
              <w:t>What, why, How or other reflective models).</w:t>
            </w:r>
          </w:p>
          <w:p w:rsidR="62B00C76" w:rsidP="62B00C76" w:rsidRDefault="62B00C76" w14:paraId="38249F1A" w14:textId="44E16D60">
            <w:pPr>
              <w:bidi w:val="0"/>
              <w:rPr>
                <w:rFonts w:ascii="Segoe UI" w:hAnsi="Segoe UI" w:eastAsia="Segoe UI" w:cs="Segoe UI"/>
                <w:b w:val="0"/>
                <w:bCs w:val="0"/>
                <w:i w:val="0"/>
                <w:iCs w:val="0"/>
                <w:color w:val="000000" w:themeColor="text1" w:themeTint="FF" w:themeShade="FF"/>
                <w:sz w:val="21"/>
                <w:szCs w:val="21"/>
              </w:rPr>
            </w:pPr>
          </w:p>
          <w:p w:rsidR="62B00C76" w:rsidP="62B00C76" w:rsidRDefault="62B00C76" w14:paraId="14C0C12C" w14:textId="7F3C8B7B">
            <w:pPr>
              <w:bidi w:val="0"/>
              <w:rPr>
                <w:rFonts w:ascii="Abadi" w:hAnsi="Abadi" w:eastAsia="Abadi" w:cs="Abadi"/>
                <w:b w:val="0"/>
                <w:bCs w:val="0"/>
                <w:i w:val="0"/>
                <w:iCs w:val="0"/>
                <w:sz w:val="24"/>
                <w:szCs w:val="24"/>
              </w:rPr>
            </w:pPr>
          </w:p>
          <w:p w:rsidR="62B00C76" w:rsidP="62B00C76" w:rsidRDefault="62B00C76" w14:paraId="14F7AB14" w14:textId="5F6E881A">
            <w:pPr>
              <w:bidi w:val="0"/>
              <w:spacing w:before="0" w:beforeAutospacing="off" w:after="0" w:afterAutospacing="off" w:line="276" w:lineRule="auto"/>
              <w:ind w:left="0" w:right="0"/>
              <w:jc w:val="left"/>
              <w:rPr>
                <w:rFonts w:ascii="Abadi" w:hAnsi="Abadi" w:eastAsia="Abadi" w:cs="Abadi"/>
                <w:b w:val="0"/>
                <w:bCs w:val="0"/>
                <w:i w:val="0"/>
                <w:iCs w:val="0"/>
                <w:sz w:val="24"/>
                <w:szCs w:val="24"/>
              </w:rPr>
            </w:pPr>
          </w:p>
          <w:p w:rsidR="62B00C76" w:rsidP="62B00C76" w:rsidRDefault="62B00C76" w14:paraId="37E64783" w14:textId="0EC066D6">
            <w:pPr>
              <w:bidi w:val="0"/>
              <w:rPr>
                <w:rFonts w:ascii="Abadi" w:hAnsi="Abadi" w:eastAsia="Abadi" w:cs="Abadi"/>
                <w:b w:val="0"/>
                <w:bCs w:val="0"/>
                <w:i w:val="0"/>
                <w:iCs w:val="0"/>
                <w:color w:val="000000" w:themeColor="text1" w:themeTint="FF" w:themeShade="FF"/>
                <w:sz w:val="24"/>
                <w:szCs w:val="24"/>
              </w:rPr>
            </w:pPr>
          </w:p>
          <w:p w:rsidR="62B00C76" w:rsidP="62B00C76" w:rsidRDefault="62B00C76" w14:paraId="7ED595F2" w14:textId="5AD12C0F">
            <w:pPr>
              <w:bidi w:val="0"/>
              <w:rPr>
                <w:rFonts w:ascii="Abadi" w:hAnsi="Abadi" w:eastAsia="Abadi" w:cs="Abadi"/>
                <w:b w:val="0"/>
                <w:bCs w:val="0"/>
                <w:i w:val="0"/>
                <w:iCs w:val="0"/>
                <w:color w:val="7030A0"/>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  </w:t>
            </w:r>
            <w:r w:rsidRPr="62B00C76" w:rsidR="62B00C76">
              <w:rPr>
                <w:rFonts w:ascii="Abadi" w:hAnsi="Abadi" w:eastAsia="Abadi" w:cs="Abadi"/>
                <w:b w:val="1"/>
                <w:bCs w:val="1"/>
                <w:i w:val="0"/>
                <w:iCs w:val="0"/>
                <w:color w:val="7030A0"/>
                <w:sz w:val="24"/>
                <w:szCs w:val="24"/>
                <w:lang w:val="en-US"/>
              </w:rPr>
              <w:t>What                                                     Why                                        How</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50"/>
              <w:gridCol w:w="3150"/>
              <w:gridCol w:w="3150"/>
            </w:tblGrid>
            <w:tr w:rsidR="62B00C76" w:rsidTr="62B00C76" w14:paraId="70878A5B">
              <w:trPr>
                <w:trHeight w:val="300"/>
              </w:trPr>
              <w:tc>
                <w:tcPr>
                  <w:tcW w:w="3150" w:type="dxa"/>
                  <w:tcBorders>
                    <w:top w:val="single" w:sz="6"/>
                    <w:left w:val="single" w:sz="6"/>
                    <w:bottom w:val="single" w:sz="6"/>
                  </w:tcBorders>
                  <w:tcMar>
                    <w:left w:w="90" w:type="dxa"/>
                    <w:right w:w="90" w:type="dxa"/>
                  </w:tcMar>
                  <w:vAlign w:val="top"/>
                </w:tcPr>
                <w:p w:rsidR="62B00C76" w:rsidP="62B00C76" w:rsidRDefault="62B00C76" w14:paraId="742704A0" w14:textId="1BE5B9E9">
                  <w:pPr>
                    <w:bidi w:val="0"/>
                    <w:rPr>
                      <w:rFonts w:ascii="Abadi" w:hAnsi="Abadi" w:eastAsia="Abadi" w:cs="Abadi"/>
                      <w:b w:val="0"/>
                      <w:bCs w:val="0"/>
                      <w:i w:val="0"/>
                      <w:iCs w:val="0"/>
                      <w:color w:val="7030A0"/>
                      <w:sz w:val="24"/>
                      <w:szCs w:val="24"/>
                    </w:rPr>
                  </w:pPr>
                  <w:r w:rsidRPr="62B00C76" w:rsidR="62B00C76">
                    <w:rPr>
                      <w:rFonts w:ascii="Abadi" w:hAnsi="Abadi" w:eastAsia="Abadi" w:cs="Abadi"/>
                      <w:b w:val="0"/>
                      <w:bCs w:val="0"/>
                      <w:i w:val="0"/>
                      <w:iCs w:val="0"/>
                      <w:color w:val="7030A0"/>
                      <w:sz w:val="24"/>
                      <w:szCs w:val="24"/>
                      <w:lang w:val="en-US"/>
                    </w:rPr>
                    <w:t>Describe the situation at hand: What is happening to the person and their family?</w:t>
                  </w:r>
                </w:p>
              </w:tc>
              <w:tc>
                <w:tcPr>
                  <w:tcW w:w="3150" w:type="dxa"/>
                  <w:tcBorders>
                    <w:top w:val="single" w:sz="6"/>
                    <w:bottom w:val="single" w:sz="6"/>
                  </w:tcBorders>
                  <w:tcMar>
                    <w:left w:w="90" w:type="dxa"/>
                    <w:right w:w="90" w:type="dxa"/>
                  </w:tcMar>
                  <w:vAlign w:val="top"/>
                </w:tcPr>
                <w:p w:rsidR="62B00C76" w:rsidP="62B00C76" w:rsidRDefault="62B00C76" w14:paraId="4E63F087" w14:textId="6B66EFF4">
                  <w:pPr>
                    <w:bidi w:val="0"/>
                    <w:rPr>
                      <w:rFonts w:ascii="Abadi" w:hAnsi="Abadi" w:eastAsia="Abadi" w:cs="Abadi"/>
                      <w:b w:val="0"/>
                      <w:bCs w:val="0"/>
                      <w:i w:val="0"/>
                      <w:iCs w:val="0"/>
                      <w:color w:val="7030A0"/>
                      <w:sz w:val="24"/>
                      <w:szCs w:val="24"/>
                    </w:rPr>
                  </w:pPr>
                  <w:r w:rsidRPr="62B00C76" w:rsidR="62B00C76">
                    <w:rPr>
                      <w:rFonts w:ascii="Abadi" w:hAnsi="Abadi" w:eastAsia="Abadi" w:cs="Abadi"/>
                      <w:b w:val="0"/>
                      <w:bCs w:val="0"/>
                      <w:i w:val="0"/>
                      <w:iCs w:val="0"/>
                      <w:color w:val="7030A0"/>
                      <w:sz w:val="24"/>
                      <w:szCs w:val="24"/>
                      <w:lang w:val="en-US"/>
                    </w:rPr>
                    <w:t>Why do you think this is happening and what are the underlying causes?</w:t>
                  </w:r>
                </w:p>
              </w:tc>
              <w:tc>
                <w:tcPr>
                  <w:tcW w:w="3150" w:type="dxa"/>
                  <w:tcBorders>
                    <w:top w:val="single" w:sz="6"/>
                    <w:bottom w:val="single" w:sz="6"/>
                    <w:right w:val="single" w:sz="6"/>
                  </w:tcBorders>
                  <w:tcMar>
                    <w:left w:w="90" w:type="dxa"/>
                    <w:right w:w="90" w:type="dxa"/>
                  </w:tcMar>
                  <w:vAlign w:val="top"/>
                </w:tcPr>
                <w:p w:rsidR="62B00C76" w:rsidP="62B00C76" w:rsidRDefault="62B00C76" w14:paraId="27155190" w14:textId="5FC2DB4D">
                  <w:pPr>
                    <w:bidi w:val="0"/>
                    <w:rPr>
                      <w:rFonts w:ascii="Abadi" w:hAnsi="Abadi" w:eastAsia="Abadi" w:cs="Abadi"/>
                      <w:b w:val="0"/>
                      <w:bCs w:val="0"/>
                      <w:i w:val="0"/>
                      <w:iCs w:val="0"/>
                      <w:color w:val="7030A0"/>
                      <w:sz w:val="24"/>
                      <w:szCs w:val="24"/>
                    </w:rPr>
                  </w:pPr>
                  <w:r w:rsidRPr="62B00C76" w:rsidR="62B00C76">
                    <w:rPr>
                      <w:rFonts w:ascii="Abadi" w:hAnsi="Abadi" w:eastAsia="Abadi" w:cs="Abadi"/>
                      <w:b w:val="0"/>
                      <w:bCs w:val="0"/>
                      <w:i w:val="0"/>
                      <w:iCs w:val="0"/>
                      <w:color w:val="7030A0"/>
                      <w:sz w:val="24"/>
                      <w:szCs w:val="24"/>
                      <w:lang w:val="en-US"/>
                    </w:rPr>
                    <w:t>How can you address this situation and what actions do you need to take to improve outcomes?</w:t>
                  </w:r>
                </w:p>
              </w:tc>
            </w:tr>
          </w:tbl>
          <w:p w:rsidR="62B00C76" w:rsidP="62B00C76" w:rsidRDefault="62B00C76" w14:paraId="3A33BBC2" w14:textId="39ECFCFF">
            <w:pPr>
              <w:bidi w:val="0"/>
              <w:rPr>
                <w:rFonts w:ascii="Calibri" w:hAnsi="Calibri" w:eastAsia="Calibri" w:cs="Calibri"/>
                <w:b w:val="0"/>
                <w:bCs w:val="0"/>
                <w:i w:val="0"/>
                <w:iCs w:val="0"/>
                <w:sz w:val="22"/>
                <w:szCs w:val="22"/>
              </w:rPr>
            </w:pPr>
          </w:p>
          <w:p w:rsidR="62B00C76" w:rsidP="62B00C76" w:rsidRDefault="62B00C76" w14:paraId="5FE3892B" w14:textId="2A88CD1D">
            <w:pPr>
              <w:bidi w:val="0"/>
              <w:rPr>
                <w:rFonts w:ascii="Calibri" w:hAnsi="Calibri" w:eastAsia="Calibri" w:cs="Calibri"/>
                <w:b w:val="0"/>
                <w:bCs w:val="0"/>
                <w:i w:val="0"/>
                <w:iCs w:val="0"/>
                <w:sz w:val="22"/>
                <w:szCs w:val="22"/>
              </w:rPr>
            </w:pPr>
          </w:p>
          <w:p w:rsidR="62B00C76" w:rsidP="62B00C76" w:rsidRDefault="62B00C76" w14:paraId="78502854" w14:textId="1442F22E">
            <w:pPr>
              <w:bidi w:val="0"/>
              <w:rPr>
                <w:rFonts w:ascii="Abadi" w:hAnsi="Abadi" w:eastAsia="Abadi" w:cs="Abadi"/>
                <w:b w:val="0"/>
                <w:bCs w:val="0"/>
                <w:i w:val="0"/>
                <w:iCs w:val="0"/>
                <w:color w:val="000000" w:themeColor="text1" w:themeTint="FF" w:themeShade="FF"/>
                <w:sz w:val="24"/>
                <w:szCs w:val="24"/>
              </w:rPr>
            </w:pPr>
          </w:p>
          <w:p w:rsidR="62B00C76" w:rsidP="62B00C76" w:rsidRDefault="62B00C76" w14:paraId="1C255EC8" w14:textId="3142CF37">
            <w:pPr>
              <w:bidi w:val="0"/>
              <w:rPr>
                <w:rFonts w:ascii="Abadi" w:hAnsi="Abadi" w:eastAsia="Abadi" w:cs="Abadi"/>
                <w:b w:val="0"/>
                <w:bCs w:val="0"/>
                <w:i w:val="0"/>
                <w:iCs w:val="0"/>
                <w:color w:val="000000" w:themeColor="text1" w:themeTint="FF" w:themeShade="FF"/>
                <w:sz w:val="24"/>
                <w:szCs w:val="24"/>
              </w:rPr>
            </w:pPr>
          </w:p>
          <w:p w:rsidR="62B00C76" w:rsidP="62B00C76" w:rsidRDefault="62B00C76" w14:paraId="053EDEA0" w14:textId="27241520">
            <w:pPr>
              <w:bidi w:val="0"/>
              <w:spacing w:line="276" w:lineRule="auto"/>
              <w:rPr>
                <w:rFonts w:ascii="Abadi" w:hAnsi="Abadi" w:eastAsia="Abadi" w:cs="Abadi"/>
                <w:b w:val="0"/>
                <w:bCs w:val="0"/>
                <w:i w:val="0"/>
                <w:iCs w:val="0"/>
                <w:sz w:val="24"/>
                <w:szCs w:val="24"/>
              </w:rPr>
            </w:pPr>
          </w:p>
          <w:p w:rsidR="62B00C76" w:rsidP="62B00C76" w:rsidRDefault="62B00C76" w14:paraId="35D9CB75" w14:textId="5A508A07">
            <w:pPr>
              <w:bidi w:val="0"/>
              <w:rPr>
                <w:rFonts w:ascii="Abadi" w:hAnsi="Abadi" w:eastAsia="Abadi" w:cs="Abadi"/>
                <w:b w:val="0"/>
                <w:bCs w:val="0"/>
                <w:i w:val="0"/>
                <w:iCs w:val="0"/>
                <w:sz w:val="24"/>
                <w:szCs w:val="24"/>
              </w:rPr>
            </w:pPr>
          </w:p>
          <w:p w:rsidR="62B00C76" w:rsidP="62B00C76" w:rsidRDefault="62B00C76" w14:paraId="483629E0" w14:textId="10E999D6">
            <w:pPr>
              <w:bidi w:val="0"/>
              <w:spacing w:line="276" w:lineRule="auto"/>
              <w:rPr>
                <w:rFonts w:ascii="Abadi" w:hAnsi="Abadi" w:eastAsia="Abadi" w:cs="Abadi"/>
                <w:b w:val="0"/>
                <w:bCs w:val="0"/>
                <w:i w:val="0"/>
                <w:iCs w:val="0"/>
                <w:sz w:val="24"/>
                <w:szCs w:val="24"/>
              </w:rPr>
            </w:pPr>
          </w:p>
          <w:p w:rsidR="62B00C76" w:rsidP="62B00C76" w:rsidRDefault="62B00C76" w14:paraId="180A4CBA" w14:textId="03A095C7">
            <w:pPr>
              <w:bidi w:val="0"/>
              <w:spacing w:line="276" w:lineRule="auto"/>
              <w:rPr>
                <w:rFonts w:ascii="Abadi" w:hAnsi="Abadi" w:eastAsia="Abadi" w:cs="Abadi"/>
                <w:b w:val="0"/>
                <w:bCs w:val="0"/>
                <w:i w:val="0"/>
                <w:iCs w:val="0"/>
                <w:sz w:val="24"/>
                <w:szCs w:val="24"/>
              </w:rPr>
            </w:pPr>
          </w:p>
          <w:p w:rsidR="62B00C76" w:rsidP="62B00C76" w:rsidRDefault="62B00C76" w14:paraId="5EF1486F" w14:textId="33C493E6">
            <w:pPr>
              <w:bidi w:val="0"/>
              <w:spacing w:line="276" w:lineRule="auto"/>
              <w:rPr>
                <w:rFonts w:ascii="Abadi" w:hAnsi="Abadi" w:eastAsia="Abadi" w:cs="Abadi"/>
                <w:b w:val="0"/>
                <w:bCs w:val="0"/>
                <w:i w:val="0"/>
                <w:iCs w:val="0"/>
                <w:sz w:val="24"/>
                <w:szCs w:val="24"/>
              </w:rPr>
            </w:pPr>
          </w:p>
        </w:tc>
      </w:tr>
      <w:tr w:rsidR="62B00C76" w:rsidTr="62B00C76" w14:paraId="4A185176">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1D0F746D" w14:textId="60AA5A7C">
            <w:pPr>
              <w:bidi w:val="0"/>
              <w:spacing w:line="257" w:lineRule="auto"/>
              <w:rPr>
                <w:rFonts w:ascii="Abadi" w:hAnsi="Abadi" w:eastAsia="Abadi" w:cs="Abadi"/>
                <w:b w:val="0"/>
                <w:bCs w:val="0"/>
                <w:i w:val="0"/>
                <w:iCs w:val="0"/>
                <w:color w:val="000000" w:themeColor="text1" w:themeTint="FF" w:themeShade="FF"/>
                <w:sz w:val="24"/>
                <w:szCs w:val="24"/>
              </w:rPr>
            </w:pPr>
          </w:p>
          <w:p w:rsidR="62B00C76" w:rsidP="62B00C76" w:rsidRDefault="62B00C76" w14:paraId="6BB651D5" w14:textId="41578EBF">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A different conversation: My development and aspirations</w:t>
            </w:r>
          </w:p>
          <w:p w:rsidR="62B00C76" w:rsidP="62B00C76" w:rsidRDefault="62B00C76" w14:paraId="25FDF201" w14:textId="31224460">
            <w:pPr>
              <w:bidi w:val="0"/>
              <w:spacing w:before="0" w:beforeAutospacing="off" w:after="0" w:afterAutospacing="off" w:line="240" w:lineRule="auto"/>
              <w:rPr>
                <w:rFonts w:ascii="Abadi" w:hAnsi="Abadi" w:eastAsia="Abadi" w:cs="Abadi"/>
                <w:b w:val="0"/>
                <w:bCs w:val="0"/>
                <w:i w:val="0"/>
                <w:iCs w:val="0"/>
                <w:color w:val="000000" w:themeColor="text1" w:themeTint="FF" w:themeShade="FF"/>
                <w:sz w:val="24"/>
                <w:szCs w:val="24"/>
              </w:rPr>
            </w:pPr>
          </w:p>
          <w:p w:rsidR="62B00C76" w:rsidP="62B00C76" w:rsidRDefault="62B00C76" w14:paraId="5AE45E6C" w14:textId="6C5D458B">
            <w:pPr>
              <w:bidi w:val="0"/>
              <w:spacing w:before="0" w:beforeAutospacing="off" w:after="0" w:afterAutospacing="off" w:line="240" w:lineRule="auto"/>
              <w:rPr>
                <w:rFonts w:ascii="Abadi" w:hAnsi="Abadi" w:eastAsia="Abadi" w:cs="Abadi"/>
                <w:b w:val="0"/>
                <w:bCs w:val="0"/>
                <w:i w:val="0"/>
                <w:iCs w:val="0"/>
                <w:color w:val="FF0000"/>
                <w:sz w:val="24"/>
                <w:szCs w:val="24"/>
              </w:rPr>
            </w:pPr>
            <w:r w:rsidRPr="62B00C76" w:rsidR="62B00C76">
              <w:rPr>
                <w:rStyle w:val="normaltextrun"/>
                <w:rFonts w:ascii="Abadi" w:hAnsi="Abadi" w:eastAsia="Abadi" w:cs="Abadi"/>
                <w:b w:val="0"/>
                <w:bCs w:val="0"/>
                <w:i w:val="0"/>
                <w:iCs w:val="0"/>
                <w:color w:val="000000" w:themeColor="text1" w:themeTint="FF" w:themeShade="FF"/>
                <w:sz w:val="24"/>
                <w:szCs w:val="24"/>
                <w:lang w:val="en-US"/>
              </w:rPr>
              <w:t>Learning and development / CPD / personal development plans / Goals / Training and skills / link to PCF/KSS</w:t>
            </w:r>
            <w:r w:rsidRPr="62B00C76" w:rsidR="62B00C76">
              <w:rPr>
                <w:rStyle w:val="normaltextrun"/>
                <w:rFonts w:ascii="Abadi" w:hAnsi="Abadi" w:eastAsia="Abadi" w:cs="Abadi"/>
                <w:b w:val="1"/>
                <w:bCs w:val="1"/>
                <w:i w:val="0"/>
                <w:iCs w:val="0"/>
                <w:color w:val="FF0000"/>
                <w:sz w:val="24"/>
                <w:szCs w:val="24"/>
                <w:lang w:val="en-US"/>
              </w:rPr>
              <w:t> </w:t>
            </w:r>
            <w:r w:rsidRPr="62B00C76" w:rsidR="62B00C76">
              <w:rPr>
                <w:rStyle w:val="eop"/>
                <w:rFonts w:ascii="Abadi" w:hAnsi="Abadi" w:eastAsia="Abadi" w:cs="Abadi"/>
                <w:b w:val="0"/>
                <w:bCs w:val="0"/>
                <w:i w:val="0"/>
                <w:iCs w:val="0"/>
                <w:color w:val="FF0000"/>
                <w:sz w:val="24"/>
                <w:szCs w:val="24"/>
                <w:lang w:val="en-GB"/>
              </w:rPr>
              <w:t> </w:t>
            </w:r>
          </w:p>
          <w:p w:rsidR="62B00C76" w:rsidP="62B00C76" w:rsidRDefault="62B00C76" w14:paraId="27CD0B67" w14:textId="19DA2795">
            <w:pPr>
              <w:bidi w:val="0"/>
              <w:spacing w:before="0" w:beforeAutospacing="off" w:after="0" w:afterAutospacing="off" w:line="240" w:lineRule="auto"/>
              <w:rPr>
                <w:rFonts w:ascii="Abadi" w:hAnsi="Abadi" w:eastAsia="Abadi" w:cs="Abadi"/>
                <w:b w:val="0"/>
                <w:bCs w:val="0"/>
                <w:i w:val="0"/>
                <w:iCs w:val="0"/>
                <w:color w:val="000000" w:themeColor="text1" w:themeTint="FF" w:themeShade="FF"/>
                <w:sz w:val="24"/>
                <w:szCs w:val="24"/>
              </w:rPr>
            </w:pPr>
            <w:r w:rsidRPr="62B00C76" w:rsidR="62B00C76">
              <w:rPr>
                <w:rStyle w:val="normaltextrun"/>
                <w:rFonts w:ascii="Abadi" w:hAnsi="Abadi" w:eastAsia="Abadi" w:cs="Abadi"/>
                <w:b w:val="0"/>
                <w:bCs w:val="0"/>
                <w:i w:val="0"/>
                <w:iCs w:val="0"/>
                <w:color w:val="000000" w:themeColor="text1" w:themeTint="FF" w:themeShade="FF"/>
                <w:sz w:val="24"/>
                <w:szCs w:val="24"/>
                <w:lang w:val="en-US"/>
              </w:rPr>
              <w:t> </w:t>
            </w:r>
            <w:r w:rsidRPr="62B00C76" w:rsidR="62B00C76">
              <w:rPr>
                <w:rStyle w:val="eop"/>
                <w:rFonts w:ascii="Abadi" w:hAnsi="Abadi" w:eastAsia="Abadi" w:cs="Abadi"/>
                <w:b w:val="0"/>
                <w:bCs w:val="0"/>
                <w:i w:val="0"/>
                <w:iCs w:val="0"/>
                <w:color w:val="000000" w:themeColor="text1" w:themeTint="FF" w:themeShade="FF"/>
                <w:sz w:val="24"/>
                <w:szCs w:val="24"/>
                <w:lang w:val="en-GB"/>
              </w:rPr>
              <w:t> </w:t>
            </w:r>
          </w:p>
          <w:p w:rsidR="62B00C76" w:rsidP="62B00C76" w:rsidRDefault="62B00C76" w14:paraId="7B4DCD34" w14:textId="396B8771">
            <w:pPr>
              <w:bidi w:val="0"/>
              <w:spacing w:before="0" w:beforeAutospacing="off" w:after="0" w:afterAutospacing="off" w:line="240" w:lineRule="auto"/>
              <w:rPr>
                <w:rFonts w:ascii="Abadi" w:hAnsi="Abadi" w:eastAsia="Abadi" w:cs="Abadi"/>
                <w:b w:val="0"/>
                <w:bCs w:val="0"/>
                <w:i w:val="0"/>
                <w:iCs w:val="0"/>
                <w:color w:val="000000" w:themeColor="text1" w:themeTint="FF" w:themeShade="FF"/>
                <w:sz w:val="24"/>
                <w:szCs w:val="24"/>
              </w:rPr>
            </w:pPr>
            <w:r w:rsidRPr="62B00C76" w:rsidR="62B00C76">
              <w:rPr>
                <w:rStyle w:val="normaltextrun"/>
                <w:rFonts w:ascii="Abadi" w:hAnsi="Abadi" w:eastAsia="Abadi" w:cs="Abadi"/>
                <w:b w:val="0"/>
                <w:bCs w:val="0"/>
                <w:i w:val="1"/>
                <w:iCs w:val="1"/>
                <w:color w:val="000000" w:themeColor="text1" w:themeTint="FF" w:themeShade="FF"/>
                <w:sz w:val="24"/>
                <w:szCs w:val="24"/>
                <w:lang w:val="en-US"/>
              </w:rPr>
              <w:t>Things to consider:</w:t>
            </w:r>
          </w:p>
          <w:p w:rsidR="62B00C76" w:rsidP="62B00C76" w:rsidRDefault="62B00C76" w14:paraId="4C4AB7AC" w14:textId="3400B18B">
            <w:pPr>
              <w:pStyle w:val="ListParagraph"/>
              <w:numPr>
                <w:ilvl w:val="0"/>
                <w:numId w:val="55"/>
              </w:numPr>
              <w:bidi w:val="0"/>
              <w:spacing w:line="276"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 xml:space="preserve">Is there any training, learning, or development you think would help you in your role?  </w:t>
            </w:r>
          </w:p>
          <w:p w:rsidR="62B00C76" w:rsidP="62B00C76" w:rsidRDefault="62B00C76" w14:paraId="08558418" w14:textId="6AEC7E84">
            <w:pPr>
              <w:pStyle w:val="ListParagraph"/>
              <w:numPr>
                <w:ilvl w:val="0"/>
                <w:numId w:val="55"/>
              </w:numPr>
              <w:bidi w:val="0"/>
              <w:spacing w:line="276"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 xml:space="preserve">What can we do to make sure you keep maximizing your potential in your role? </w:t>
            </w:r>
          </w:p>
          <w:p w:rsidR="62B00C76" w:rsidP="62B00C76" w:rsidRDefault="62B00C76" w14:paraId="73FE6011" w14:textId="5069E113">
            <w:pPr>
              <w:pStyle w:val="ListParagraph"/>
              <w:numPr>
                <w:ilvl w:val="0"/>
                <w:numId w:val="55"/>
              </w:numPr>
              <w:bidi w:val="0"/>
              <w:spacing w:line="276"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Thinking about your future, are there any longer-term goals you want to discuss or plan towards?</w:t>
            </w:r>
          </w:p>
          <w:p w:rsidR="62B00C76" w:rsidP="62B00C76" w:rsidRDefault="62B00C76" w14:paraId="5E2D9F1E" w14:textId="076A4DA3">
            <w:pPr>
              <w:bidi w:val="0"/>
              <w:spacing w:before="0" w:beforeAutospacing="off" w:after="0" w:afterAutospacing="off" w:line="240" w:lineRule="auto"/>
              <w:rPr>
                <w:rFonts w:ascii="Abadi" w:hAnsi="Abadi" w:eastAsia="Abadi" w:cs="Abadi"/>
                <w:b w:val="0"/>
                <w:bCs w:val="0"/>
                <w:i w:val="0"/>
                <w:iCs w:val="0"/>
                <w:color w:val="000000" w:themeColor="text1" w:themeTint="FF" w:themeShade="FF"/>
                <w:sz w:val="24"/>
                <w:szCs w:val="24"/>
              </w:rPr>
            </w:pPr>
          </w:p>
          <w:p w:rsidR="62B00C76" w:rsidP="62B00C76" w:rsidRDefault="62B00C76" w14:paraId="6DE691B1" w14:textId="2BA2473F">
            <w:pPr>
              <w:bidi w:val="0"/>
              <w:spacing w:before="0" w:beforeAutospacing="off" w:after="0" w:afterAutospacing="off" w:line="240" w:lineRule="auto"/>
              <w:rPr>
                <w:rFonts w:ascii="Abadi" w:hAnsi="Abadi" w:eastAsia="Abadi" w:cs="Abadi"/>
                <w:b w:val="0"/>
                <w:bCs w:val="0"/>
                <w:i w:val="0"/>
                <w:iCs w:val="0"/>
                <w:color w:val="000000" w:themeColor="text1" w:themeTint="FF" w:themeShade="FF"/>
                <w:sz w:val="24"/>
                <w:szCs w:val="24"/>
              </w:rPr>
            </w:pPr>
            <w:r w:rsidRPr="62B00C76" w:rsidR="62B00C76">
              <w:rPr>
                <w:rStyle w:val="eop"/>
                <w:rFonts w:ascii="Abadi" w:hAnsi="Abadi" w:eastAsia="Abadi" w:cs="Abadi"/>
                <w:b w:val="0"/>
                <w:bCs w:val="0"/>
                <w:i w:val="0"/>
                <w:iCs w:val="0"/>
                <w:color w:val="000000" w:themeColor="text1" w:themeTint="FF" w:themeShade="FF"/>
                <w:sz w:val="24"/>
                <w:szCs w:val="24"/>
                <w:lang w:val="en-US"/>
              </w:rPr>
              <w:t> </w:t>
            </w:r>
          </w:p>
          <w:p w:rsidR="62B00C76" w:rsidP="62B00C76" w:rsidRDefault="62B00C76" w14:paraId="07C07097" w14:textId="681D93C0">
            <w:pPr>
              <w:bidi w:val="0"/>
              <w:spacing w:before="0" w:beforeAutospacing="off" w:after="0" w:afterAutospacing="off" w:line="240" w:lineRule="auto"/>
              <w:jc w:val="both"/>
              <w:rPr>
                <w:rFonts w:ascii="Abadi" w:hAnsi="Abadi" w:eastAsia="Abadi" w:cs="Abadi"/>
                <w:b w:val="0"/>
                <w:bCs w:val="0"/>
                <w:i w:val="0"/>
                <w:iCs w:val="0"/>
                <w:sz w:val="24"/>
                <w:szCs w:val="24"/>
              </w:rPr>
            </w:pPr>
            <w:r w:rsidRPr="62B00C76" w:rsidR="62B00C76">
              <w:rPr>
                <w:rStyle w:val="normaltextrun"/>
                <w:rFonts w:ascii="Abadi" w:hAnsi="Abadi" w:eastAsia="Abadi" w:cs="Abadi"/>
                <w:b w:val="0"/>
                <w:bCs w:val="0"/>
                <w:i w:val="0"/>
                <w:iCs w:val="0"/>
                <w:color w:val="000000" w:themeColor="text1" w:themeTint="FF" w:themeShade="FF"/>
                <w:sz w:val="24"/>
                <w:szCs w:val="24"/>
                <w:lang w:val="en-US"/>
              </w:rPr>
              <w:t>PCF: </w:t>
            </w:r>
            <w:hyperlink r:id="R54f5c2c010d9433f">
              <w:r w:rsidRPr="62B00C76" w:rsidR="62B00C76">
                <w:rPr>
                  <w:rStyle w:val="Hyperlink"/>
                  <w:rFonts w:ascii="Abadi" w:hAnsi="Abadi" w:eastAsia="Abadi" w:cs="Abadi"/>
                  <w:b w:val="0"/>
                  <w:bCs w:val="0"/>
                  <w:i w:val="0"/>
                  <w:iCs w:val="0"/>
                  <w:strike w:val="0"/>
                  <w:dstrike w:val="0"/>
                  <w:color w:val="0000FF"/>
                  <w:sz w:val="24"/>
                  <w:szCs w:val="24"/>
                  <w:u w:val="single"/>
                  <w:lang w:val="en-US"/>
                </w:rPr>
                <w:t>Social worker (PCF) | BASW</w:t>
              </w:r>
            </w:hyperlink>
          </w:p>
          <w:p w:rsidR="62B00C76" w:rsidP="62B00C76" w:rsidRDefault="62B00C76" w14:paraId="485EAFBB" w14:textId="44284D7F">
            <w:pPr>
              <w:bidi w:val="0"/>
              <w:spacing w:before="0" w:beforeAutospacing="off" w:after="0" w:afterAutospacing="off" w:line="240" w:lineRule="auto"/>
              <w:jc w:val="both"/>
              <w:rPr>
                <w:rFonts w:ascii="Abadi" w:hAnsi="Abadi" w:eastAsia="Abadi" w:cs="Abadi"/>
                <w:b w:val="0"/>
                <w:bCs w:val="0"/>
                <w:i w:val="0"/>
                <w:iCs w:val="0"/>
                <w:color w:val="000000" w:themeColor="text1" w:themeTint="FF" w:themeShade="FF"/>
                <w:sz w:val="24"/>
                <w:szCs w:val="24"/>
              </w:rPr>
            </w:pPr>
            <w:r w:rsidRPr="62B00C76" w:rsidR="62B00C76">
              <w:rPr>
                <w:rStyle w:val="normaltextrun"/>
                <w:rFonts w:ascii="Abadi" w:hAnsi="Abadi" w:eastAsia="Abadi" w:cs="Abadi"/>
                <w:b w:val="0"/>
                <w:bCs w:val="0"/>
                <w:i w:val="0"/>
                <w:iCs w:val="0"/>
                <w:color w:val="000000" w:themeColor="text1" w:themeTint="FF" w:themeShade="FF"/>
                <w:sz w:val="24"/>
                <w:szCs w:val="24"/>
                <w:lang w:val="en-US"/>
              </w:rPr>
              <w:t xml:space="preserve">KSS: </w:t>
            </w:r>
            <w:hyperlink r:id="R2e1886fdb0224fdd">
              <w:r w:rsidRPr="62B00C76" w:rsidR="62B00C76">
                <w:rPr>
                  <w:rStyle w:val="Hyperlink"/>
                  <w:rFonts w:ascii="Abadi" w:hAnsi="Abadi" w:eastAsia="Abadi" w:cs="Abadi"/>
                  <w:b w:val="0"/>
                  <w:bCs w:val="0"/>
                  <w:i w:val="0"/>
                  <w:iCs w:val="0"/>
                  <w:strike w:val="0"/>
                  <w:dstrike w:val="0"/>
                  <w:color w:val="0563C1"/>
                  <w:sz w:val="24"/>
                  <w:szCs w:val="24"/>
                  <w:u w:val="single"/>
                  <w:lang w:val="en-US"/>
                </w:rPr>
                <w:t>KSS.pdf</w:t>
              </w:r>
            </w:hyperlink>
            <w:r w:rsidRPr="62B00C76" w:rsidR="62B00C76">
              <w:rPr>
                <w:rStyle w:val="eop"/>
                <w:rFonts w:ascii="Abadi" w:hAnsi="Abadi" w:eastAsia="Abadi" w:cs="Abadi"/>
                <w:b w:val="0"/>
                <w:bCs w:val="0"/>
                <w:i w:val="0"/>
                <w:iCs w:val="0"/>
                <w:color w:val="000000" w:themeColor="text1" w:themeTint="FF" w:themeShade="FF"/>
                <w:sz w:val="24"/>
                <w:szCs w:val="24"/>
                <w:lang w:val="en-US"/>
              </w:rPr>
              <w:t> </w:t>
            </w:r>
          </w:p>
          <w:p w:rsidR="62B00C76" w:rsidP="62B00C76" w:rsidRDefault="62B00C76" w14:paraId="63D5B84E" w14:textId="6F3FBC52">
            <w:pPr>
              <w:bidi w:val="0"/>
              <w:spacing w:before="0" w:beforeAutospacing="off" w:after="0" w:afterAutospacing="off" w:line="240" w:lineRule="auto"/>
              <w:jc w:val="both"/>
              <w:rPr>
                <w:rFonts w:ascii="Abadi" w:hAnsi="Abadi" w:eastAsia="Abadi" w:cs="Abadi"/>
                <w:b w:val="0"/>
                <w:bCs w:val="0"/>
                <w:i w:val="0"/>
                <w:iCs w:val="0"/>
                <w:color w:val="000000" w:themeColor="text1" w:themeTint="FF" w:themeShade="FF"/>
                <w:sz w:val="24"/>
                <w:szCs w:val="24"/>
              </w:rPr>
            </w:pPr>
            <w:r w:rsidRPr="62B00C76" w:rsidR="62B00C76">
              <w:rPr>
                <w:rStyle w:val="normaltextrun"/>
                <w:rFonts w:ascii="Abadi" w:hAnsi="Abadi" w:eastAsia="Abadi" w:cs="Abadi"/>
                <w:b w:val="0"/>
                <w:bCs w:val="0"/>
                <w:i w:val="0"/>
                <w:iCs w:val="0"/>
                <w:color w:val="000000" w:themeColor="text1" w:themeTint="FF" w:themeShade="FF"/>
                <w:sz w:val="24"/>
                <w:szCs w:val="24"/>
                <w:lang w:val="en-US"/>
              </w:rPr>
              <w:t xml:space="preserve">Code of Ethics: </w:t>
            </w:r>
            <w:hyperlink r:id="R469fb8d3e94f4172">
              <w:r w:rsidRPr="62B00C76" w:rsidR="62B00C76">
                <w:rPr>
                  <w:rStyle w:val="Hyperlink"/>
                  <w:rFonts w:ascii="Abadi" w:hAnsi="Abadi" w:eastAsia="Abadi" w:cs="Abadi"/>
                  <w:b w:val="0"/>
                  <w:bCs w:val="0"/>
                  <w:i w:val="0"/>
                  <w:iCs w:val="0"/>
                  <w:strike w:val="0"/>
                  <w:dstrike w:val="0"/>
                  <w:color w:val="0563C1"/>
                  <w:sz w:val="24"/>
                  <w:szCs w:val="24"/>
                  <w:u w:val="single"/>
                  <w:lang w:val="en-US"/>
                </w:rPr>
                <w:t>Code of Ethics | BASW</w:t>
              </w:r>
            </w:hyperlink>
            <w:r w:rsidRPr="62B00C76" w:rsidR="62B00C76">
              <w:rPr>
                <w:rStyle w:val="eop"/>
                <w:rFonts w:ascii="Abadi" w:hAnsi="Abadi" w:eastAsia="Abadi" w:cs="Abadi"/>
                <w:b w:val="0"/>
                <w:bCs w:val="0"/>
                <w:i w:val="0"/>
                <w:iCs w:val="0"/>
                <w:color w:val="000000" w:themeColor="text1" w:themeTint="FF" w:themeShade="FF"/>
                <w:sz w:val="24"/>
                <w:szCs w:val="24"/>
                <w:lang w:val="en-US"/>
              </w:rPr>
              <w:t> </w:t>
            </w:r>
          </w:p>
          <w:p w:rsidR="62B00C76" w:rsidP="62B00C76" w:rsidRDefault="62B00C76" w14:paraId="095C6A44" w14:textId="6822A0D5">
            <w:pPr>
              <w:bidi w:val="0"/>
              <w:spacing w:before="0" w:beforeAutospacing="off" w:after="0" w:afterAutospacing="off" w:line="240" w:lineRule="auto"/>
              <w:rPr>
                <w:rFonts w:ascii="Abadi" w:hAnsi="Abadi" w:eastAsia="Abadi" w:cs="Abadi"/>
                <w:b w:val="0"/>
                <w:bCs w:val="0"/>
                <w:i w:val="0"/>
                <w:iCs w:val="0"/>
                <w:color w:val="000000" w:themeColor="text1" w:themeTint="FF" w:themeShade="FF"/>
                <w:sz w:val="24"/>
                <w:szCs w:val="24"/>
              </w:rPr>
            </w:pPr>
            <w:r w:rsidRPr="62B00C76" w:rsidR="62B00C76">
              <w:rPr>
                <w:rStyle w:val="eop"/>
                <w:rFonts w:ascii="Abadi" w:hAnsi="Abadi" w:eastAsia="Abadi" w:cs="Abadi"/>
                <w:b w:val="0"/>
                <w:bCs w:val="0"/>
                <w:i w:val="0"/>
                <w:iCs w:val="0"/>
                <w:color w:val="000000" w:themeColor="text1" w:themeTint="FF" w:themeShade="FF"/>
                <w:sz w:val="24"/>
                <w:szCs w:val="24"/>
                <w:lang w:val="en-US"/>
              </w:rPr>
              <w:t> </w:t>
            </w:r>
          </w:p>
          <w:p w:rsidR="62B00C76" w:rsidP="62B00C76" w:rsidRDefault="62B00C76" w14:paraId="5F00E6FA" w14:textId="67324F80">
            <w:pPr>
              <w:bidi w:val="0"/>
              <w:spacing w:line="257" w:lineRule="auto"/>
              <w:rPr>
                <w:rFonts w:ascii="Abadi" w:hAnsi="Abadi" w:eastAsia="Abadi" w:cs="Abadi"/>
                <w:b w:val="0"/>
                <w:bCs w:val="0"/>
                <w:i w:val="0"/>
                <w:iCs w:val="0"/>
                <w:sz w:val="24"/>
                <w:szCs w:val="24"/>
              </w:rPr>
            </w:pPr>
            <w:hyperlink r:id="Rd152de9f37a54fcc">
              <w:r w:rsidRPr="62B00C76" w:rsidR="62B00C76">
                <w:rPr>
                  <w:rStyle w:val="Hyperlink"/>
                  <w:rFonts w:ascii="Abadi" w:hAnsi="Abadi" w:eastAsia="Abadi" w:cs="Abadi"/>
                  <w:b w:val="0"/>
                  <w:bCs w:val="0"/>
                  <w:i w:val="0"/>
                  <w:iCs w:val="0"/>
                  <w:strike w:val="0"/>
                  <w:dstrike w:val="0"/>
                  <w:sz w:val="24"/>
                  <w:szCs w:val="24"/>
                  <w:lang w:val="en-US"/>
                </w:rPr>
                <w:t>https://www.manchesterappp.co.uk/wp-content/uploads/2021/10/Career-Pathway-Diagram-2021.pdf</w:t>
              </w:r>
            </w:hyperlink>
          </w:p>
          <w:p w:rsidR="62B00C76" w:rsidP="62B00C76" w:rsidRDefault="62B00C76" w14:paraId="5A83967F" w14:textId="3796F515">
            <w:pPr>
              <w:bidi w:val="0"/>
              <w:spacing w:line="257" w:lineRule="auto"/>
              <w:rPr>
                <w:rFonts w:ascii="Abadi" w:hAnsi="Abadi" w:eastAsia="Abadi" w:cs="Abadi"/>
                <w:b w:val="0"/>
                <w:bCs w:val="0"/>
                <w:i w:val="0"/>
                <w:iCs w:val="0"/>
                <w:color w:val="000000" w:themeColor="text1" w:themeTint="FF" w:themeShade="FF"/>
                <w:sz w:val="24"/>
                <w:szCs w:val="24"/>
              </w:rPr>
            </w:pPr>
          </w:p>
          <w:p w:rsidR="62B00C76" w:rsidP="62B00C76" w:rsidRDefault="62B00C76" w14:paraId="1EC3AE3E" w14:textId="0D4976FA">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Have you considered APPP/RiPfA resources to support your learning?</w:t>
            </w:r>
          </w:p>
          <w:p w:rsidR="62B00C76" w:rsidP="62B00C76" w:rsidRDefault="62B00C76" w14:paraId="4EB37E6B" w14:textId="7FC58BF4">
            <w:pPr>
              <w:bidi w:val="0"/>
              <w:rPr>
                <w:rFonts w:ascii="Abadi" w:hAnsi="Abadi" w:eastAsia="Abadi" w:cs="Abadi"/>
                <w:b w:val="0"/>
                <w:bCs w:val="0"/>
                <w:i w:val="0"/>
                <w:iCs w:val="0"/>
                <w:color w:val="000000" w:themeColor="text1" w:themeTint="FF" w:themeShade="FF"/>
                <w:sz w:val="24"/>
                <w:szCs w:val="24"/>
              </w:rPr>
            </w:pPr>
          </w:p>
          <w:p w:rsidR="62B00C76" w:rsidP="62B00C76" w:rsidRDefault="62B00C76" w14:paraId="23A7BA49" w14:textId="17E1CAF0">
            <w:pPr>
              <w:bidi w:val="0"/>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GB"/>
              </w:rPr>
              <w:t xml:space="preserve">RIPFA: </w:t>
            </w:r>
            <w:hyperlink r:id="R2cc60523927743a7">
              <w:r w:rsidRPr="62B00C76" w:rsidR="62B00C76">
                <w:rPr>
                  <w:rStyle w:val="Hyperlink"/>
                  <w:rFonts w:ascii="Abadi" w:hAnsi="Abadi" w:eastAsia="Abadi" w:cs="Abadi"/>
                  <w:b w:val="0"/>
                  <w:bCs w:val="0"/>
                  <w:i w:val="0"/>
                  <w:iCs w:val="0"/>
                  <w:strike w:val="0"/>
                  <w:dstrike w:val="0"/>
                  <w:sz w:val="24"/>
                  <w:szCs w:val="24"/>
                  <w:lang w:val="en-GB"/>
                </w:rPr>
                <w:t>Supporting evidence-informed practice with children and families, young people and adults | Research in Practice</w:t>
              </w:r>
            </w:hyperlink>
          </w:p>
          <w:p w:rsidR="62B00C76" w:rsidP="62B00C76" w:rsidRDefault="62B00C76" w14:paraId="74818104" w14:textId="2C9B896C">
            <w:pPr>
              <w:bidi w:val="0"/>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GB"/>
              </w:rPr>
              <w:t>APPP:</w:t>
            </w:r>
            <w:hyperlink r:id="R65c2cf85ed214412">
              <w:r w:rsidRPr="62B00C76" w:rsidR="62B00C76">
                <w:rPr>
                  <w:rStyle w:val="Hyperlink"/>
                  <w:rFonts w:ascii="Abadi" w:hAnsi="Abadi" w:eastAsia="Abadi" w:cs="Abadi"/>
                  <w:b w:val="0"/>
                  <w:bCs w:val="0"/>
                  <w:i w:val="0"/>
                  <w:iCs w:val="0"/>
                  <w:strike w:val="0"/>
                  <w:dstrike w:val="0"/>
                  <w:sz w:val="24"/>
                  <w:szCs w:val="24"/>
                  <w:lang w:val="en-GB"/>
                </w:rPr>
                <w:t>Manchester Adult Policies, Procedures and Practice Portal</w:t>
              </w:r>
            </w:hyperlink>
          </w:p>
          <w:p w:rsidR="62B00C76" w:rsidP="62B00C76" w:rsidRDefault="62B00C76" w14:paraId="7EE03A87" w14:textId="60B0685F">
            <w:pPr>
              <w:bidi w:val="0"/>
              <w:spacing w:line="257" w:lineRule="auto"/>
              <w:rPr>
                <w:rFonts w:ascii="Abadi" w:hAnsi="Abadi" w:eastAsia="Abadi" w:cs="Abadi"/>
                <w:b w:val="0"/>
                <w:bCs w:val="0"/>
                <w:i w:val="0"/>
                <w:iCs w:val="0"/>
                <w:color w:val="000000" w:themeColor="text1" w:themeTint="FF" w:themeShade="FF"/>
                <w:sz w:val="24"/>
                <w:szCs w:val="24"/>
              </w:rPr>
            </w:pPr>
          </w:p>
        </w:tc>
      </w:tr>
      <w:tr w:rsidR="62B00C76" w:rsidTr="62B00C76" w14:paraId="7D3619BD">
        <w:trPr>
          <w:trHeight w:val="4950"/>
        </w:trPr>
        <w:tc>
          <w:tcPr>
            <w:tcW w:w="9660"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4EFAF132" w14:textId="52E8428C">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15C079E6" w14:textId="69C58D1D">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49BE6191" w14:textId="28B8CA0A">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47817C2D" w14:textId="386D1C7D">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5C300BDB" w14:textId="00BE65C1">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458CE714" w14:textId="60B1DFAA">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72988C23" w14:textId="562A2E4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22AEA74" w14:textId="7D5B3AD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3EEDB8CE" w14:textId="613325C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PCF                                              KSS                                      Code of Ethics</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40"/>
              <w:gridCol w:w="3155"/>
              <w:gridCol w:w="3155"/>
            </w:tblGrid>
            <w:tr w:rsidR="62B00C76" w:rsidTr="62B00C76" w14:paraId="7B264549">
              <w:trPr>
                <w:trHeight w:val="300"/>
              </w:trPr>
              <w:tc>
                <w:tcPr>
                  <w:tcW w:w="3140" w:type="dxa"/>
                  <w:tcMar>
                    <w:left w:w="105" w:type="dxa"/>
                    <w:right w:w="105" w:type="dxa"/>
                  </w:tcMar>
                  <w:vAlign w:val="top"/>
                </w:tcPr>
                <w:p w:rsidR="62B00C76" w:rsidP="62B00C76" w:rsidRDefault="62B00C76" w14:paraId="5A34998C" w14:textId="31723406">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691AB585" w14:textId="30E81E89">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618CCF25" w14:textId="48062561">
                  <w:pPr>
                    <w:bidi w:val="0"/>
                    <w:spacing w:line="276" w:lineRule="auto"/>
                    <w:rPr>
                      <w:rFonts w:ascii="Abadi" w:hAnsi="Abadi" w:eastAsia="Abadi" w:cs="Abadi"/>
                      <w:b w:val="0"/>
                      <w:bCs w:val="0"/>
                      <w:i w:val="0"/>
                      <w:iCs w:val="0"/>
                      <w:sz w:val="24"/>
                      <w:szCs w:val="24"/>
                    </w:rPr>
                  </w:pPr>
                </w:p>
              </w:tc>
            </w:tr>
            <w:tr w:rsidR="62B00C76" w:rsidTr="62B00C76" w14:paraId="34B1E9B8">
              <w:trPr>
                <w:trHeight w:val="300"/>
              </w:trPr>
              <w:tc>
                <w:tcPr>
                  <w:tcW w:w="3140" w:type="dxa"/>
                  <w:tcMar>
                    <w:left w:w="105" w:type="dxa"/>
                    <w:right w:w="105" w:type="dxa"/>
                  </w:tcMar>
                  <w:vAlign w:val="top"/>
                </w:tcPr>
                <w:p w:rsidR="62B00C76" w:rsidP="62B00C76" w:rsidRDefault="62B00C76" w14:paraId="071DEC5C" w14:textId="498D6640">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2181C2E1" w14:textId="63DBDA90">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5F2ECF11" w14:textId="4BECA502">
                  <w:pPr>
                    <w:bidi w:val="0"/>
                    <w:spacing w:line="276" w:lineRule="auto"/>
                    <w:rPr>
                      <w:rFonts w:ascii="Abadi" w:hAnsi="Abadi" w:eastAsia="Abadi" w:cs="Abadi"/>
                      <w:b w:val="0"/>
                      <w:bCs w:val="0"/>
                      <w:i w:val="0"/>
                      <w:iCs w:val="0"/>
                      <w:sz w:val="24"/>
                      <w:szCs w:val="24"/>
                    </w:rPr>
                  </w:pPr>
                </w:p>
              </w:tc>
            </w:tr>
            <w:tr w:rsidR="62B00C76" w:rsidTr="62B00C76" w14:paraId="48832FDE">
              <w:trPr>
                <w:trHeight w:val="300"/>
              </w:trPr>
              <w:tc>
                <w:tcPr>
                  <w:tcW w:w="3140" w:type="dxa"/>
                  <w:tcMar>
                    <w:left w:w="105" w:type="dxa"/>
                    <w:right w:w="105" w:type="dxa"/>
                  </w:tcMar>
                  <w:vAlign w:val="top"/>
                </w:tcPr>
                <w:p w:rsidR="62B00C76" w:rsidP="62B00C76" w:rsidRDefault="62B00C76" w14:paraId="67460CCC" w14:textId="27EFA510">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3256F09F" w14:textId="7E30B2BA">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5E293230" w14:textId="4FCA07C2">
                  <w:pPr>
                    <w:bidi w:val="0"/>
                    <w:spacing w:line="276" w:lineRule="auto"/>
                    <w:rPr>
                      <w:rFonts w:ascii="Abadi" w:hAnsi="Abadi" w:eastAsia="Abadi" w:cs="Abadi"/>
                      <w:b w:val="0"/>
                      <w:bCs w:val="0"/>
                      <w:i w:val="0"/>
                      <w:iCs w:val="0"/>
                      <w:sz w:val="24"/>
                      <w:szCs w:val="24"/>
                    </w:rPr>
                  </w:pPr>
                </w:p>
              </w:tc>
            </w:tr>
            <w:tr w:rsidR="62B00C76" w:rsidTr="62B00C76" w14:paraId="431DBF5D">
              <w:trPr>
                <w:trHeight w:val="300"/>
              </w:trPr>
              <w:tc>
                <w:tcPr>
                  <w:tcW w:w="3140" w:type="dxa"/>
                  <w:tcMar>
                    <w:left w:w="105" w:type="dxa"/>
                    <w:right w:w="105" w:type="dxa"/>
                  </w:tcMar>
                  <w:vAlign w:val="top"/>
                </w:tcPr>
                <w:p w:rsidR="62B00C76" w:rsidP="62B00C76" w:rsidRDefault="62B00C76" w14:paraId="7BA856AB" w14:textId="3C1DAA21">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787C08ED" w14:textId="4553B291">
                  <w:pPr>
                    <w:bidi w:val="0"/>
                    <w:spacing w:line="276" w:lineRule="auto"/>
                    <w:rPr>
                      <w:rFonts w:ascii="Abadi" w:hAnsi="Abadi" w:eastAsia="Abadi" w:cs="Abadi"/>
                      <w:b w:val="0"/>
                      <w:bCs w:val="0"/>
                      <w:i w:val="0"/>
                      <w:iCs w:val="0"/>
                      <w:sz w:val="24"/>
                      <w:szCs w:val="24"/>
                    </w:rPr>
                  </w:pPr>
                </w:p>
              </w:tc>
              <w:tc>
                <w:tcPr>
                  <w:tcW w:w="3155" w:type="dxa"/>
                  <w:tcMar>
                    <w:left w:w="105" w:type="dxa"/>
                    <w:right w:w="105" w:type="dxa"/>
                  </w:tcMar>
                  <w:vAlign w:val="top"/>
                </w:tcPr>
                <w:p w:rsidR="62B00C76" w:rsidP="62B00C76" w:rsidRDefault="62B00C76" w14:paraId="2CF937BA" w14:textId="4CC0A08D">
                  <w:pPr>
                    <w:bidi w:val="0"/>
                    <w:spacing w:line="276" w:lineRule="auto"/>
                    <w:rPr>
                      <w:rFonts w:ascii="Abadi" w:hAnsi="Abadi" w:eastAsia="Abadi" w:cs="Abadi"/>
                      <w:b w:val="0"/>
                      <w:bCs w:val="0"/>
                      <w:i w:val="0"/>
                      <w:iCs w:val="0"/>
                      <w:sz w:val="24"/>
                      <w:szCs w:val="24"/>
                    </w:rPr>
                  </w:pPr>
                </w:p>
              </w:tc>
            </w:tr>
          </w:tbl>
          <w:p w:rsidR="62B00C76" w:rsidP="62B00C76" w:rsidRDefault="62B00C76" w14:paraId="2EE111C8" w14:textId="1FD9F2DC">
            <w:pPr>
              <w:bidi w:val="0"/>
              <w:spacing w:line="276" w:lineRule="auto"/>
              <w:rPr>
                <w:rFonts w:ascii="Abadi" w:hAnsi="Abadi" w:eastAsia="Abadi" w:cs="Abadi"/>
                <w:b w:val="0"/>
                <w:bCs w:val="0"/>
                <w:i w:val="0"/>
                <w:iCs w:val="0"/>
                <w:sz w:val="24"/>
                <w:szCs w:val="24"/>
              </w:rPr>
            </w:pPr>
          </w:p>
        </w:tc>
      </w:tr>
      <w:tr w:rsidR="62B00C76" w:rsidTr="62B00C76" w14:paraId="4817092A">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0A90679" w14:textId="042F5FC3">
            <w:pPr>
              <w:tabs>
                <w:tab w:val="left" w:leader="none" w:pos="3890"/>
              </w:tabs>
              <w:bidi w:val="0"/>
              <w:spacing w:line="276" w:lineRule="auto"/>
              <w:rPr>
                <w:rFonts w:ascii="Abadi" w:hAnsi="Abadi" w:eastAsia="Abadi" w:cs="Abadi"/>
                <w:b w:val="0"/>
                <w:bCs w:val="0"/>
                <w:i w:val="0"/>
                <w:iCs w:val="0"/>
                <w:sz w:val="24"/>
                <w:szCs w:val="24"/>
              </w:rPr>
            </w:pPr>
          </w:p>
          <w:p w:rsidR="62B00C76" w:rsidP="62B00C76" w:rsidRDefault="62B00C76" w14:paraId="578781DB" w14:textId="45930E0A">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00008622" w14:textId="3120325A">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53E1E70E">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1638069E" w14:textId="36071D8E">
            <w:pPr>
              <w:bidi w:val="0"/>
              <w:spacing w:line="257" w:lineRule="auto"/>
              <w:rPr>
                <w:rFonts w:ascii="Abadi" w:hAnsi="Abadi" w:eastAsia="Abadi" w:cs="Abadi"/>
                <w:b w:val="0"/>
                <w:bCs w:val="0"/>
                <w:i w:val="0"/>
                <w:iCs w:val="0"/>
                <w:color w:val="000000" w:themeColor="text1" w:themeTint="FF" w:themeShade="FF"/>
                <w:sz w:val="24"/>
                <w:szCs w:val="24"/>
              </w:rPr>
            </w:pPr>
          </w:p>
          <w:p w:rsidR="62B00C76" w:rsidP="62B00C76" w:rsidRDefault="62B00C76" w14:paraId="4C247840" w14:textId="452205E4">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A different conversation: My feedback</w:t>
            </w:r>
          </w:p>
          <w:p w:rsidR="62B00C76" w:rsidP="62B00C76" w:rsidRDefault="62B00C76" w14:paraId="781FA974" w14:textId="0A690440">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Line management / performance / competency / complaints / team or organization updates</w:t>
            </w:r>
          </w:p>
          <w:p w:rsidR="62B00C76" w:rsidP="62B00C76" w:rsidRDefault="62B00C76" w14:paraId="696242F8" w14:textId="43DB303E">
            <w:pPr>
              <w:bidi w:val="0"/>
              <w:spacing w:line="276" w:lineRule="auto"/>
              <w:jc w:val="both"/>
              <w:rPr>
                <w:rFonts w:ascii="Segoe UI" w:hAnsi="Segoe UI" w:eastAsia="Segoe UI" w:cs="Segoe UI"/>
                <w:b w:val="0"/>
                <w:bCs w:val="0"/>
                <w:i w:val="0"/>
                <w:iCs w:val="0"/>
                <w:color w:val="000000" w:themeColor="text1" w:themeTint="FF" w:themeShade="FF"/>
                <w:sz w:val="21"/>
                <w:szCs w:val="21"/>
              </w:rPr>
            </w:pPr>
            <w:r w:rsidRPr="62B00C76" w:rsidR="62B00C76">
              <w:rPr>
                <w:rFonts w:ascii="Abadi" w:hAnsi="Abadi" w:eastAsia="Abadi" w:cs="Abadi"/>
                <w:b w:val="1"/>
                <w:bCs w:val="1"/>
                <w:i w:val="0"/>
                <w:iCs w:val="0"/>
                <w:color w:val="000000" w:themeColor="text1" w:themeTint="FF" w:themeShade="FF"/>
                <w:sz w:val="24"/>
                <w:szCs w:val="24"/>
                <w:lang w:val="en-US"/>
              </w:rPr>
              <w:t>Consider:</w:t>
            </w:r>
            <w:r w:rsidRPr="62B00C76" w:rsidR="62B00C76">
              <w:rPr>
                <w:rFonts w:ascii="Abadi" w:hAnsi="Abadi" w:eastAsia="Abadi" w:cs="Abadi"/>
                <w:b w:val="0"/>
                <w:bCs w:val="0"/>
                <w:i w:val="0"/>
                <w:iCs w:val="0"/>
                <w:color w:val="000000" w:themeColor="text1" w:themeTint="FF" w:themeShade="FF"/>
                <w:sz w:val="24"/>
                <w:szCs w:val="24"/>
                <w:lang w:val="en-US"/>
              </w:rPr>
              <w:t xml:space="preserve"> </w:t>
            </w:r>
            <w:r w:rsidRPr="62B00C76" w:rsidR="62B00C76">
              <w:rPr>
                <w:rFonts w:ascii="Segoe UI" w:hAnsi="Segoe UI" w:eastAsia="Segoe UI" w:cs="Segoe UI"/>
                <w:b w:val="0"/>
                <w:bCs w:val="0"/>
                <w:i w:val="0"/>
                <w:iCs w:val="0"/>
                <w:color w:val="000000" w:themeColor="text1" w:themeTint="FF" w:themeShade="FF"/>
                <w:sz w:val="21"/>
                <w:szCs w:val="21"/>
                <w:lang w:val="en-US"/>
              </w:rPr>
              <w:t>Who has offered feedback, what is the feedback, how will you use this feedback?</w:t>
            </w:r>
          </w:p>
          <w:p w:rsidR="62B00C76" w:rsidP="62B00C76" w:rsidRDefault="62B00C76" w14:paraId="5454085B" w14:textId="446F0CF3">
            <w:p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1"/>
                <w:iCs w:val="1"/>
                <w:caps w:val="0"/>
                <w:smallCaps w:val="0"/>
                <w:color w:val="000000" w:themeColor="text1" w:themeTint="FF" w:themeShade="FF"/>
                <w:sz w:val="24"/>
                <w:szCs w:val="24"/>
                <w:lang w:val="en-US"/>
              </w:rPr>
              <w:t>Prompts:</w:t>
            </w:r>
          </w:p>
          <w:p w:rsidR="62B00C76" w:rsidP="62B00C76" w:rsidRDefault="62B00C76" w14:paraId="55B7E75F" w14:textId="5A12E0A5">
            <w:pPr>
              <w:pStyle w:val="ListParagraph"/>
              <w:numPr>
                <w:ilvl w:val="0"/>
                <w:numId w:val="56"/>
              </w:numPr>
              <w:bidi w:val="0"/>
              <w:spacing w:line="278"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Strengths observed  </w:t>
            </w:r>
          </w:p>
          <w:p w:rsidR="62B00C76" w:rsidP="62B00C76" w:rsidRDefault="62B00C76" w14:paraId="7FC9B8EA" w14:textId="557D80AA">
            <w:pPr>
              <w:bidi w:val="0"/>
              <w:spacing w:line="256" w:lineRule="auto"/>
              <w:jc w:val="both"/>
              <w:rPr>
                <w:rFonts w:ascii="Arial" w:hAnsi="Arial" w:eastAsia="Arial" w:cs="Arial"/>
                <w:b w:val="0"/>
                <w:bCs w:val="0"/>
                <w:i w:val="0"/>
                <w:iCs w:val="0"/>
                <w:color w:val="000000" w:themeColor="text1" w:themeTint="FF" w:themeShade="FF"/>
                <w:sz w:val="22"/>
                <w:szCs w:val="22"/>
              </w:rPr>
            </w:pPr>
          </w:p>
          <w:p w:rsidR="62B00C76" w:rsidP="62B00C76" w:rsidRDefault="62B00C76" w14:paraId="3CD794A6" w14:textId="208AC1EE">
            <w:pPr>
              <w:pStyle w:val="ListParagraph"/>
              <w:numPr>
                <w:ilvl w:val="0"/>
                <w:numId w:val="56"/>
              </w:numPr>
              <w:bidi w:val="0"/>
              <w:spacing w:line="278"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Areas to develop further  </w:t>
            </w:r>
          </w:p>
          <w:p w:rsidR="62B00C76" w:rsidP="62B00C76" w:rsidRDefault="62B00C76" w14:paraId="2A8EA225" w14:textId="036A960E">
            <w:pPr>
              <w:bidi w:val="0"/>
              <w:spacing w:line="256" w:lineRule="auto"/>
              <w:ind w:left="0"/>
              <w:jc w:val="both"/>
              <w:rPr>
                <w:rFonts w:ascii="Arial" w:hAnsi="Arial" w:eastAsia="Arial" w:cs="Arial"/>
                <w:b w:val="0"/>
                <w:bCs w:val="0"/>
                <w:i w:val="0"/>
                <w:iCs w:val="0"/>
                <w:color w:val="000000" w:themeColor="text1" w:themeTint="FF" w:themeShade="FF"/>
                <w:sz w:val="24"/>
                <w:szCs w:val="24"/>
              </w:rPr>
            </w:pPr>
          </w:p>
          <w:p w:rsidR="62B00C76" w:rsidP="62B00C76" w:rsidRDefault="62B00C76" w14:paraId="1473CC86" w14:textId="059B49CB">
            <w:pPr>
              <w:pStyle w:val="ListParagraph"/>
              <w:numPr>
                <w:ilvl w:val="0"/>
                <w:numId w:val="56"/>
              </w:numPr>
              <w:bidi w:val="0"/>
              <w:spacing w:line="278"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Agreed support/actions</w:t>
            </w:r>
          </w:p>
          <w:p w:rsidR="62B00C76" w:rsidP="62B00C76" w:rsidRDefault="62B00C76" w14:paraId="0387F788" w14:textId="3FA6A2B5">
            <w:pPr>
              <w:bidi w:val="0"/>
              <w:spacing w:line="276" w:lineRule="auto"/>
              <w:jc w:val="both"/>
              <w:rPr>
                <w:rFonts w:ascii="Segoe UI" w:hAnsi="Segoe UI" w:eastAsia="Segoe UI" w:cs="Segoe UI"/>
                <w:b w:val="0"/>
                <w:bCs w:val="0"/>
                <w:i w:val="0"/>
                <w:iCs w:val="0"/>
                <w:color w:val="000000" w:themeColor="text1" w:themeTint="FF" w:themeShade="FF"/>
                <w:sz w:val="21"/>
                <w:szCs w:val="21"/>
              </w:rPr>
            </w:pPr>
          </w:p>
        </w:tc>
      </w:tr>
      <w:tr w:rsidR="62B00C76" w:rsidTr="62B00C76" w14:paraId="31A34144">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D86152D" w14:textId="5A9B34BA">
            <w:pPr>
              <w:bidi w:val="0"/>
              <w:spacing w:line="257"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53C1E81E" w14:textId="74F46F1F">
            <w:pPr>
              <w:bidi w:val="0"/>
              <w:spacing w:line="257" w:lineRule="auto"/>
              <w:rPr>
                <w:rFonts w:ascii="Abadi" w:hAnsi="Abadi" w:eastAsia="Abadi" w:cs="Abadi"/>
                <w:b w:val="0"/>
                <w:bCs w:val="0"/>
                <w:i w:val="0"/>
                <w:iCs w:val="0"/>
                <w:sz w:val="24"/>
                <w:szCs w:val="24"/>
              </w:rPr>
            </w:pPr>
          </w:p>
          <w:p w:rsidR="62B00C76" w:rsidP="62B00C76" w:rsidRDefault="62B00C76" w14:paraId="6A2D1220" w14:textId="61250734">
            <w:pPr>
              <w:bidi w:val="0"/>
              <w:spacing w:line="257" w:lineRule="auto"/>
              <w:rPr>
                <w:rFonts w:ascii="Abadi" w:hAnsi="Abadi" w:eastAsia="Abadi" w:cs="Abadi"/>
                <w:b w:val="0"/>
                <w:bCs w:val="0"/>
                <w:i w:val="0"/>
                <w:iCs w:val="0"/>
                <w:sz w:val="24"/>
                <w:szCs w:val="24"/>
              </w:rPr>
            </w:pPr>
          </w:p>
          <w:p w:rsidR="62B00C76" w:rsidP="62B00C76" w:rsidRDefault="62B00C76" w14:paraId="512CB00A" w14:textId="14A6E302">
            <w:pPr>
              <w:bidi w:val="0"/>
              <w:spacing w:line="257" w:lineRule="auto"/>
              <w:rPr>
                <w:rFonts w:ascii="Abadi" w:hAnsi="Abadi" w:eastAsia="Abadi" w:cs="Abadi"/>
                <w:b w:val="0"/>
                <w:bCs w:val="0"/>
                <w:i w:val="0"/>
                <w:iCs w:val="0"/>
                <w:sz w:val="24"/>
                <w:szCs w:val="24"/>
              </w:rPr>
            </w:pPr>
          </w:p>
          <w:p w:rsidR="62B00C76" w:rsidP="62B00C76" w:rsidRDefault="62B00C76" w14:paraId="6AE242DD" w14:textId="6AC35119">
            <w:pPr>
              <w:bidi w:val="0"/>
              <w:spacing w:line="257" w:lineRule="auto"/>
              <w:rPr>
                <w:rFonts w:ascii="Abadi" w:hAnsi="Abadi" w:eastAsia="Abadi" w:cs="Abadi"/>
                <w:b w:val="0"/>
                <w:bCs w:val="0"/>
                <w:i w:val="0"/>
                <w:iCs w:val="0"/>
                <w:sz w:val="24"/>
                <w:szCs w:val="24"/>
              </w:rPr>
            </w:pPr>
          </w:p>
          <w:p w:rsidR="62B00C76" w:rsidP="62B00C76" w:rsidRDefault="62B00C76" w14:paraId="3B751250" w14:textId="57A988D1">
            <w:pPr>
              <w:bidi w:val="0"/>
              <w:spacing w:before="0" w:beforeAutospacing="off" w:after="0" w:afterAutospacing="off" w:line="240" w:lineRule="auto"/>
              <w:jc w:val="both"/>
              <w:rPr>
                <w:rFonts w:ascii="Abadi" w:hAnsi="Abadi" w:eastAsia="Abadi" w:cs="Abadi"/>
                <w:b w:val="0"/>
                <w:bCs w:val="0"/>
                <w:i w:val="0"/>
                <w:iCs w:val="0"/>
                <w:sz w:val="24"/>
                <w:szCs w:val="24"/>
              </w:rPr>
            </w:pPr>
            <w:r w:rsidRPr="62B00C76" w:rsidR="62B00C76">
              <w:rPr>
                <w:rStyle w:val="eop"/>
                <w:rFonts w:ascii="Abadi" w:hAnsi="Abadi" w:eastAsia="Abadi" w:cs="Abadi"/>
                <w:b w:val="0"/>
                <w:bCs w:val="0"/>
                <w:i w:val="0"/>
                <w:iCs w:val="0"/>
                <w:sz w:val="24"/>
                <w:szCs w:val="24"/>
                <w:lang w:val="en-US"/>
              </w:rPr>
              <w:t> </w:t>
            </w:r>
          </w:p>
          <w:p w:rsidR="62B00C76" w:rsidP="62B00C76" w:rsidRDefault="62B00C76" w14:paraId="52FDA926" w14:textId="441902AC">
            <w:pPr>
              <w:bidi w:val="0"/>
              <w:spacing w:line="276" w:lineRule="auto"/>
              <w:jc w:val="both"/>
              <w:rPr>
                <w:rFonts w:ascii="Abadi" w:hAnsi="Abadi" w:eastAsia="Abadi" w:cs="Abadi"/>
                <w:b w:val="0"/>
                <w:bCs w:val="0"/>
                <w:i w:val="0"/>
                <w:iCs w:val="0"/>
                <w:sz w:val="24"/>
                <w:szCs w:val="24"/>
              </w:rPr>
            </w:pPr>
          </w:p>
          <w:p w:rsidR="62B00C76" w:rsidP="62B00C76" w:rsidRDefault="62B00C76" w14:paraId="2A3F39A7" w14:textId="34EC07EF">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3CB68840" w14:textId="4140B166">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60E2D56" w14:textId="4088D1B9">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36A70EC5" w14:textId="5000D7CD">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3CCA691F" w14:textId="35D054B3">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6D1C0B38" w14:textId="0D402866">
            <w:pPr>
              <w:bidi w:val="0"/>
              <w:spacing w:line="257"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91F20FE" w14:textId="3ACF9E5E">
            <w:pPr>
              <w:bidi w:val="0"/>
              <w:spacing w:line="257" w:lineRule="auto"/>
              <w:jc w:val="both"/>
              <w:rPr>
                <w:rFonts w:ascii="Abadi" w:hAnsi="Abadi" w:eastAsia="Abadi" w:cs="Abadi"/>
                <w:b w:val="0"/>
                <w:bCs w:val="0"/>
                <w:i w:val="0"/>
                <w:iCs w:val="0"/>
                <w:sz w:val="24"/>
                <w:szCs w:val="24"/>
              </w:rPr>
            </w:pPr>
          </w:p>
          <w:p w:rsidR="62B00C76" w:rsidP="62B00C76" w:rsidRDefault="62B00C76" w14:paraId="080F592E" w14:textId="5C63D649">
            <w:pPr>
              <w:bidi w:val="0"/>
              <w:spacing w:line="257" w:lineRule="auto"/>
              <w:jc w:val="both"/>
              <w:rPr>
                <w:rFonts w:ascii="Abadi" w:hAnsi="Abadi" w:eastAsia="Abadi" w:cs="Abadi"/>
                <w:b w:val="0"/>
                <w:bCs w:val="0"/>
                <w:i w:val="0"/>
                <w:iCs w:val="0"/>
                <w:sz w:val="24"/>
                <w:szCs w:val="24"/>
              </w:rPr>
            </w:pPr>
          </w:p>
          <w:p w:rsidR="62B00C76" w:rsidP="62B00C76" w:rsidRDefault="62B00C76" w14:paraId="4E281141" w14:textId="33901BB3">
            <w:pPr>
              <w:bidi w:val="0"/>
              <w:spacing w:line="257" w:lineRule="auto"/>
              <w:jc w:val="both"/>
              <w:rPr>
                <w:rFonts w:ascii="Abadi" w:hAnsi="Abadi" w:eastAsia="Abadi" w:cs="Abadi"/>
                <w:b w:val="0"/>
                <w:bCs w:val="0"/>
                <w:i w:val="0"/>
                <w:iCs w:val="0"/>
                <w:sz w:val="24"/>
                <w:szCs w:val="24"/>
              </w:rPr>
            </w:pPr>
          </w:p>
        </w:tc>
      </w:tr>
      <w:tr w:rsidR="62B00C76" w:rsidTr="62B00C76" w14:paraId="23D09F6C">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8EAADB"/>
            <w:tcMar>
              <w:left w:w="105" w:type="dxa"/>
              <w:right w:w="105" w:type="dxa"/>
            </w:tcMar>
            <w:vAlign w:val="top"/>
          </w:tcPr>
          <w:p w:rsidR="62B00C76" w:rsidP="62B00C76" w:rsidRDefault="62B00C76" w14:paraId="60857FE8" w14:textId="50447DDC">
            <w:pPr>
              <w:bidi w:val="0"/>
              <w:spacing w:line="257" w:lineRule="auto"/>
              <w:rPr>
                <w:rFonts w:ascii="Abadi" w:hAnsi="Abadi" w:eastAsia="Abadi" w:cs="Abadi"/>
                <w:b w:val="0"/>
                <w:bCs w:val="0"/>
                <w:i w:val="0"/>
                <w:iCs w:val="0"/>
                <w:color w:val="44546A"/>
                <w:sz w:val="24"/>
                <w:szCs w:val="24"/>
              </w:rPr>
            </w:pPr>
          </w:p>
        </w:tc>
      </w:tr>
      <w:tr w:rsidR="62B00C76" w:rsidTr="62B00C76" w14:paraId="1CBE0C99">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14D214B" w14:textId="322DD904">
            <w:pPr>
              <w:bidi w:val="0"/>
              <w:spacing w:line="257" w:lineRule="auto"/>
              <w:rPr>
                <w:rFonts w:ascii="Abadi" w:hAnsi="Abadi" w:eastAsia="Abadi" w:cs="Abadi"/>
                <w:b w:val="0"/>
                <w:bCs w:val="0"/>
                <w:i w:val="0"/>
                <w:iCs w:val="0"/>
                <w:sz w:val="24"/>
                <w:szCs w:val="24"/>
              </w:rPr>
            </w:pPr>
          </w:p>
          <w:p w:rsidR="62B00C76" w:rsidP="62B00C76" w:rsidRDefault="62B00C76" w14:paraId="270FD804" w14:textId="4E130E00">
            <w:pPr>
              <w:bidi w:val="0"/>
              <w:spacing w:line="257" w:lineRule="auto"/>
              <w:rPr>
                <w:rFonts w:ascii="Abadi" w:hAnsi="Abadi" w:eastAsia="Abadi" w:cs="Abadi"/>
                <w:b w:val="0"/>
                <w:bCs w:val="0"/>
                <w:i w:val="0"/>
                <w:iCs w:val="0"/>
                <w:sz w:val="24"/>
                <w:szCs w:val="24"/>
              </w:rPr>
            </w:pPr>
          </w:p>
          <w:p w:rsidR="62B00C76" w:rsidP="62B00C76" w:rsidRDefault="62B00C76" w14:paraId="2C72D2C4" w14:textId="72944B9C">
            <w:pPr>
              <w:bidi w:val="0"/>
              <w:spacing w:line="257" w:lineRule="auto"/>
              <w:rPr>
                <w:rFonts w:ascii="Abadi" w:hAnsi="Abadi" w:eastAsia="Abadi" w:cs="Abadi"/>
                <w:b w:val="0"/>
                <w:bCs w:val="0"/>
                <w:i w:val="0"/>
                <w:iCs w:val="0"/>
                <w:sz w:val="24"/>
                <w:szCs w:val="24"/>
              </w:rPr>
            </w:pPr>
          </w:p>
          <w:p w:rsidR="62B00C76" w:rsidP="62B00C76" w:rsidRDefault="62B00C76" w14:paraId="3253F5B0" w14:textId="1120DF09">
            <w:pPr>
              <w:bidi w:val="0"/>
              <w:spacing w:line="257" w:lineRule="auto"/>
              <w:rPr>
                <w:rFonts w:ascii="Abadi" w:hAnsi="Abadi" w:eastAsia="Abadi" w:cs="Abadi"/>
                <w:b w:val="0"/>
                <w:bCs w:val="0"/>
                <w:i w:val="0"/>
                <w:iCs w:val="0"/>
                <w:sz w:val="24"/>
                <w:szCs w:val="24"/>
              </w:rPr>
            </w:pPr>
          </w:p>
        </w:tc>
      </w:tr>
      <w:tr w:rsidR="62B00C76" w:rsidTr="62B00C76" w14:paraId="68E36520">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0845419C" w14:textId="766E1762">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Supervisee’s reflections on today’s session:</w:t>
            </w:r>
          </w:p>
          <w:p w:rsidR="62B00C76" w:rsidP="62B00C76" w:rsidRDefault="62B00C76" w14:paraId="556E27D2" w14:textId="343F08E4">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Prompt:</w:t>
            </w:r>
          </w:p>
          <w:p w:rsidR="62B00C76" w:rsidP="62B00C76" w:rsidRDefault="62B00C76" w14:paraId="7CC7FFE3" w14:textId="01C632CA">
            <w:pPr>
              <w:pStyle w:val="ListParagraph"/>
              <w:numPr>
                <w:ilvl w:val="0"/>
                <w:numId w:val="57"/>
              </w:numPr>
              <w:bidi w:val="0"/>
              <w:spacing w:line="257"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olor w:val="000000" w:themeColor="text1" w:themeTint="FF" w:themeShade="FF"/>
                <w:sz w:val="21"/>
                <w:szCs w:val="21"/>
                <w:lang w:val="en-US"/>
              </w:rPr>
              <w:t xml:space="preserve">How did you find supervision today?  </w:t>
            </w:r>
          </w:p>
          <w:p w:rsidR="62B00C76" w:rsidP="62B00C76" w:rsidRDefault="62B00C76" w14:paraId="5618EA60" w14:textId="1E7FE172">
            <w:pPr>
              <w:pStyle w:val="ListParagraph"/>
              <w:numPr>
                <w:ilvl w:val="0"/>
                <w:numId w:val="57"/>
              </w:numPr>
              <w:bidi w:val="0"/>
              <w:spacing w:line="257"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olor w:val="000000" w:themeColor="text1" w:themeTint="FF" w:themeShade="FF"/>
                <w:sz w:val="21"/>
                <w:szCs w:val="21"/>
                <w:lang w:val="en-US"/>
              </w:rPr>
              <w:t xml:space="preserve">Did you achieve the outcomes you were hoping for; if not, how could this be achieved for your next supervision? </w:t>
            </w:r>
          </w:p>
          <w:p w:rsidR="62B00C76" w:rsidP="62B00C76" w:rsidRDefault="62B00C76" w14:paraId="371FD683" w14:textId="5C883AD2">
            <w:pPr>
              <w:pStyle w:val="ListParagraph"/>
              <w:numPr>
                <w:ilvl w:val="0"/>
                <w:numId w:val="57"/>
              </w:numPr>
              <w:bidi w:val="0"/>
              <w:spacing w:line="257"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olor w:val="000000" w:themeColor="text1" w:themeTint="FF" w:themeShade="FF"/>
                <w:sz w:val="21"/>
                <w:szCs w:val="21"/>
                <w:lang w:val="en-US"/>
              </w:rPr>
              <w:t>What could improve next time?</w:t>
            </w:r>
          </w:p>
          <w:p w:rsidR="62B00C76" w:rsidP="62B00C76" w:rsidRDefault="62B00C76" w14:paraId="338A8A4E" w14:textId="6A05293C">
            <w:pPr>
              <w:bidi w:val="0"/>
              <w:spacing w:line="257" w:lineRule="auto"/>
              <w:rPr>
                <w:rFonts w:ascii="Abadi" w:hAnsi="Abadi" w:eastAsia="Abadi" w:cs="Abadi"/>
                <w:b w:val="0"/>
                <w:bCs w:val="0"/>
                <w:i w:val="0"/>
                <w:iCs w:val="0"/>
                <w:color w:val="000000" w:themeColor="text1" w:themeTint="FF" w:themeShade="FF"/>
                <w:sz w:val="24"/>
                <w:szCs w:val="24"/>
              </w:rPr>
            </w:pPr>
          </w:p>
        </w:tc>
      </w:tr>
      <w:tr w:rsidR="62B00C76" w:rsidTr="62B00C76" w14:paraId="3C4DBF60">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1109AF9" w14:textId="4E785FB0">
            <w:pPr>
              <w:tabs>
                <w:tab w:val="left" w:leader="none" w:pos="2543"/>
              </w:tabs>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38A716AB" w14:textId="6D85242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7E370497" w14:textId="661682C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A76CCD2" w14:textId="77719E5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5D4424F9" w14:textId="6B1F9A8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1F2E0058">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1FD26FF" w14:textId="530EB2F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Please submit supervision session - </w:t>
            </w:r>
            <w:hyperlink r:id="R957f42c21a1940de">
              <w:r w:rsidRPr="62B00C76" w:rsidR="62B00C76">
                <w:rPr>
                  <w:rStyle w:val="Hyperlink"/>
                  <w:rFonts w:ascii="Abadi" w:hAnsi="Abadi" w:eastAsia="Abadi" w:cs="Abadi"/>
                  <w:b w:val="0"/>
                  <w:bCs w:val="0"/>
                  <w:i w:val="0"/>
                  <w:iCs w:val="0"/>
                  <w:strike w:val="0"/>
                  <w:dstrike w:val="0"/>
                  <w:sz w:val="24"/>
                  <w:szCs w:val="24"/>
                  <w:lang w:val="en-US"/>
                </w:rPr>
                <w:t>Supervision record audit form</w:t>
              </w:r>
            </w:hyperlink>
          </w:p>
          <w:p w:rsidR="62B00C76" w:rsidP="62B00C76" w:rsidRDefault="62B00C76" w14:paraId="3075FE5C" w14:textId="181AC29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799B44A">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4F868F54" w14:textId="259D8E97">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Sign and date</w:t>
            </w:r>
          </w:p>
        </w:tc>
      </w:tr>
      <w:tr w:rsidR="62B00C76" w:rsidTr="62B00C76" w14:paraId="1DF1B897">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E1392EC" w14:textId="5D9F493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Supervisee:</w:t>
            </w:r>
          </w:p>
          <w:p w:rsidR="62B00C76" w:rsidP="62B00C76" w:rsidRDefault="62B00C76" w14:paraId="477E4476" w14:textId="191EDDF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F1A09CE">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39CEBBF" w14:textId="08B46B9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Supervisor:</w:t>
            </w:r>
          </w:p>
          <w:p w:rsidR="62B00C76" w:rsidP="62B00C76" w:rsidRDefault="62B00C76" w14:paraId="75C01CDB" w14:textId="1EEA6F5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91F6ECF">
        <w:trPr>
          <w:trHeight w:val="300"/>
        </w:trPr>
        <w:tc>
          <w:tcPr>
            <w:tcW w:w="96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F373ECD" w14:textId="1B5AFD4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Next supervision session: </w:t>
            </w:r>
          </w:p>
          <w:p w:rsidR="62B00C76" w:rsidP="62B00C76" w:rsidRDefault="62B00C76" w14:paraId="2FC79E37" w14:textId="7224A26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18D83839" w:rsidP="62B00C76" w:rsidRDefault="18D83839" w14:paraId="7B4EF9BE" w14:textId="0E6AA4A7">
      <w:pPr>
        <w:pStyle w:val="Normal"/>
        <w:bidi w:val="0"/>
        <w:spacing w:after="120"/>
        <w:ind/>
        <w:rPr>
          <w:rFonts w:ascii="Arial" w:hAnsi="Arial" w:eastAsia="Arial" w:cs="Arial"/>
          <w:b w:val="0"/>
          <w:bCs w:val="0"/>
          <w:i w:val="0"/>
          <w:iCs w:val="0"/>
          <w:caps w:val="0"/>
          <w:smallCaps w:val="0"/>
          <w:noProof w:val="0"/>
          <w:color w:val="000000" w:themeColor="text1" w:themeTint="FF" w:themeShade="FF"/>
          <w:sz w:val="24"/>
          <w:szCs w:val="24"/>
          <w:lang w:val="en-US"/>
        </w:rPr>
      </w:pPr>
    </w:p>
    <w:p w:rsidR="24F654EA" w:rsidP="62B00C76" w:rsidRDefault="24F654EA" w14:paraId="77332E41" w14:textId="55467D1C">
      <w:pPr>
        <w:bidi w:val="0"/>
        <w:spacing w:line="256" w:lineRule="auto"/>
        <w:jc w:val="center"/>
        <w:rPr>
          <w:rFonts w:ascii="Arial" w:hAnsi="Arial" w:eastAsia="Arial" w:cs="Arial"/>
          <w:b w:val="0"/>
          <w:bCs w:val="0"/>
          <w:i w:val="0"/>
          <w:iCs w:val="0"/>
          <w:caps w:val="0"/>
          <w:smallCaps w:val="0"/>
          <w:noProof w:val="0"/>
          <w:color w:val="008080"/>
          <w:sz w:val="32"/>
          <w:szCs w:val="32"/>
          <w:lang w:val="en-GB"/>
        </w:rPr>
      </w:pPr>
      <w:r w:rsidRPr="62B00C76" w:rsidR="6038BBA2">
        <w:rPr>
          <w:rFonts w:ascii="Arial" w:hAnsi="Arial" w:eastAsia="Arial" w:cs="Arial"/>
          <w:b w:val="1"/>
          <w:bCs w:val="1"/>
          <w:i w:val="0"/>
          <w:iCs w:val="0"/>
          <w:caps w:val="0"/>
          <w:smallCaps w:val="0"/>
          <w:noProof w:val="0"/>
          <w:color w:val="008080"/>
          <w:sz w:val="32"/>
          <w:szCs w:val="32"/>
          <w:lang w:val="en-US"/>
        </w:rPr>
        <w:t>Appendix D – Practice Education Supervision Record Template</w:t>
      </w:r>
    </w:p>
    <w:p w:rsidR="24F654EA" w:rsidP="62B00C76" w:rsidRDefault="24F654EA" w14:paraId="45175B2B" w14:textId="116B541E">
      <w:pPr>
        <w:bidi w:val="0"/>
        <w:spacing w:line="256" w:lineRule="auto"/>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62B00C76" w:rsidR="6038BBA2">
        <w:rPr>
          <w:rFonts w:ascii="Arial" w:hAnsi="Arial" w:eastAsia="Arial" w:cs="Arial"/>
          <w:b w:val="1"/>
          <w:bCs w:val="1"/>
          <w:i w:val="0"/>
          <w:iCs w:val="0"/>
          <w:caps w:val="0"/>
          <w:smallCaps w:val="0"/>
          <w:noProof w:val="0"/>
          <w:color w:val="008080"/>
          <w:sz w:val="32"/>
          <w:szCs w:val="32"/>
          <w:lang w:val="en-US"/>
        </w:rPr>
        <w:t xml:space="preserve"> </w:t>
      </w:r>
      <w:r w:rsidR="6038BBA2">
        <w:drawing>
          <wp:inline wp14:editId="5563D14D" wp14:anchorId="452D544C">
            <wp:extent cx="3657600" cy="838200"/>
            <wp:effectExtent l="0" t="0" r="0" b="0"/>
            <wp:docPr id="850592579" name="drawing" title="A blue rectangle with white tex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50592579" name="Picture 850592579"/>
                    <pic:cNvPicPr/>
                  </pic:nvPicPr>
                  <pic:blipFill>
                    <a:blip xmlns:r="http://schemas.openxmlformats.org/officeDocument/2006/relationships" r:embed="rId673779440">
                      <a:extLst>
                        <a:ext uri="{28A0092B-C50C-407E-A947-70E740481C1C}">
                          <a14:useLocalDpi xmlns:a14="http://schemas.microsoft.com/office/drawing/2010/main"/>
                        </a:ext>
                      </a:extLst>
                    </a:blip>
                    <a:stretch>
                      <a:fillRect/>
                    </a:stretch>
                  </pic:blipFill>
                  <pic:spPr>
                    <a:xfrm>
                      <a:off x="0" y="0"/>
                      <a:ext cx="3657600" cy="838200"/>
                    </a:xfrm>
                    <a:prstGeom prst="rect">
                      <a:avLst/>
                    </a:prstGeom>
                  </pic:spPr>
                </pic:pic>
              </a:graphicData>
            </a:graphic>
          </wp:inline>
        </w:drawing>
      </w:r>
    </w:p>
    <w:p w:rsidR="24F654EA" w:rsidP="62B00C76" w:rsidRDefault="24F654EA" w14:paraId="77304291" w14:textId="793A3E91">
      <w:pPr>
        <w:bidi w:val="0"/>
        <w:spacing w:line="256" w:lineRule="auto"/>
        <w:jc w:val="center"/>
        <w:rPr>
          <w:rFonts w:ascii="Arial" w:hAnsi="Arial" w:eastAsia="Arial" w:cs="Arial"/>
          <w:b w:val="0"/>
          <w:bCs w:val="0"/>
          <w:i w:val="0"/>
          <w:iCs w:val="0"/>
          <w:caps w:val="0"/>
          <w:smallCaps w:val="0"/>
          <w:noProof w:val="0"/>
          <w:color w:val="000000" w:themeColor="text1" w:themeTint="FF" w:themeShade="FF"/>
          <w:sz w:val="32"/>
          <w:szCs w:val="32"/>
          <w:lang w:val="en-GB"/>
        </w:rPr>
      </w:pPr>
      <w:r w:rsidRPr="62B00C76" w:rsidR="6038BBA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2B00C76" w:rsidR="6038BBA2">
        <w:rPr>
          <w:rFonts w:ascii="Arial" w:hAnsi="Arial" w:eastAsia="Arial" w:cs="Arial"/>
          <w:b w:val="0"/>
          <w:bCs w:val="0"/>
          <w:i w:val="0"/>
          <w:iCs w:val="0"/>
          <w:caps w:val="0"/>
          <w:smallCaps w:val="0"/>
          <w:noProof w:val="0"/>
          <w:color w:val="000000" w:themeColor="text1" w:themeTint="FF" w:themeShade="FF"/>
          <w:sz w:val="32"/>
          <w:szCs w:val="32"/>
          <w:lang w:val="en-US"/>
        </w:rPr>
        <w:t>Supervision Record Form</w:t>
      </w:r>
    </w:p>
    <w:p w:rsidR="24F654EA" w:rsidP="62B00C76" w:rsidRDefault="24F654EA" w14:paraId="26452D19" w14:textId="078DC2E1">
      <w:pPr>
        <w:pStyle w:val="Heading1"/>
        <w:keepNext w:val="1"/>
        <w:keepLines w:val="1"/>
        <w:bidi w:val="0"/>
        <w:spacing w:before="360" w:after="80" w:line="278" w:lineRule="auto"/>
        <w:jc w:val="center"/>
        <w:rPr>
          <w:rFonts w:ascii="Arial" w:hAnsi="Arial" w:eastAsia="Arial" w:cs="Arial"/>
          <w:b w:val="0"/>
          <w:bCs w:val="0"/>
          <w:i w:val="0"/>
          <w:iCs w:val="0"/>
          <w:caps w:val="0"/>
          <w:smallCaps w:val="0"/>
          <w:noProof w:val="0"/>
          <w:color w:val="000000" w:themeColor="text1" w:themeTint="FF" w:themeShade="FF"/>
          <w:sz w:val="40"/>
          <w:szCs w:val="40"/>
          <w:lang w:val="en-GB"/>
        </w:rPr>
      </w:pPr>
      <w:r w:rsidRPr="62B00C76" w:rsidR="6038BBA2">
        <w:rPr>
          <w:rFonts w:ascii="Arial" w:hAnsi="Arial" w:eastAsia="Arial" w:cs="Arial"/>
          <w:b w:val="0"/>
          <w:bCs w:val="0"/>
          <w:i w:val="0"/>
          <w:iCs w:val="0"/>
          <w:caps w:val="0"/>
          <w:smallCaps w:val="0"/>
          <w:noProof w:val="0"/>
          <w:color w:val="000000" w:themeColor="text1" w:themeTint="FF" w:themeShade="FF"/>
          <w:sz w:val="40"/>
          <w:szCs w:val="40"/>
          <w:lang w:val="en-GB"/>
        </w:rPr>
        <w:t>Practice Education/Student Placement</w:t>
      </w:r>
    </w:p>
    <w:p w:rsidR="24F654EA" w:rsidP="62B00C76" w:rsidRDefault="24F654EA" w14:paraId="6BFA22AE" w14:textId="137E47AB">
      <w:pPr>
        <w:bidi w:val="0"/>
        <w:spacing w:line="256"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62B00C76" w:rsidR="6038BBA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340"/>
        <w:gridCol w:w="2340"/>
        <w:gridCol w:w="2340"/>
        <w:gridCol w:w="2340"/>
      </w:tblGrid>
      <w:tr w:rsidR="62B00C76" w:rsidTr="62B00C76" w14:paraId="1A7FFDF7">
        <w:trPr>
          <w:trHeight w:val="300"/>
        </w:trPr>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CED4D18" w14:textId="5C8DED9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Name of student</w:t>
            </w:r>
          </w:p>
          <w:p w:rsidR="62B00C76" w:rsidP="62B00C76" w:rsidRDefault="62B00C76" w14:paraId="4D79FF80" w14:textId="59D1DA9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B936646" w14:textId="7A830E8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7945839" w14:textId="0636A097">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Name of Practice Educator</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6487E55" w14:textId="54AF3C6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5E39CB33">
        <w:trPr>
          <w:trHeight w:val="300"/>
        </w:trPr>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BC3F290" w14:textId="4A15715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Date of supervision</w:t>
            </w:r>
          </w:p>
          <w:p w:rsidR="62B00C76" w:rsidP="62B00C76" w:rsidRDefault="62B00C76" w14:paraId="4284B25F" w14:textId="111E31F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585F075" w14:textId="18B3D4A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729DBED" w14:textId="0DE75F2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Date of last supervision</w:t>
            </w:r>
          </w:p>
        </w:tc>
        <w:tc>
          <w:tcPr>
            <w:tcW w:w="234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D3FF48E" w14:textId="1FC2929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24F654EA" w:rsidP="62B00C76" w:rsidRDefault="24F654EA" w14:paraId="5ADF0E7D" w14:textId="5E3B8BA0">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r w:rsidRPr="62B00C76" w:rsidR="6038BBA2">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0403D8A3" w14:textId="5BD37C76">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r w:rsidRPr="62B00C76" w:rsidR="6038BBA2">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525"/>
      </w:tblGrid>
      <w:tr w:rsidR="62B00C76" w:rsidTr="62B00C76" w14:paraId="43477D67">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138446DB" w14:textId="309E7C82">
            <w:pPr>
              <w:bidi w:val="0"/>
              <w:spacing w:line="25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Things you would like to discuss today:</w:t>
            </w:r>
          </w:p>
          <w:p w:rsidR="62B00C76" w:rsidP="62B00C76" w:rsidRDefault="62B00C76" w14:paraId="2E56DA43" w14:textId="3FDA3CBD">
            <w:pPr>
              <w:bidi w:val="0"/>
              <w:spacing w:line="256" w:lineRule="auto"/>
              <w:rPr>
                <w:rFonts w:ascii="Abadi" w:hAnsi="Abadi" w:eastAsia="Abadi" w:cs="Abadi"/>
                <w:b w:val="0"/>
                <w:bCs w:val="0"/>
                <w:i w:val="0"/>
                <w:iCs w:val="0"/>
                <w:color w:val="BF4E14"/>
                <w:sz w:val="24"/>
                <w:szCs w:val="24"/>
              </w:rPr>
            </w:pPr>
            <w:r w:rsidRPr="62B00C76" w:rsidR="62B00C76">
              <w:rPr>
                <w:rFonts w:ascii="Abadi" w:hAnsi="Abadi" w:eastAsia="Abadi" w:cs="Abadi"/>
                <w:b w:val="0"/>
                <w:bCs w:val="0"/>
                <w:i w:val="0"/>
                <w:iCs w:val="0"/>
                <w:color w:val="BF4E14"/>
                <w:sz w:val="24"/>
                <w:szCs w:val="24"/>
                <w:lang w:val="en-US"/>
              </w:rPr>
              <w:t xml:space="preserve">It is up to the student and Practice Educator to decide on the agenda items and the order of discussion depending on priority of issues at the beginning of each session. </w:t>
            </w:r>
          </w:p>
          <w:p w:rsidR="62B00C76" w:rsidP="62B00C76" w:rsidRDefault="62B00C76" w14:paraId="4BCFF23A" w14:textId="565C6ABE">
            <w:pPr>
              <w:bidi w:val="0"/>
              <w:spacing w:line="256" w:lineRule="auto"/>
              <w:rPr>
                <w:rFonts w:ascii="Abadi" w:hAnsi="Abadi" w:eastAsia="Abadi" w:cs="Abadi"/>
                <w:b w:val="0"/>
                <w:bCs w:val="0"/>
                <w:i w:val="0"/>
                <w:iCs w:val="0"/>
                <w:color w:val="BF4E14"/>
                <w:sz w:val="24"/>
                <w:szCs w:val="24"/>
              </w:rPr>
            </w:pPr>
            <w:r w:rsidRPr="62B00C76" w:rsidR="62B00C76">
              <w:rPr>
                <w:rFonts w:ascii="Abadi" w:hAnsi="Abadi" w:eastAsia="Abadi" w:cs="Abadi"/>
                <w:b w:val="0"/>
                <w:bCs w:val="0"/>
                <w:i w:val="0"/>
                <w:iCs w:val="0"/>
                <w:color w:val="BF4E14"/>
                <w:sz w:val="24"/>
                <w:szCs w:val="24"/>
                <w:lang w:val="en-US"/>
              </w:rPr>
              <w:t xml:space="preserve"> </w:t>
            </w:r>
          </w:p>
          <w:p w:rsidR="62B00C76" w:rsidP="62B00C76" w:rsidRDefault="62B00C76" w14:paraId="32FC1EFE" w14:textId="21563F9A">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Are there any previous actions for review?</w:t>
            </w:r>
          </w:p>
          <w:p w:rsidR="62B00C76" w:rsidP="62B00C76" w:rsidRDefault="62B00C76" w14:paraId="59989C6F" w14:textId="196D875A">
            <w:pPr>
              <w:bidi w:val="0"/>
              <w:spacing w:line="240"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 xml:space="preserve"> </w:t>
            </w:r>
          </w:p>
        </w:tc>
      </w:tr>
      <w:tr w:rsidR="62B00C76" w:rsidTr="62B00C76" w14:paraId="595AF8EA">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AF902B2" w14:textId="1CB9964F">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p w:rsidR="62B00C76" w:rsidP="62B00C76" w:rsidRDefault="62B00C76" w14:paraId="60CE1ADE" w14:textId="311FB559">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p w:rsidR="62B00C76" w:rsidP="62B00C76" w:rsidRDefault="62B00C76" w14:paraId="3E533BC3" w14:textId="67541649">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p w:rsidR="62B00C76" w:rsidP="62B00C76" w:rsidRDefault="62B00C76" w14:paraId="6BD63C65" w14:textId="13C42016">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p w:rsidR="62B00C76" w:rsidP="62B00C76" w:rsidRDefault="62B00C76" w14:paraId="5BC8355D" w14:textId="783BCE35">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p w:rsidR="62B00C76" w:rsidP="62B00C76" w:rsidRDefault="62B00C76" w14:paraId="67EA1304" w14:textId="4D4E5D88">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tc>
      </w:tr>
      <w:tr w:rsidR="62B00C76" w:rsidTr="62B00C76" w14:paraId="0CCBE089">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53D1D3ED" w14:textId="5478FFE5">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 xml:space="preserve">A different conversation: About me: </w:t>
            </w:r>
          </w:p>
          <w:p w:rsidR="62B00C76" w:rsidP="62B00C76" w:rsidRDefault="62B00C76" w14:paraId="4EC99EEE" w14:textId="68CEC4F9">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8"/>
                <w:szCs w:val="28"/>
                <w:lang w:val="en-US"/>
              </w:rPr>
              <w:t>Wellbeing</w:t>
            </w:r>
            <w:r w:rsidRPr="62B00C76" w:rsidR="62B00C76">
              <w:rPr>
                <w:rFonts w:ascii="Abadi" w:hAnsi="Abadi" w:eastAsia="Abadi" w:cs="Abadi"/>
                <w:b w:val="0"/>
                <w:bCs w:val="0"/>
                <w:i w:val="0"/>
                <w:iCs w:val="0"/>
                <w:color w:val="000000" w:themeColor="text1" w:themeTint="FF" w:themeShade="FF"/>
                <w:sz w:val="24"/>
                <w:szCs w:val="24"/>
                <w:lang w:val="en-US"/>
              </w:rPr>
              <w:t xml:space="preserve"> – (consider any health issues, home/studies/placement balance, emotional impact).</w:t>
            </w:r>
          </w:p>
          <w:p w:rsidR="62B00C76" w:rsidP="62B00C76" w:rsidRDefault="62B00C76" w14:paraId="4496320E" w14:textId="3ED6F87B">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aps w:val="0"/>
                <w:smallCaps w:val="0"/>
                <w:strike w:val="0"/>
                <w:dstrike w:val="0"/>
                <w:color w:val="000000" w:themeColor="text1" w:themeTint="FF" w:themeShade="FF"/>
                <w:sz w:val="24"/>
                <w:szCs w:val="24"/>
                <w:u w:val="single"/>
                <w:lang w:val="en-US"/>
              </w:rPr>
              <w:t>Prompts:</w:t>
            </w:r>
          </w:p>
          <w:p w:rsidR="62B00C76" w:rsidP="62B00C76" w:rsidRDefault="62B00C76" w14:paraId="2A39EEE1" w14:textId="19A2B0DE">
            <w:pPr>
              <w:pStyle w:val="ListParagraph"/>
              <w:numPr>
                <w:ilvl w:val="0"/>
                <w:numId w:val="58"/>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How are you feeling today, and how is work impacting your overall wellbeing?</w:t>
            </w:r>
          </w:p>
          <w:p w:rsidR="62B00C76" w:rsidP="62B00C76" w:rsidRDefault="62B00C76" w14:paraId="37B6D4AA" w14:textId="263C6D35">
            <w:pPr>
              <w:pStyle w:val="ListParagraph"/>
              <w:numPr>
                <w:ilvl w:val="0"/>
                <w:numId w:val="58"/>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What’s going well at the moment, and what has been more difficult or emotionally demanding?</w:t>
            </w:r>
          </w:p>
          <w:p w:rsidR="62B00C76" w:rsidP="62B00C76" w:rsidRDefault="62B00C76" w14:paraId="2214F096" w14:textId="66A0D9C8">
            <w:pPr>
              <w:pStyle w:val="ListParagraph"/>
              <w:numPr>
                <w:ilvl w:val="0"/>
                <w:numId w:val="58"/>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Do you feel emotionally safe, supported, and able to raise difficult issues in work and supervision?</w:t>
            </w:r>
          </w:p>
          <w:p w:rsidR="62B00C76" w:rsidP="62B00C76" w:rsidRDefault="62B00C76" w14:paraId="37525650" w14:textId="4E9B2184">
            <w:pPr>
              <w:pStyle w:val="ListParagraph"/>
              <w:numPr>
                <w:ilvl w:val="0"/>
                <w:numId w:val="58"/>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Have you experienced any bias, exclusion, or barriers linked to identity, background, or lived experience?</w:t>
            </w:r>
            <w:r>
              <w:br/>
            </w:r>
            <w:r w:rsidRPr="62B00C76" w:rsidR="62B00C76">
              <w:rPr>
                <w:rFonts w:ascii="Segoe UI" w:hAnsi="Segoe UI" w:eastAsia="Segoe UI" w:cs="Segoe UI"/>
                <w:b w:val="0"/>
                <w:bCs w:val="0"/>
                <w:i w:val="1"/>
                <w:iCs w:val="1"/>
                <w:caps w:val="0"/>
                <w:smallCaps w:val="0"/>
                <w:color w:val="000000" w:themeColor="text1" w:themeTint="FF" w:themeShade="FF"/>
                <w:sz w:val="21"/>
                <w:szCs w:val="21"/>
                <w:lang w:val="en-US"/>
              </w:rPr>
              <w:t>(Prompt: consider Social GRACES / MANDELA where relevant)</w:t>
            </w:r>
          </w:p>
          <w:p w:rsidR="62B00C76" w:rsidP="62B00C76" w:rsidRDefault="62B00C76" w14:paraId="6E7349BB" w14:textId="24D1C2CC">
            <w:pPr>
              <w:pStyle w:val="ListParagraph"/>
              <w:numPr>
                <w:ilvl w:val="0"/>
                <w:numId w:val="58"/>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What is currently helping you manage stress and the emotional demands of the role?</w:t>
            </w:r>
          </w:p>
          <w:p w:rsidR="62B00C76" w:rsidP="62B00C76" w:rsidRDefault="62B00C76" w14:paraId="302CBEA5" w14:textId="26E835B0">
            <w:pPr>
              <w:pStyle w:val="ListParagraph"/>
              <w:numPr>
                <w:ilvl w:val="0"/>
                <w:numId w:val="58"/>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What support, adjustments, or actions would help promote your wellbeing, inclusion, and resilience?</w:t>
            </w:r>
          </w:p>
          <w:p w:rsidR="62B00C76" w:rsidP="62B00C76" w:rsidRDefault="62B00C76" w14:paraId="5E9010D0" w14:textId="11435CC5">
            <w:pPr>
              <w:bidi w:val="0"/>
              <w:spacing w:line="276" w:lineRule="auto"/>
              <w:rPr>
                <w:rFonts w:ascii="Aptos" w:hAnsi="Aptos" w:eastAsia="Aptos" w:cs="Aptos"/>
                <w:b w:val="0"/>
                <w:bCs w:val="0"/>
                <w:i w:val="0"/>
                <w:iCs w:val="0"/>
                <w:sz w:val="22"/>
                <w:szCs w:val="22"/>
              </w:rPr>
            </w:pPr>
            <w:hyperlink r:id="R9a07a637e1db4172">
              <w:r w:rsidRPr="62B00C76" w:rsidR="62B00C76">
                <w:rPr>
                  <w:rStyle w:val="Hyperlink"/>
                  <w:rFonts w:ascii="Abadi" w:hAnsi="Abadi" w:eastAsia="Abadi" w:cs="Abadi"/>
                  <w:b w:val="0"/>
                  <w:bCs w:val="0"/>
                  <w:i w:val="0"/>
                  <w:iCs w:val="0"/>
                  <w:caps w:val="0"/>
                  <w:smallCaps w:val="0"/>
                  <w:strike w:val="0"/>
                  <w:dstrike w:val="0"/>
                  <w:sz w:val="24"/>
                  <w:szCs w:val="24"/>
                  <w:lang w:val="en-US"/>
                </w:rPr>
                <w:t>PCF-3_-Tool-8-Mandela-Model-1.docx.pdf</w:t>
              </w:r>
            </w:hyperlink>
          </w:p>
          <w:p w:rsidR="62B00C76" w:rsidP="62B00C76" w:rsidRDefault="62B00C76" w14:paraId="33FEAD8B" w14:textId="43BF26E9">
            <w:pPr>
              <w:bidi w:val="0"/>
              <w:spacing w:line="240"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 xml:space="preserve"> </w:t>
            </w:r>
          </w:p>
        </w:tc>
      </w:tr>
      <w:tr w:rsidR="62B00C76" w:rsidTr="62B00C76" w14:paraId="38FCF3F4">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2F09C69D" w14:textId="5129E5C6">
            <w:pPr>
              <w:bidi w:val="0"/>
              <w:spacing w:line="276" w:lineRule="auto"/>
              <w:ind w:left="720"/>
              <w:rPr>
                <w:rFonts w:ascii="Abadi" w:hAnsi="Abadi" w:eastAsia="Abadi" w:cs="Abadi"/>
                <w:b w:val="0"/>
                <w:bCs w:val="0"/>
                <w:i w:val="0"/>
                <w:iCs w:val="0"/>
                <w:color w:val="000000" w:themeColor="text1" w:themeTint="FF" w:themeShade="FF"/>
                <w:sz w:val="24"/>
                <w:szCs w:val="24"/>
              </w:rPr>
            </w:pPr>
            <w:r>
              <w:br/>
            </w:r>
          </w:p>
          <w:p w:rsidR="62B00C76" w:rsidP="62B00C76" w:rsidRDefault="62B00C76" w14:paraId="0E078FE5" w14:textId="03D4D434">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4B07B582" w14:textId="021F2E2E">
            <w:pPr>
              <w:bidi w:val="0"/>
              <w:spacing w:line="276" w:lineRule="auto"/>
              <w:rPr>
                <w:rFonts w:ascii="Abadi" w:hAnsi="Abadi" w:eastAsia="Abadi" w:cs="Abadi"/>
                <w:b w:val="0"/>
                <w:bCs w:val="0"/>
                <w:i w:val="0"/>
                <w:iCs w:val="0"/>
                <w:sz w:val="24"/>
                <w:szCs w:val="24"/>
              </w:rPr>
            </w:pPr>
            <w:r>
              <w:br/>
            </w:r>
          </w:p>
          <w:p w:rsidR="62B00C76" w:rsidP="62B00C76" w:rsidRDefault="62B00C76" w14:paraId="7D49BA0D" w14:textId="377FDB00">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19E2E9A" w14:textId="1EFA0C05">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02AEB2BB" w14:textId="78D19A1E">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1"/>
                <w:iCs w:val="1"/>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5D382B36">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6DE9D47" w14:textId="55859B2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03C2CDC" w14:textId="349E004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w:t>
                  </w:r>
                </w:p>
              </w:tc>
            </w:tr>
            <w:tr w:rsidR="62B00C76" w:rsidTr="62B00C76" w14:paraId="76891E5B">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DCC762B" w14:textId="0678D08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08D3691" w14:textId="07AA2DF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18574BFA">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8D46925" w14:textId="4F6FAE8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2C2610C" w14:textId="0D4C90CE">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E440F66">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F3DC42C" w14:textId="1C38645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8B0A7CA" w14:textId="574B8A3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4E7BCDC7" w14:textId="775FD3B1">
            <w:pPr>
              <w:bidi w:val="0"/>
              <w:spacing w:line="240"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tc>
      </w:tr>
      <w:tr w:rsidR="62B00C76" w:rsidTr="62B00C76" w14:paraId="731C1496">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48F92F2D" w14:textId="58B8F40B">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A different conversation: my best at work, my values and how I work, my role</w:t>
            </w:r>
          </w:p>
          <w:p w:rsidR="62B00C76" w:rsidP="62B00C76" w:rsidRDefault="62B00C76" w14:paraId="17226817" w14:textId="756C0DE2">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(Evidence links to legislation, theory, values and ethics, local/national policy, evidence-based practice, political/social issues, curiosity, hypothesis, analysis, relations and emotional intelligence, link to PCF/SWE standards)</w:t>
            </w:r>
          </w:p>
          <w:p w:rsidR="62B00C76" w:rsidP="62B00C76" w:rsidRDefault="62B00C76" w14:paraId="0C714AE8" w14:textId="58CA0D28">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 </w:t>
            </w:r>
          </w:p>
          <w:p w:rsidR="62B00C76" w:rsidP="62B00C76" w:rsidRDefault="62B00C76" w14:paraId="12238C38" w14:textId="1E5D3AE3">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NB: It is expected that a student will hold 50% reduced caseload of a qualified social worker and if in doubt, consider caseload weighting.</w:t>
            </w:r>
          </w:p>
          <w:p w:rsidR="62B00C76" w:rsidP="62B00C76" w:rsidRDefault="62B00C76" w14:paraId="193BF0E2" w14:textId="2F62573E">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strike w:val="0"/>
                <w:dstrike w:val="0"/>
                <w:color w:val="000000" w:themeColor="text1" w:themeTint="FF" w:themeShade="FF"/>
                <w:sz w:val="24"/>
                <w:szCs w:val="24"/>
                <w:u w:val="single"/>
                <w:lang w:val="en-US"/>
              </w:rPr>
              <w:t>Prompt for reflections:</w:t>
            </w:r>
          </w:p>
          <w:p w:rsidR="62B00C76" w:rsidP="62B00C76" w:rsidRDefault="62B00C76" w14:paraId="0B1976AA" w14:textId="42E4EABE">
            <w:pPr>
              <w:pStyle w:val="ListParagraph"/>
              <w:numPr>
                <w:ilvl w:val="0"/>
                <w:numId w:val="59"/>
              </w:numPr>
              <w:bidi w:val="0"/>
              <w:spacing w:line="276"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GB"/>
              </w:rPr>
              <w:t>Are there any cases or situations that keep you up at night?</w:t>
            </w:r>
          </w:p>
          <w:p w:rsidR="62B00C76" w:rsidP="62B00C76" w:rsidRDefault="62B00C76" w14:paraId="65DFD3B4" w14:textId="5B07A848">
            <w:pPr>
              <w:pStyle w:val="ListParagraph"/>
              <w:numPr>
                <w:ilvl w:val="0"/>
                <w:numId w:val="59"/>
              </w:numPr>
              <w:bidi w:val="0"/>
              <w:spacing w:line="276"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GB"/>
              </w:rPr>
              <w:t>What has gone well or not so well since our last supervision?</w:t>
            </w:r>
          </w:p>
          <w:p w:rsidR="62B00C76" w:rsidP="62B00C76" w:rsidRDefault="62B00C76" w14:paraId="3B32C379" w14:textId="1BA54EC0">
            <w:pPr>
              <w:pStyle w:val="ListParagraph"/>
              <w:numPr>
                <w:ilvl w:val="0"/>
                <w:numId w:val="59"/>
              </w:numPr>
              <w:bidi w:val="0"/>
              <w:spacing w:line="278"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GB"/>
              </w:rPr>
              <w:t>What challenges have you faced?</w:t>
            </w:r>
          </w:p>
          <w:p w:rsidR="62B00C76" w:rsidP="62B00C76" w:rsidRDefault="62B00C76" w14:paraId="4979974B" w14:textId="3F81B8D2">
            <w:pPr>
              <w:pStyle w:val="ListParagraph"/>
              <w:numPr>
                <w:ilvl w:val="0"/>
                <w:numId w:val="59"/>
              </w:numPr>
              <w:bidi w:val="0"/>
              <w:spacing w:line="278"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GB"/>
              </w:rPr>
              <w:t>What did you learn from these experiences?</w:t>
            </w:r>
          </w:p>
          <w:p w:rsidR="62B00C76" w:rsidP="62B00C76" w:rsidRDefault="62B00C76" w14:paraId="6E3804B2" w14:textId="00514C85">
            <w:pPr>
              <w:pStyle w:val="ListParagraph"/>
              <w:numPr>
                <w:ilvl w:val="0"/>
                <w:numId w:val="59"/>
              </w:numPr>
              <w:bidi w:val="0"/>
              <w:spacing w:line="278"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GB"/>
              </w:rPr>
              <w:t>How did you manage your emotional responses?</w:t>
            </w:r>
          </w:p>
          <w:p w:rsidR="62B00C76" w:rsidP="62B00C76" w:rsidRDefault="62B00C76" w14:paraId="7AC0A90C" w14:textId="26A3C40A">
            <w:pPr>
              <w:pStyle w:val="ListParagraph"/>
              <w:numPr>
                <w:ilvl w:val="0"/>
                <w:numId w:val="59"/>
              </w:numPr>
              <w:bidi w:val="0"/>
              <w:spacing w:line="278" w:lineRule="auto"/>
              <w:rPr>
                <w:rFonts w:ascii="Segoe UI" w:hAnsi="Segoe UI" w:eastAsia="Segoe UI" w:cs="Segoe UI"/>
                <w:b w:val="0"/>
                <w:bCs w:val="0"/>
                <w:i w:val="0"/>
                <w:iCs w:val="0"/>
                <w:sz w:val="21"/>
                <w:szCs w:val="21"/>
              </w:rPr>
            </w:pPr>
            <w:r w:rsidRPr="62B00C76" w:rsidR="62B00C76">
              <w:rPr>
                <w:rFonts w:ascii="Segoe UI" w:hAnsi="Segoe UI" w:eastAsia="Segoe UI" w:cs="Segoe UI"/>
                <w:b w:val="0"/>
                <w:bCs w:val="0"/>
                <w:i w:val="0"/>
                <w:iCs w:val="0"/>
                <w:sz w:val="21"/>
                <w:szCs w:val="21"/>
                <w:lang w:val="en-GB"/>
              </w:rPr>
              <w:t>What do you feel you need to do now and why?</w:t>
            </w:r>
          </w:p>
          <w:p w:rsidR="62B00C76" w:rsidP="62B00C76" w:rsidRDefault="62B00C76" w14:paraId="007E2EBA" w14:textId="496AEF46">
            <w:pPr>
              <w:bidi w:val="0"/>
              <w:spacing w:line="25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06DE2421" w14:textId="68DB2A43">
            <w:pPr>
              <w:bidi w:val="0"/>
              <w:spacing w:line="25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4346C20E" w14:textId="01A5B3A8">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 </w:t>
            </w:r>
          </w:p>
        </w:tc>
      </w:tr>
      <w:tr w:rsidR="62B00C76" w:rsidTr="62B00C76" w14:paraId="24C8CBB5">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00AB66F2" w14:textId="4E7E29DE">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Case/event/task discussion and reflection</w:t>
            </w:r>
          </w:p>
          <w:p w:rsidR="62B00C76" w:rsidP="62B00C76" w:rsidRDefault="62B00C76" w14:paraId="4639E05B" w14:textId="4A1A6E6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1E22A91A">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D9D85AC" w14:textId="3AB15F7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Discussion</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0D3347F" w14:textId="550359E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Action</w:t>
                  </w:r>
                </w:p>
              </w:tc>
            </w:tr>
            <w:tr w:rsidR="62B00C76" w:rsidTr="62B00C76" w14:paraId="3FF33F98">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D6864BC" w14:textId="72FF9C1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0EEB0FC" w14:textId="148A89A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43053CBE">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B2C5FF3" w14:textId="1D81A73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EB999A8" w14:textId="582E56A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E2612F5">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9D30AF0" w14:textId="7D46D96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091320D" w14:textId="239E057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2B175199" w14:textId="1052F81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72D2CFC" w14:textId="768275B8">
            <w:pPr>
              <w:bidi w:val="0"/>
              <w:spacing w:line="276" w:lineRule="auto"/>
              <w:rPr>
                <w:rFonts w:ascii="Abadi" w:hAnsi="Abadi" w:eastAsia="Abadi" w:cs="Abadi"/>
                <w:b w:val="0"/>
                <w:bCs w:val="0"/>
                <w:i w:val="0"/>
                <w:iCs w:val="0"/>
                <w:sz w:val="24"/>
                <w:szCs w:val="24"/>
              </w:rPr>
            </w:pPr>
          </w:p>
          <w:p w:rsidR="62B00C76" w:rsidP="62B00C76" w:rsidRDefault="62B00C76" w14:paraId="56895FD7" w14:textId="5C766A11">
            <w:pPr>
              <w:bidi w:val="0"/>
              <w:spacing w:line="276" w:lineRule="auto"/>
              <w:rPr>
                <w:rFonts w:ascii="Abadi" w:hAnsi="Abadi" w:eastAsia="Abadi" w:cs="Abadi"/>
                <w:b w:val="0"/>
                <w:bCs w:val="0"/>
                <w:i w:val="0"/>
                <w:iCs w:val="0"/>
                <w:sz w:val="24"/>
                <w:szCs w:val="24"/>
              </w:rPr>
            </w:pPr>
          </w:p>
          <w:p w:rsidR="62B00C76" w:rsidP="62B00C76" w:rsidRDefault="62B00C76" w14:paraId="7B9CCF79" w14:textId="61AE16BE">
            <w:pPr>
              <w:bidi w:val="0"/>
              <w:spacing w:line="276" w:lineRule="auto"/>
              <w:rPr>
                <w:rFonts w:ascii="Abadi" w:hAnsi="Abadi" w:eastAsia="Abadi" w:cs="Abadi"/>
                <w:b w:val="0"/>
                <w:bCs w:val="0"/>
                <w:i w:val="0"/>
                <w:iCs w:val="0"/>
                <w:sz w:val="24"/>
                <w:szCs w:val="24"/>
              </w:rPr>
            </w:pPr>
          </w:p>
          <w:p w:rsidR="62B00C76" w:rsidP="62B00C76" w:rsidRDefault="62B00C76" w14:paraId="56A11BD1" w14:textId="123387E1">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sz w:val="24"/>
                <w:szCs w:val="24"/>
                <w:lang w:val="en-US"/>
              </w:rPr>
              <w:t xml:space="preserve"> </w:t>
            </w:r>
            <w:r w:rsidRPr="62B00C76" w:rsidR="62B00C76">
              <w:rPr>
                <w:rFonts w:ascii="Abadi" w:hAnsi="Abadi" w:eastAsia="Abadi" w:cs="Abadi"/>
                <w:b w:val="1"/>
                <w:bCs w:val="1"/>
                <w:i w:val="0"/>
                <w:iCs w:val="0"/>
                <w:caps w:val="0"/>
                <w:smallCaps w:val="0"/>
                <w:strike w:val="0"/>
                <w:dstrike w:val="0"/>
                <w:color w:val="000000" w:themeColor="text1" w:themeTint="FF" w:themeShade="FF"/>
                <w:sz w:val="28"/>
                <w:szCs w:val="28"/>
                <w:u w:val="single"/>
                <w:lang w:val="en-US"/>
              </w:rPr>
              <w:t>Quality Assurance –Audit</w:t>
            </w:r>
            <w:r w:rsidRPr="62B00C76" w:rsidR="62B00C76">
              <w:rPr>
                <w:rFonts w:ascii="Abadi" w:hAnsi="Abadi" w:eastAsia="Abadi" w:cs="Abadi"/>
                <w:b w:val="0"/>
                <w:bCs w:val="0"/>
                <w:i w:val="0"/>
                <w:iCs w:val="0"/>
                <w:caps w:val="0"/>
                <w:smallCaps w:val="0"/>
                <w:color w:val="000000" w:themeColor="text1" w:themeTint="FF" w:themeShade="FF"/>
                <w:sz w:val="24"/>
                <w:szCs w:val="24"/>
                <w:lang w:val="en-US"/>
              </w:rPr>
              <w:t>: Have you had a case that has been audited since the last supervision? If so....</w:t>
            </w:r>
          </w:p>
          <w:p w:rsidR="62B00C76" w:rsidP="62B00C76" w:rsidRDefault="62B00C76" w14:paraId="7E394990" w14:textId="1C2ED227">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58496F5A" w14:textId="1750B7BF">
            <w:pPr>
              <w:pStyle w:val="ListParagraph"/>
              <w:numPr>
                <w:ilvl w:val="0"/>
                <w:numId w:val="60"/>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What is the feedback?</w:t>
            </w:r>
          </w:p>
          <w:p w:rsidR="62B00C76" w:rsidP="62B00C76" w:rsidRDefault="62B00C76" w14:paraId="2510BBD8" w14:textId="1F98D297">
            <w:pPr>
              <w:pStyle w:val="ListParagraph"/>
              <w:numPr>
                <w:ilvl w:val="0"/>
                <w:numId w:val="60"/>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What went well in this case?</w:t>
            </w:r>
          </w:p>
          <w:p w:rsidR="62B00C76" w:rsidP="62B00C76" w:rsidRDefault="62B00C76" w14:paraId="3388D2F8" w14:textId="2D294A63">
            <w:pPr>
              <w:pStyle w:val="ListParagraph"/>
              <w:numPr>
                <w:ilvl w:val="0"/>
                <w:numId w:val="60"/>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What could have been done differently?</w:t>
            </w:r>
          </w:p>
          <w:p w:rsidR="62B00C76" w:rsidP="62B00C76" w:rsidRDefault="62B00C76" w14:paraId="4146BE07" w14:textId="24115741">
            <w:pPr>
              <w:pStyle w:val="ListParagraph"/>
              <w:numPr>
                <w:ilvl w:val="0"/>
                <w:numId w:val="60"/>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Learning points and actions:</w:t>
            </w:r>
          </w:p>
          <w:p w:rsidR="62B00C76" w:rsidP="62B00C76" w:rsidRDefault="62B00C76" w14:paraId="44C1F347" w14:textId="551BAAE4">
            <w:pPr>
              <w:bidi w:val="0"/>
              <w:spacing w:line="276" w:lineRule="auto"/>
              <w:rPr>
                <w:rFonts w:ascii="Abadi" w:hAnsi="Abadi" w:eastAsia="Abadi" w:cs="Abadi"/>
                <w:b w:val="0"/>
                <w:bCs w:val="0"/>
                <w:i w:val="0"/>
                <w:iCs w:val="0"/>
                <w:sz w:val="24"/>
                <w:szCs w:val="24"/>
              </w:rPr>
            </w:pPr>
          </w:p>
        </w:tc>
      </w:tr>
      <w:tr w:rsidR="62B00C76" w:rsidTr="62B00C76" w14:paraId="7AEFBF70">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18AFFA5B" w14:textId="0E81EB79">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My development and aspirations linked to PCF/SWEPS</w:t>
            </w:r>
          </w:p>
          <w:p w:rsidR="62B00C76" w:rsidP="62B00C76" w:rsidRDefault="62B00C76" w14:paraId="75D1150A" w14:textId="2D4DB4B0">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Learning and development / CPD / personal development plans / Goals / Training and skills / link to PCF/SWEPS</w:t>
            </w:r>
          </w:p>
          <w:p w:rsidR="62B00C76" w:rsidP="62B00C76" w:rsidRDefault="62B00C76" w14:paraId="1DD98664" w14:textId="0D3799AB">
            <w:pPr>
              <w:bidi w:val="0"/>
              <w:spacing w:line="25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756AADAC" w14:textId="2CA715A5">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(What learning/training have you completed since last supervision? What evidence-based resources have you used to inform your practice? How has it informed your practice? How will you share your knowledge/learning?)</w:t>
            </w:r>
          </w:p>
          <w:p w:rsidR="62B00C76" w:rsidP="62B00C76" w:rsidRDefault="62B00C76" w14:paraId="79E3C77A" w14:textId="0F0E66B6">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 </w:t>
            </w:r>
          </w:p>
          <w:p w:rsidR="62B00C76" w:rsidP="62B00C76" w:rsidRDefault="62B00C76" w14:paraId="5FD4E4E6" w14:textId="56E188FE">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Have you considered APPP/RiPfA to support your learning?</w:t>
            </w:r>
          </w:p>
          <w:p w:rsidR="62B00C76" w:rsidP="62B00C76" w:rsidRDefault="62B00C76" w14:paraId="446AF267" w14:textId="782199EA">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661CC7B6" w14:textId="68A29C02">
            <w:pPr>
              <w:bidi w:val="0"/>
              <w:spacing w:after="0" w:line="240"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GB"/>
              </w:rPr>
              <w:t xml:space="preserve">RIPFA: </w:t>
            </w:r>
            <w:hyperlink r:id="Rd7355b7affa340eb">
              <w:r w:rsidRPr="62B00C76" w:rsidR="62B00C76">
                <w:rPr>
                  <w:rStyle w:val="Hyperlink"/>
                  <w:rFonts w:ascii="Abadi" w:hAnsi="Abadi" w:eastAsia="Abadi" w:cs="Abadi"/>
                  <w:b w:val="0"/>
                  <w:bCs w:val="0"/>
                  <w:i w:val="0"/>
                  <w:iCs w:val="0"/>
                  <w:caps w:val="0"/>
                  <w:smallCaps w:val="0"/>
                  <w:strike w:val="0"/>
                  <w:dstrike w:val="0"/>
                  <w:sz w:val="24"/>
                  <w:szCs w:val="24"/>
                  <w:lang w:val="en-GB"/>
                </w:rPr>
                <w:t>Supporting evidence-informed practice with children and families, young people and adults | Research in Practice</w:t>
              </w:r>
            </w:hyperlink>
          </w:p>
          <w:p w:rsidR="62B00C76" w:rsidP="62B00C76" w:rsidRDefault="62B00C76" w14:paraId="04340493" w14:textId="57F490AB">
            <w:pPr>
              <w:bidi w:val="0"/>
              <w:spacing w:after="0" w:line="240" w:lineRule="auto"/>
              <w:rPr>
                <w:rFonts w:ascii="Abadi" w:hAnsi="Abadi" w:eastAsia="Abadi" w:cs="Abadi"/>
                <w:b w:val="0"/>
                <w:bCs w:val="0"/>
                <w:i w:val="0"/>
                <w:iCs w:val="0"/>
                <w:color w:val="000000" w:themeColor="text1" w:themeTint="FF" w:themeShade="FF"/>
                <w:sz w:val="24"/>
                <w:szCs w:val="24"/>
              </w:rPr>
            </w:pPr>
          </w:p>
          <w:p w:rsidR="62B00C76" w:rsidP="62B00C76" w:rsidRDefault="62B00C76" w14:paraId="232E23E2" w14:textId="4C3F8C34">
            <w:pPr>
              <w:bidi w:val="0"/>
              <w:spacing w:after="0" w:line="240"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GB"/>
              </w:rPr>
              <w:t>APPP:</w:t>
            </w:r>
            <w:hyperlink r:id="Ra5bd759b44314857">
              <w:r w:rsidRPr="62B00C76" w:rsidR="62B00C76">
                <w:rPr>
                  <w:rStyle w:val="Hyperlink"/>
                  <w:rFonts w:ascii="Abadi" w:hAnsi="Abadi" w:eastAsia="Abadi" w:cs="Abadi"/>
                  <w:b w:val="0"/>
                  <w:bCs w:val="0"/>
                  <w:i w:val="0"/>
                  <w:iCs w:val="0"/>
                  <w:caps w:val="0"/>
                  <w:smallCaps w:val="0"/>
                  <w:strike w:val="0"/>
                  <w:dstrike w:val="0"/>
                  <w:sz w:val="24"/>
                  <w:szCs w:val="24"/>
                  <w:lang w:val="en-GB"/>
                </w:rPr>
                <w:t>Manchester Adult Policies, Procedures and Practice Portal</w:t>
              </w:r>
            </w:hyperlink>
          </w:p>
        </w:tc>
      </w:tr>
      <w:tr w:rsidR="62B00C76" w:rsidTr="62B00C76" w14:paraId="3CCC044D">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76BF85A5" w14:textId="79954D95">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0CB8F9AE" w14:textId="36A8A0F2">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0D205D85" w14:textId="012CD5D9">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3FF1C55B" w14:textId="37C45A92">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26E123EC" w14:textId="4A85903A">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41FC017D">
              <w:trPr>
                <w:trHeight w:val="300"/>
              </w:trPr>
              <w:tc>
                <w:tcPr>
                  <w:tcW w:w="4658" w:type="dxa"/>
                  <w:tcMar>
                    <w:left w:w="105" w:type="dxa"/>
                    <w:right w:w="105" w:type="dxa"/>
                  </w:tcMar>
                  <w:vAlign w:val="top"/>
                </w:tcPr>
                <w:p w:rsidR="62B00C76" w:rsidP="62B00C76" w:rsidRDefault="62B00C76" w14:paraId="0A394CC4" w14:textId="2391022D">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PCF</w:t>
                  </w:r>
                </w:p>
              </w:tc>
              <w:tc>
                <w:tcPr>
                  <w:tcW w:w="4658" w:type="dxa"/>
                  <w:tcMar>
                    <w:left w:w="105" w:type="dxa"/>
                    <w:right w:w="105" w:type="dxa"/>
                  </w:tcMar>
                  <w:vAlign w:val="top"/>
                </w:tcPr>
                <w:p w:rsidR="62B00C76" w:rsidP="62B00C76" w:rsidRDefault="62B00C76" w14:paraId="0E0F22C3" w14:textId="0D2F5DF5">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Evidence</w:t>
                  </w:r>
                </w:p>
              </w:tc>
            </w:tr>
            <w:tr w:rsidR="62B00C76" w:rsidTr="62B00C76" w14:paraId="5C0E6137">
              <w:trPr>
                <w:trHeight w:val="300"/>
              </w:trPr>
              <w:tc>
                <w:tcPr>
                  <w:tcW w:w="4658" w:type="dxa"/>
                  <w:tcMar>
                    <w:left w:w="105" w:type="dxa"/>
                    <w:right w:w="105" w:type="dxa"/>
                  </w:tcMar>
                  <w:vAlign w:val="top"/>
                </w:tcPr>
                <w:p w:rsidR="62B00C76" w:rsidP="62B00C76" w:rsidRDefault="62B00C76" w14:paraId="16C438DE" w14:textId="1E56579D">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79CB064E" w14:textId="28909C24">
                  <w:pPr>
                    <w:tabs>
                      <w:tab w:val="left" w:leader="none" w:pos="281"/>
                    </w:tabs>
                    <w:bidi w:val="0"/>
                    <w:spacing w:line="276" w:lineRule="auto"/>
                    <w:jc w:val="both"/>
                    <w:rPr>
                      <w:rFonts w:ascii="Abadi" w:hAnsi="Abadi" w:eastAsia="Abadi" w:cs="Abadi"/>
                      <w:b w:val="0"/>
                      <w:bCs w:val="0"/>
                      <w:i w:val="0"/>
                      <w:iCs w:val="0"/>
                      <w:sz w:val="24"/>
                      <w:szCs w:val="24"/>
                    </w:rPr>
                  </w:pPr>
                </w:p>
              </w:tc>
            </w:tr>
            <w:tr w:rsidR="62B00C76" w:rsidTr="62B00C76" w14:paraId="1B9D6FFD">
              <w:trPr>
                <w:trHeight w:val="300"/>
              </w:trPr>
              <w:tc>
                <w:tcPr>
                  <w:tcW w:w="4658" w:type="dxa"/>
                  <w:tcMar>
                    <w:left w:w="105" w:type="dxa"/>
                    <w:right w:w="105" w:type="dxa"/>
                  </w:tcMar>
                  <w:vAlign w:val="top"/>
                </w:tcPr>
                <w:p w:rsidR="62B00C76" w:rsidP="62B00C76" w:rsidRDefault="62B00C76" w14:paraId="445018CC" w14:textId="60E62D31">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01D38982" w14:textId="6D3DE624">
                  <w:pPr>
                    <w:tabs>
                      <w:tab w:val="left" w:leader="none" w:pos="281"/>
                    </w:tabs>
                    <w:bidi w:val="0"/>
                    <w:spacing w:line="276" w:lineRule="auto"/>
                    <w:jc w:val="both"/>
                    <w:rPr>
                      <w:rFonts w:ascii="Abadi" w:hAnsi="Abadi" w:eastAsia="Abadi" w:cs="Abadi"/>
                      <w:b w:val="0"/>
                      <w:bCs w:val="0"/>
                      <w:i w:val="0"/>
                      <w:iCs w:val="0"/>
                      <w:sz w:val="24"/>
                      <w:szCs w:val="24"/>
                    </w:rPr>
                  </w:pPr>
                </w:p>
              </w:tc>
            </w:tr>
            <w:tr w:rsidR="62B00C76" w:rsidTr="62B00C76" w14:paraId="65E5D144">
              <w:trPr>
                <w:trHeight w:val="300"/>
              </w:trPr>
              <w:tc>
                <w:tcPr>
                  <w:tcW w:w="4658" w:type="dxa"/>
                  <w:tcMar>
                    <w:left w:w="105" w:type="dxa"/>
                    <w:right w:w="105" w:type="dxa"/>
                  </w:tcMar>
                  <w:vAlign w:val="top"/>
                </w:tcPr>
                <w:p w:rsidR="62B00C76" w:rsidP="62B00C76" w:rsidRDefault="62B00C76" w14:paraId="187D8EBF" w14:textId="03B3E8FF">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60CE984B" w14:textId="2F876FE4">
                  <w:pPr>
                    <w:tabs>
                      <w:tab w:val="left" w:leader="none" w:pos="281"/>
                    </w:tabs>
                    <w:bidi w:val="0"/>
                    <w:spacing w:line="276" w:lineRule="auto"/>
                    <w:jc w:val="both"/>
                    <w:rPr>
                      <w:rFonts w:ascii="Abadi" w:hAnsi="Abadi" w:eastAsia="Abadi" w:cs="Abadi"/>
                      <w:b w:val="0"/>
                      <w:bCs w:val="0"/>
                      <w:i w:val="0"/>
                      <w:iCs w:val="0"/>
                      <w:sz w:val="24"/>
                      <w:szCs w:val="24"/>
                    </w:rPr>
                  </w:pPr>
                </w:p>
              </w:tc>
            </w:tr>
            <w:tr w:rsidR="62B00C76" w:rsidTr="62B00C76" w14:paraId="2A49E9C0">
              <w:trPr>
                <w:trHeight w:val="300"/>
              </w:trPr>
              <w:tc>
                <w:tcPr>
                  <w:tcW w:w="4658" w:type="dxa"/>
                  <w:tcMar>
                    <w:left w:w="105" w:type="dxa"/>
                    <w:right w:w="105" w:type="dxa"/>
                  </w:tcMar>
                  <w:vAlign w:val="top"/>
                </w:tcPr>
                <w:p w:rsidR="62B00C76" w:rsidP="62B00C76" w:rsidRDefault="62B00C76" w14:paraId="6D75B7AB" w14:textId="430871FA">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4A80CC64" w14:textId="78055745">
                  <w:pPr>
                    <w:tabs>
                      <w:tab w:val="left" w:leader="none" w:pos="281"/>
                    </w:tabs>
                    <w:bidi w:val="0"/>
                    <w:spacing w:line="276" w:lineRule="auto"/>
                    <w:jc w:val="both"/>
                    <w:rPr>
                      <w:rFonts w:ascii="Abadi" w:hAnsi="Abadi" w:eastAsia="Abadi" w:cs="Abadi"/>
                      <w:b w:val="0"/>
                      <w:bCs w:val="0"/>
                      <w:i w:val="0"/>
                      <w:iCs w:val="0"/>
                      <w:sz w:val="24"/>
                      <w:szCs w:val="24"/>
                    </w:rPr>
                  </w:pPr>
                </w:p>
              </w:tc>
            </w:tr>
          </w:tbl>
          <w:p w:rsidR="62B00C76" w:rsidP="62B00C76" w:rsidRDefault="62B00C76" w14:paraId="43BD3D27" w14:textId="777F0650">
            <w:pPr>
              <w:tabs>
                <w:tab w:val="left" w:leader="none" w:pos="281"/>
              </w:tabs>
              <w:bidi w:val="0"/>
              <w:spacing w:line="276" w:lineRule="auto"/>
              <w:jc w:val="both"/>
              <w:rPr>
                <w:rFonts w:ascii="Abadi" w:hAnsi="Abadi" w:eastAsia="Abadi" w:cs="Abadi"/>
                <w:b w:val="0"/>
                <w:bCs w:val="0"/>
                <w:i w:val="0"/>
                <w:iCs w:val="0"/>
                <w:sz w:val="24"/>
                <w:szCs w:val="24"/>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29A2508D">
              <w:trPr>
                <w:trHeight w:val="300"/>
              </w:trPr>
              <w:tc>
                <w:tcPr>
                  <w:tcW w:w="4658" w:type="dxa"/>
                  <w:tcMar>
                    <w:left w:w="105" w:type="dxa"/>
                    <w:right w:w="105" w:type="dxa"/>
                  </w:tcMar>
                  <w:vAlign w:val="top"/>
                </w:tcPr>
                <w:p w:rsidR="62B00C76" w:rsidP="62B00C76" w:rsidRDefault="62B00C76" w14:paraId="265CB9C1" w14:textId="3A32E2B5">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SWEPS</w:t>
                  </w:r>
                </w:p>
              </w:tc>
              <w:tc>
                <w:tcPr>
                  <w:tcW w:w="4658" w:type="dxa"/>
                  <w:tcMar>
                    <w:left w:w="105" w:type="dxa"/>
                    <w:right w:w="105" w:type="dxa"/>
                  </w:tcMar>
                  <w:vAlign w:val="top"/>
                </w:tcPr>
                <w:p w:rsidR="62B00C76" w:rsidP="62B00C76" w:rsidRDefault="62B00C76" w14:paraId="7FE8F041" w14:textId="25F66F92">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Evidence</w:t>
                  </w:r>
                </w:p>
              </w:tc>
            </w:tr>
            <w:tr w:rsidR="62B00C76" w:rsidTr="62B00C76" w14:paraId="2595F197">
              <w:trPr>
                <w:trHeight w:val="300"/>
              </w:trPr>
              <w:tc>
                <w:tcPr>
                  <w:tcW w:w="4658" w:type="dxa"/>
                  <w:tcMar>
                    <w:left w:w="105" w:type="dxa"/>
                    <w:right w:w="105" w:type="dxa"/>
                  </w:tcMar>
                  <w:vAlign w:val="top"/>
                </w:tcPr>
                <w:p w:rsidR="62B00C76" w:rsidP="62B00C76" w:rsidRDefault="62B00C76" w14:paraId="386D9B15" w14:textId="5FCE8421">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4D360760" w14:textId="461B167F">
                  <w:pPr>
                    <w:tabs>
                      <w:tab w:val="left" w:leader="none" w:pos="281"/>
                    </w:tabs>
                    <w:bidi w:val="0"/>
                    <w:spacing w:line="276" w:lineRule="auto"/>
                    <w:jc w:val="both"/>
                    <w:rPr>
                      <w:rFonts w:ascii="Abadi" w:hAnsi="Abadi" w:eastAsia="Abadi" w:cs="Abadi"/>
                      <w:b w:val="0"/>
                      <w:bCs w:val="0"/>
                      <w:i w:val="0"/>
                      <w:iCs w:val="0"/>
                      <w:sz w:val="24"/>
                      <w:szCs w:val="24"/>
                    </w:rPr>
                  </w:pPr>
                </w:p>
              </w:tc>
            </w:tr>
            <w:tr w:rsidR="62B00C76" w:rsidTr="62B00C76" w14:paraId="782D68F9">
              <w:trPr>
                <w:trHeight w:val="300"/>
              </w:trPr>
              <w:tc>
                <w:tcPr>
                  <w:tcW w:w="4658" w:type="dxa"/>
                  <w:tcMar>
                    <w:left w:w="105" w:type="dxa"/>
                    <w:right w:w="105" w:type="dxa"/>
                  </w:tcMar>
                  <w:vAlign w:val="top"/>
                </w:tcPr>
                <w:p w:rsidR="62B00C76" w:rsidP="62B00C76" w:rsidRDefault="62B00C76" w14:paraId="7C90A3DD" w14:textId="454D31DA">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4C920CF1" w14:textId="67BFC24E">
                  <w:pPr>
                    <w:tabs>
                      <w:tab w:val="left" w:leader="none" w:pos="281"/>
                    </w:tabs>
                    <w:bidi w:val="0"/>
                    <w:spacing w:line="276" w:lineRule="auto"/>
                    <w:jc w:val="both"/>
                    <w:rPr>
                      <w:rFonts w:ascii="Abadi" w:hAnsi="Abadi" w:eastAsia="Abadi" w:cs="Abadi"/>
                      <w:b w:val="0"/>
                      <w:bCs w:val="0"/>
                      <w:i w:val="0"/>
                      <w:iCs w:val="0"/>
                      <w:sz w:val="24"/>
                      <w:szCs w:val="24"/>
                    </w:rPr>
                  </w:pPr>
                </w:p>
              </w:tc>
            </w:tr>
            <w:tr w:rsidR="62B00C76" w:rsidTr="62B00C76" w14:paraId="71A6ADC1">
              <w:trPr>
                <w:trHeight w:val="300"/>
              </w:trPr>
              <w:tc>
                <w:tcPr>
                  <w:tcW w:w="4658" w:type="dxa"/>
                  <w:tcMar>
                    <w:left w:w="105" w:type="dxa"/>
                    <w:right w:w="105" w:type="dxa"/>
                  </w:tcMar>
                  <w:vAlign w:val="top"/>
                </w:tcPr>
                <w:p w:rsidR="62B00C76" w:rsidP="62B00C76" w:rsidRDefault="62B00C76" w14:paraId="731324CE" w14:textId="333EF180">
                  <w:pPr>
                    <w:tabs>
                      <w:tab w:val="left" w:leader="none" w:pos="281"/>
                    </w:tabs>
                    <w:bidi w:val="0"/>
                    <w:spacing w:line="276" w:lineRule="auto"/>
                    <w:jc w:val="both"/>
                    <w:rPr>
                      <w:rFonts w:ascii="Abadi" w:hAnsi="Abadi" w:eastAsia="Abadi" w:cs="Abadi"/>
                      <w:b w:val="0"/>
                      <w:bCs w:val="0"/>
                      <w:i w:val="0"/>
                      <w:iCs w:val="0"/>
                      <w:sz w:val="24"/>
                      <w:szCs w:val="24"/>
                    </w:rPr>
                  </w:pPr>
                </w:p>
              </w:tc>
              <w:tc>
                <w:tcPr>
                  <w:tcW w:w="4658" w:type="dxa"/>
                  <w:tcMar>
                    <w:left w:w="105" w:type="dxa"/>
                    <w:right w:w="105" w:type="dxa"/>
                  </w:tcMar>
                  <w:vAlign w:val="top"/>
                </w:tcPr>
                <w:p w:rsidR="62B00C76" w:rsidP="62B00C76" w:rsidRDefault="62B00C76" w14:paraId="5AB943BD" w14:textId="5244DED8">
                  <w:pPr>
                    <w:tabs>
                      <w:tab w:val="left" w:leader="none" w:pos="281"/>
                    </w:tabs>
                    <w:bidi w:val="0"/>
                    <w:spacing w:line="276" w:lineRule="auto"/>
                    <w:jc w:val="both"/>
                    <w:rPr>
                      <w:rFonts w:ascii="Abadi" w:hAnsi="Abadi" w:eastAsia="Abadi" w:cs="Abadi"/>
                      <w:b w:val="0"/>
                      <w:bCs w:val="0"/>
                      <w:i w:val="0"/>
                      <w:iCs w:val="0"/>
                      <w:sz w:val="24"/>
                      <w:szCs w:val="24"/>
                    </w:rPr>
                  </w:pPr>
                </w:p>
              </w:tc>
            </w:tr>
          </w:tbl>
          <w:p w:rsidR="62B00C76" w:rsidP="62B00C76" w:rsidRDefault="62B00C76" w14:paraId="2547223D" w14:textId="1BDCF49D">
            <w:pPr>
              <w:tabs>
                <w:tab w:val="left" w:leader="none" w:pos="281"/>
              </w:tabs>
              <w:bidi w:val="0"/>
              <w:spacing w:line="276" w:lineRule="auto"/>
              <w:jc w:val="both"/>
              <w:rPr>
                <w:rFonts w:ascii="Abadi" w:hAnsi="Abadi" w:eastAsia="Abadi" w:cs="Abadi"/>
                <w:b w:val="0"/>
                <w:bCs w:val="0"/>
                <w:i w:val="0"/>
                <w:iCs w:val="0"/>
                <w:sz w:val="24"/>
                <w:szCs w:val="24"/>
              </w:rPr>
            </w:pPr>
          </w:p>
          <w:p w:rsidR="62B00C76" w:rsidP="62B00C76" w:rsidRDefault="62B00C76" w14:paraId="0A3F3B0E" w14:textId="72B5210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0F1C8D6">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13F1338B" w14:textId="77DF7187">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My Placement portfolio progress:</w:t>
            </w:r>
          </w:p>
          <w:p w:rsidR="62B00C76" w:rsidP="62B00C76" w:rsidRDefault="62B00C76" w14:paraId="034DDBAF" w14:textId="43971FFC">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(Jointly discuss the area they may be working on currently on their portfolio and discuss any support needed).</w:t>
            </w:r>
          </w:p>
          <w:p w:rsidR="62B00C76" w:rsidP="62B00C76" w:rsidRDefault="62B00C76" w14:paraId="0521800E" w14:textId="779167E0">
            <w:pPr>
              <w:tabs>
                <w:tab w:val="left" w:leader="none" w:pos="281"/>
              </w:tabs>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3E20C602">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3C82955" w14:textId="6C64E55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AA1A07E" w14:textId="14F0567F">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w:t>
                  </w:r>
                </w:p>
              </w:tc>
            </w:tr>
            <w:tr w:rsidR="62B00C76" w:rsidTr="62B00C76" w14:paraId="0BD4C44E">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5BBA47A" w14:textId="727EC79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F32EA6A" w14:textId="428FAD1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5CA75615">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CBEE153" w14:textId="4E78C8B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AD60165" w14:textId="650ABB1E">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261583E6">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37294ED" w14:textId="69525D9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6E074AC" w14:textId="556E6DB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573E41BC" w14:textId="7430885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305A1F68">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2CF9B098" w14:textId="2A400B9E">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Two-way feedback</w:t>
            </w:r>
          </w:p>
          <w:p w:rsidR="62B00C76" w:rsidP="62B00C76" w:rsidRDefault="62B00C76" w14:paraId="7748732F" w14:textId="41B32EFA">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Line management / performance / competency / complaints / team or organisation updates</w:t>
            </w:r>
          </w:p>
          <w:p w:rsidR="62B00C76" w:rsidP="62B00C76" w:rsidRDefault="62B00C76" w14:paraId="6C87CE86" w14:textId="2B69D469">
            <w:p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(Consider who has offered feedback, what is the feedback, how will we use this feedback and make these a two-way feedback to support the growth of the supervisor’s  too)</w:t>
            </w:r>
          </w:p>
          <w:p w:rsidR="62B00C76" w:rsidP="62B00C76" w:rsidRDefault="62B00C76" w14:paraId="22ADF2EF" w14:textId="115C4F80">
            <w:p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1"/>
                <w:iCs w:val="1"/>
                <w:color w:val="000000" w:themeColor="text1" w:themeTint="FF" w:themeShade="FF"/>
                <w:sz w:val="24"/>
                <w:szCs w:val="24"/>
                <w:lang w:val="en-US"/>
              </w:rPr>
              <w:t>Prompts:</w:t>
            </w:r>
          </w:p>
          <w:p w:rsidR="62B00C76" w:rsidP="62B00C76" w:rsidRDefault="62B00C76" w14:paraId="1E6C4F65" w14:textId="5462C659">
            <w:pPr>
              <w:pStyle w:val="ListParagraph"/>
              <w:numPr>
                <w:ilvl w:val="0"/>
                <w:numId w:val="61"/>
              </w:numPr>
              <w:bidi w:val="0"/>
              <w:spacing w:line="276"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Strengths observed  </w:t>
            </w:r>
          </w:p>
          <w:p w:rsidR="62B00C76" w:rsidP="62B00C76" w:rsidRDefault="62B00C76" w14:paraId="32054D62" w14:textId="0CBD5D2A">
            <w:pPr>
              <w:bidi w:val="0"/>
              <w:spacing w:line="276" w:lineRule="auto"/>
              <w:jc w:val="both"/>
              <w:rPr>
                <w:rFonts w:ascii="Arial" w:hAnsi="Arial" w:eastAsia="Arial" w:cs="Arial"/>
                <w:b w:val="0"/>
                <w:bCs w:val="0"/>
                <w:i w:val="0"/>
                <w:iCs w:val="0"/>
                <w:color w:val="000000" w:themeColor="text1" w:themeTint="FF" w:themeShade="FF"/>
                <w:sz w:val="22"/>
                <w:szCs w:val="22"/>
              </w:rPr>
            </w:pPr>
          </w:p>
          <w:p w:rsidR="62B00C76" w:rsidP="62B00C76" w:rsidRDefault="62B00C76" w14:paraId="17068B84" w14:textId="7DB066D0">
            <w:pPr>
              <w:pStyle w:val="ListParagraph"/>
              <w:numPr>
                <w:ilvl w:val="0"/>
                <w:numId w:val="61"/>
              </w:numPr>
              <w:bidi w:val="0"/>
              <w:spacing w:line="276"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Areas to develop further  </w:t>
            </w:r>
          </w:p>
          <w:p w:rsidR="62B00C76" w:rsidP="62B00C76" w:rsidRDefault="62B00C76" w14:paraId="32748DAE" w14:textId="0A8F003A">
            <w:pPr>
              <w:bidi w:val="0"/>
              <w:spacing w:line="276" w:lineRule="auto"/>
              <w:ind w:left="0"/>
              <w:jc w:val="both"/>
              <w:rPr>
                <w:rFonts w:ascii="Arial" w:hAnsi="Arial" w:eastAsia="Arial" w:cs="Arial"/>
                <w:b w:val="0"/>
                <w:bCs w:val="0"/>
                <w:i w:val="0"/>
                <w:iCs w:val="0"/>
                <w:color w:val="000000" w:themeColor="text1" w:themeTint="FF" w:themeShade="FF"/>
                <w:sz w:val="24"/>
                <w:szCs w:val="24"/>
              </w:rPr>
            </w:pPr>
          </w:p>
          <w:p w:rsidR="62B00C76" w:rsidP="62B00C76" w:rsidRDefault="62B00C76" w14:paraId="38D2F4DB" w14:textId="78D39C00">
            <w:pPr>
              <w:pStyle w:val="ListParagraph"/>
              <w:numPr>
                <w:ilvl w:val="0"/>
                <w:numId w:val="61"/>
              </w:numPr>
              <w:bidi w:val="0"/>
              <w:spacing w:line="276"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Agreed support/actions</w:t>
            </w:r>
          </w:p>
          <w:p w:rsidR="62B00C76" w:rsidP="62B00C76" w:rsidRDefault="62B00C76" w14:paraId="1A120BA3" w14:textId="5A753F5D">
            <w:pPr>
              <w:bidi w:val="0"/>
              <w:spacing w:line="276" w:lineRule="auto"/>
              <w:jc w:val="both"/>
              <w:rPr>
                <w:rFonts w:ascii="Abadi" w:hAnsi="Abadi" w:eastAsia="Abadi" w:cs="Abadi"/>
                <w:b w:val="0"/>
                <w:bCs w:val="0"/>
                <w:i w:val="0"/>
                <w:iCs w:val="0"/>
                <w:color w:val="000000" w:themeColor="text1" w:themeTint="FF" w:themeShade="FF"/>
                <w:sz w:val="24"/>
                <w:szCs w:val="24"/>
              </w:rPr>
            </w:pPr>
          </w:p>
        </w:tc>
      </w:tr>
      <w:tr w:rsidR="62B00C76" w:rsidTr="62B00C76" w14:paraId="54FC2C34">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5B15F5A" w14:textId="2E514718">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6089BDA" w14:textId="4EB17D65">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5917804" w14:textId="58D10044">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51AFC209" w14:textId="5BCE8194">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5B6ACAF4" w14:textId="39C7860C">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0BD1DEEC" w14:textId="6180820D">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304E7215">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3E8CCBC0" w14:textId="39B15E66">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My reflections</w:t>
            </w:r>
          </w:p>
          <w:p w:rsidR="62B00C76" w:rsidP="62B00C76" w:rsidRDefault="62B00C76" w14:paraId="3816CFB0" w14:textId="23D2E2A3">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(As a supervisee, following supervision take some time to think about your discussions and add your own reflections on the session)</w:t>
            </w:r>
          </w:p>
          <w:p w:rsidR="62B00C76" w:rsidP="62B00C76" w:rsidRDefault="62B00C76" w14:paraId="22FD261D" w14:textId="619A810E">
            <w:p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strike w:val="0"/>
                <w:dstrike w:val="0"/>
                <w:color w:val="000000" w:themeColor="text1" w:themeTint="FF" w:themeShade="FF"/>
                <w:sz w:val="24"/>
                <w:szCs w:val="24"/>
                <w:u w:val="single"/>
                <w:lang w:val="en-US"/>
              </w:rPr>
              <w:t>Prompts to guide you:</w:t>
            </w:r>
          </w:p>
          <w:p w:rsidR="62B00C76" w:rsidP="62B00C76" w:rsidRDefault="62B00C76" w14:paraId="2ED6A395" w14:textId="78704C7A">
            <w:pPr>
              <w:pStyle w:val="ListParagraph"/>
              <w:numPr>
                <w:ilvl w:val="0"/>
                <w:numId w:val="62"/>
              </w:numPr>
              <w:bidi w:val="0"/>
              <w:spacing w:line="276" w:lineRule="auto"/>
              <w:jc w:val="both"/>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 xml:space="preserve">How did you find supervision today? </w:t>
            </w:r>
          </w:p>
          <w:p w:rsidR="62B00C76" w:rsidP="62B00C76" w:rsidRDefault="62B00C76" w14:paraId="314620FD" w14:textId="226FA922">
            <w:pPr>
              <w:bidi w:val="0"/>
              <w:spacing w:line="276" w:lineRule="auto"/>
              <w:jc w:val="both"/>
              <w:rPr>
                <w:rFonts w:ascii="Segoe UI" w:hAnsi="Segoe UI" w:eastAsia="Segoe UI" w:cs="Segoe UI"/>
                <w:b w:val="0"/>
                <w:bCs w:val="0"/>
                <w:i w:val="0"/>
                <w:iCs w:val="0"/>
                <w:color w:val="000000" w:themeColor="text1" w:themeTint="FF" w:themeShade="FF"/>
                <w:sz w:val="21"/>
                <w:szCs w:val="21"/>
              </w:rPr>
            </w:pPr>
          </w:p>
          <w:p w:rsidR="62B00C76" w:rsidP="62B00C76" w:rsidRDefault="62B00C76" w14:paraId="517B995C" w14:textId="1B77C21D">
            <w:pPr>
              <w:pStyle w:val="ListParagraph"/>
              <w:numPr>
                <w:ilvl w:val="0"/>
                <w:numId w:val="62"/>
              </w:numPr>
              <w:bidi w:val="0"/>
              <w:spacing w:line="276" w:lineRule="auto"/>
              <w:jc w:val="both"/>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Did you achieve the outcomes you were hoping for; if not, how could this be achieved for your next supervision?</w:t>
            </w:r>
          </w:p>
          <w:p w:rsidR="62B00C76" w:rsidP="62B00C76" w:rsidRDefault="62B00C76" w14:paraId="19554B15" w14:textId="27B439D4">
            <w:pPr>
              <w:pStyle w:val="ListParagraph"/>
              <w:numPr>
                <w:ilvl w:val="0"/>
                <w:numId w:val="62"/>
              </w:numPr>
              <w:bidi w:val="0"/>
              <w:spacing w:line="276" w:lineRule="auto"/>
              <w:jc w:val="both"/>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Based on today’s supervision, how could you prepare for your next supervision to gain the most from it.</w:t>
            </w:r>
          </w:p>
          <w:p w:rsidR="62B00C76" w:rsidP="62B00C76" w:rsidRDefault="62B00C76" w14:paraId="35BF2085" w14:textId="779147F6">
            <w:pPr>
              <w:bidi w:val="0"/>
              <w:spacing w:line="276" w:lineRule="auto"/>
              <w:jc w:val="both"/>
              <w:rPr>
                <w:rFonts w:ascii="Segoe UI" w:hAnsi="Segoe UI" w:eastAsia="Segoe UI" w:cs="Segoe UI"/>
                <w:b w:val="0"/>
                <w:bCs w:val="0"/>
                <w:i w:val="0"/>
                <w:iCs w:val="0"/>
                <w:color w:val="000000" w:themeColor="text1" w:themeTint="FF" w:themeShade="FF"/>
                <w:sz w:val="21"/>
                <w:szCs w:val="21"/>
              </w:rPr>
            </w:pPr>
          </w:p>
          <w:p w:rsidR="62B00C76" w:rsidP="62B00C76" w:rsidRDefault="62B00C76" w14:paraId="7B0F7C60" w14:textId="27A239AF">
            <w:pPr>
              <w:bidi w:val="0"/>
              <w:spacing w:line="276" w:lineRule="auto"/>
              <w:jc w:val="both"/>
              <w:rPr>
                <w:rFonts w:ascii="Abadi" w:hAnsi="Abadi" w:eastAsia="Abadi" w:cs="Abadi"/>
                <w:b w:val="0"/>
                <w:bCs w:val="0"/>
                <w:i w:val="0"/>
                <w:iCs w:val="0"/>
                <w:color w:val="000000" w:themeColor="text1" w:themeTint="FF" w:themeShade="FF"/>
                <w:sz w:val="24"/>
                <w:szCs w:val="24"/>
              </w:rPr>
            </w:pPr>
          </w:p>
        </w:tc>
      </w:tr>
      <w:tr w:rsidR="62B00C76" w:rsidTr="62B00C76" w14:paraId="03EC346E">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68AB04D" w14:textId="3A0A4A16">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32103A2" w14:textId="13E50AF6">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594482AA" w14:textId="30D53AF2">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45CFB4D6" w14:textId="17EA0350">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122CF283">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62F6356D" w14:textId="4446020E">
            <w:pPr>
              <w:bidi w:val="0"/>
              <w:spacing w:line="25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Sign and date</w:t>
            </w:r>
          </w:p>
        </w:tc>
      </w:tr>
      <w:tr w:rsidR="62B00C76" w:rsidTr="62B00C76" w14:paraId="2CD42636">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9706C25" w14:textId="2EF4369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Student:</w:t>
            </w:r>
          </w:p>
          <w:p w:rsidR="62B00C76" w:rsidP="62B00C76" w:rsidRDefault="62B00C76" w14:paraId="5125E5D5" w14:textId="652CCE6F">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7884119">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47AE026" w14:textId="5440E9B1">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Practice Educator/OSS:</w:t>
            </w:r>
          </w:p>
          <w:p w:rsidR="62B00C76" w:rsidP="62B00C76" w:rsidRDefault="62B00C76" w14:paraId="4F273312" w14:textId="50A7507E">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415756A">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E9E2939" w14:textId="67BEE35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Next supervision session: </w:t>
            </w:r>
          </w:p>
          <w:p w:rsidR="62B00C76" w:rsidP="62B00C76" w:rsidRDefault="62B00C76" w14:paraId="722F658F" w14:textId="20C80FEC">
            <w:pPr>
              <w:tabs>
                <w:tab w:val="center" w:leader="none" w:pos="4512"/>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24F654EA" w:rsidP="62B00C76" w:rsidRDefault="24F654EA" w14:paraId="1B754C13" w14:textId="1BDE69A4">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r w:rsidRPr="62B00C76" w:rsidR="6038BBA2">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34214CAF" w14:textId="6A30F641">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r w:rsidRPr="62B00C76" w:rsidR="6038BBA2">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6B502652" w14:textId="142A1628">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r w:rsidRPr="62B00C76" w:rsidR="6038BBA2">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065F6618" w14:textId="789EDC4E">
      <w:pPr>
        <w:bidi w:val="0"/>
        <w:spacing w:line="276" w:lineRule="auto"/>
        <w:rPr>
          <w:rFonts w:ascii="Arial" w:hAnsi="Arial" w:eastAsia="Arial" w:cs="Arial"/>
          <w:b w:val="0"/>
          <w:bCs w:val="0"/>
          <w:i w:val="0"/>
          <w:iCs w:val="0"/>
          <w:caps w:val="0"/>
          <w:smallCaps w:val="0"/>
          <w:noProof w:val="0"/>
          <w:color w:val="008080"/>
          <w:sz w:val="32"/>
          <w:szCs w:val="32"/>
          <w:lang w:val="en-US"/>
        </w:rPr>
      </w:pPr>
      <w:r w:rsidRPr="62B00C76" w:rsidR="6038BBA2">
        <w:rPr>
          <w:rFonts w:ascii="Abadi" w:hAnsi="Abadi" w:eastAsia="Abadi" w:cs="Abadi"/>
          <w:b w:val="0"/>
          <w:bCs w:val="0"/>
          <w:i w:val="0"/>
          <w:iCs w:val="0"/>
          <w:caps w:val="0"/>
          <w:smallCaps w:val="0"/>
          <w:noProof w:val="0"/>
          <w:color w:val="000000" w:themeColor="text1" w:themeTint="FF" w:themeShade="FF"/>
          <w:sz w:val="24"/>
          <w:szCs w:val="24"/>
          <w:lang w:val="en-US"/>
        </w:rPr>
        <w:t xml:space="preserve"> </w:t>
      </w:r>
      <w:r w:rsidRPr="62B00C76" w:rsidR="1DFA8BD1">
        <w:rPr>
          <w:rFonts w:ascii="Arial" w:hAnsi="Arial" w:eastAsia="Arial" w:cs="Arial"/>
          <w:b w:val="1"/>
          <w:bCs w:val="1"/>
          <w:i w:val="0"/>
          <w:iCs w:val="0"/>
          <w:caps w:val="0"/>
          <w:smallCaps w:val="0"/>
          <w:noProof w:val="0"/>
          <w:color w:val="31859C"/>
          <w:sz w:val="32"/>
          <w:szCs w:val="32"/>
          <w:lang w:val="en-US"/>
        </w:rPr>
        <w:t xml:space="preserve">Appendix E - </w:t>
      </w:r>
      <w:r w:rsidRPr="62B00C76" w:rsidR="1DFA8BD1">
        <w:rPr>
          <w:rFonts w:ascii="Arial" w:hAnsi="Arial" w:eastAsia="Arial" w:cs="Arial"/>
          <w:b w:val="1"/>
          <w:bCs w:val="1"/>
          <w:i w:val="0"/>
          <w:iCs w:val="0"/>
          <w:caps w:val="0"/>
          <w:smallCaps w:val="0"/>
          <w:noProof w:val="0"/>
          <w:color w:val="008080"/>
          <w:sz w:val="32"/>
          <w:szCs w:val="32"/>
          <w:lang w:val="en-US"/>
        </w:rPr>
        <w:t>ASYE Supervision Record Template</w:t>
      </w:r>
    </w:p>
    <w:p w:rsidR="24F654EA" w:rsidP="62B00C76" w:rsidRDefault="24F654EA" w14:paraId="001FE74C" w14:textId="62AA52C8">
      <w:pPr>
        <w:bidi w:val="0"/>
        <w:spacing w:line="276" w:lineRule="auto"/>
        <w:rPr>
          <w:rFonts w:ascii="Arial" w:hAnsi="Arial" w:eastAsia="Arial" w:cs="Arial"/>
          <w:b w:val="0"/>
          <w:bCs w:val="0"/>
          <w:i w:val="0"/>
          <w:iCs w:val="0"/>
          <w:caps w:val="0"/>
          <w:smallCaps w:val="0"/>
          <w:noProof w:val="0"/>
          <w:color w:val="008080"/>
          <w:sz w:val="32"/>
          <w:szCs w:val="32"/>
          <w:lang w:val="en-US"/>
        </w:rPr>
      </w:pPr>
      <w:r w:rsidRPr="62B00C76" w:rsidR="1DFA8BD1">
        <w:rPr>
          <w:rFonts w:ascii="Arial" w:hAnsi="Arial" w:eastAsia="Arial" w:cs="Arial"/>
          <w:b w:val="1"/>
          <w:bCs w:val="1"/>
          <w:i w:val="0"/>
          <w:iCs w:val="0"/>
          <w:caps w:val="0"/>
          <w:smallCaps w:val="0"/>
          <w:noProof w:val="0"/>
          <w:color w:val="008080"/>
          <w:sz w:val="32"/>
          <w:szCs w:val="32"/>
          <w:lang w:val="en-US"/>
        </w:rPr>
        <w:t xml:space="preserve"> </w:t>
      </w:r>
    </w:p>
    <w:p w:rsidR="24F654EA" w:rsidP="62B00C76" w:rsidRDefault="24F654EA" w14:paraId="25BFCB11" w14:textId="40C2BED0">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1DFA8BD1">
        <w:drawing>
          <wp:inline wp14:editId="41CA441D" wp14:anchorId="6BF9EB6B">
            <wp:extent cx="3609975" cy="828675"/>
            <wp:effectExtent l="0" t="0" r="0" b="0"/>
            <wp:docPr id="45140244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1402443" name="Picture 451402443"/>
                    <pic:cNvPicPr/>
                  </pic:nvPicPr>
                  <pic:blipFill>
                    <a:blip xmlns:r="http://schemas.openxmlformats.org/officeDocument/2006/relationships" r:embed="rId79301652">
                      <a:extLst>
                        <a:ext uri="{28A0092B-C50C-407E-A947-70E740481C1C}">
                          <a14:useLocalDpi xmlns:a14="http://schemas.microsoft.com/office/drawing/2010/main"/>
                        </a:ext>
                      </a:extLst>
                    </a:blip>
                    <a:stretch>
                      <a:fillRect/>
                    </a:stretch>
                  </pic:blipFill>
                  <pic:spPr>
                    <a:xfrm>
                      <a:off x="0" y="0"/>
                      <a:ext cx="3609975" cy="828675"/>
                    </a:xfrm>
                    <a:prstGeom prst="rect">
                      <a:avLst/>
                    </a:prstGeom>
                  </pic:spPr>
                </pic:pic>
              </a:graphicData>
            </a:graphic>
          </wp:inline>
        </w:drawing>
      </w:r>
    </w:p>
    <w:p w:rsidR="24F654EA" w:rsidP="62B00C76" w:rsidRDefault="24F654EA" w14:paraId="4727574A" w14:textId="3FA7A3A2">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2B00C76" w:rsidR="1DFA8BD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22E47CF3" w14:textId="74B01602">
      <w:pPr>
        <w:pStyle w:val="Heading1"/>
        <w:keepNext w:val="1"/>
        <w:keepLines w:val="1"/>
        <w:bidi w:val="0"/>
        <w:spacing w:before="240" w:after="0" w:line="276" w:lineRule="auto"/>
        <w:jc w:val="center"/>
        <w:rPr>
          <w:rFonts w:ascii="Arial" w:hAnsi="Arial" w:eastAsia="Arial" w:cs="Arial"/>
          <w:b w:val="0"/>
          <w:bCs w:val="0"/>
          <w:i w:val="0"/>
          <w:iCs w:val="0"/>
          <w:caps w:val="0"/>
          <w:smallCaps w:val="0"/>
          <w:noProof w:val="0"/>
          <w:color w:val="000000" w:themeColor="text1" w:themeTint="FF" w:themeShade="FF"/>
          <w:sz w:val="32"/>
          <w:szCs w:val="32"/>
          <w:lang w:val="en-US"/>
        </w:rPr>
      </w:pPr>
      <w:r w:rsidRPr="62B00C76" w:rsidR="1DFA8BD1">
        <w:rPr>
          <w:rFonts w:ascii="Arial" w:hAnsi="Arial" w:eastAsia="Arial" w:cs="Arial"/>
          <w:b w:val="0"/>
          <w:bCs w:val="0"/>
          <w:i w:val="0"/>
          <w:iCs w:val="0"/>
          <w:caps w:val="0"/>
          <w:smallCaps w:val="0"/>
          <w:noProof w:val="0"/>
          <w:color w:val="000000" w:themeColor="text1" w:themeTint="FF" w:themeShade="FF"/>
          <w:sz w:val="32"/>
          <w:szCs w:val="32"/>
          <w:lang w:val="en-US"/>
        </w:rPr>
        <w:t>Supervision Record Form</w:t>
      </w:r>
    </w:p>
    <w:p w:rsidR="24F654EA" w:rsidP="62B00C76" w:rsidRDefault="24F654EA" w14:paraId="3A7262AF" w14:textId="2C69DD06">
      <w:pPr>
        <w:pStyle w:val="Heading1"/>
        <w:keepNext w:val="1"/>
        <w:keepLines w:val="1"/>
        <w:bidi w:val="0"/>
        <w:spacing w:before="240" w:after="0" w:line="276" w:lineRule="auto"/>
        <w:jc w:val="center"/>
        <w:rPr>
          <w:rFonts w:ascii="Arial" w:hAnsi="Arial" w:eastAsia="Arial" w:cs="Arial"/>
          <w:b w:val="0"/>
          <w:bCs w:val="0"/>
          <w:i w:val="0"/>
          <w:iCs w:val="0"/>
          <w:caps w:val="0"/>
          <w:smallCaps w:val="0"/>
          <w:noProof w:val="0"/>
          <w:color w:val="000000" w:themeColor="text1" w:themeTint="FF" w:themeShade="FF"/>
          <w:sz w:val="32"/>
          <w:szCs w:val="32"/>
          <w:lang w:val="en-US"/>
        </w:rPr>
      </w:pPr>
      <w:r w:rsidRPr="62B00C76" w:rsidR="1DFA8BD1">
        <w:rPr>
          <w:rFonts w:ascii="Arial" w:hAnsi="Arial" w:eastAsia="Arial" w:cs="Arial"/>
          <w:b w:val="0"/>
          <w:bCs w:val="0"/>
          <w:i w:val="0"/>
          <w:iCs w:val="0"/>
          <w:caps w:val="0"/>
          <w:smallCaps w:val="0"/>
          <w:noProof w:val="0"/>
          <w:color w:val="000000" w:themeColor="text1" w:themeTint="FF" w:themeShade="FF"/>
          <w:sz w:val="32"/>
          <w:szCs w:val="32"/>
          <w:lang w:val="en-US"/>
        </w:rPr>
        <w:t>NQSW on ASYE Programme</w:t>
      </w:r>
    </w:p>
    <w:p w:rsidR="24F654EA" w:rsidP="62B00C76" w:rsidRDefault="24F654EA" w14:paraId="7868041B" w14:textId="28CA7E50">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2B00C76" w:rsidR="1DFA8BD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295"/>
        <w:gridCol w:w="2295"/>
        <w:gridCol w:w="2295"/>
        <w:gridCol w:w="2295"/>
      </w:tblGrid>
      <w:tr w:rsidR="62B00C76" w:rsidTr="62B00C76" w14:paraId="1660D20F">
        <w:trPr>
          <w:trHeight w:val="300"/>
        </w:trPr>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1F8CDAB" w14:textId="3B60D6B3">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Name of NQSW</w:t>
            </w:r>
          </w:p>
          <w:p w:rsidR="62B00C76" w:rsidP="62B00C76" w:rsidRDefault="62B00C76" w14:paraId="7A8098D1" w14:textId="476A8348">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E93A16D" w14:textId="74EDE602">
            <w:pPr>
              <w:bidi w:val="0"/>
              <w:rPr>
                <w:rFonts w:ascii="Arial" w:hAnsi="Arial" w:eastAsia="Arial" w:cs="Arial"/>
                <w:b w:val="0"/>
                <w:bCs w:val="0"/>
                <w:i w:val="0"/>
                <w:iCs w:val="0"/>
                <w:sz w:val="24"/>
                <w:szCs w:val="24"/>
              </w:rPr>
            </w:pPr>
          </w:p>
          <w:p w:rsidR="62B00C76" w:rsidP="62B00C76" w:rsidRDefault="62B00C76" w14:paraId="11F50EAC" w14:textId="22FAFBFB">
            <w:pPr>
              <w:bidi w:val="0"/>
              <w:rPr>
                <w:rFonts w:ascii="Arial" w:hAnsi="Arial" w:eastAsia="Arial" w:cs="Arial"/>
                <w:b w:val="0"/>
                <w:bCs w:val="0"/>
                <w:i w:val="0"/>
                <w:iCs w:val="0"/>
                <w:sz w:val="24"/>
                <w:szCs w:val="24"/>
              </w:rPr>
            </w:pP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B4D44FD" w14:textId="178DDBEA">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Name of ASYE assessor</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FB3E5A2" w14:textId="3EE5023A">
            <w:pPr>
              <w:bidi w:val="0"/>
              <w:rPr>
                <w:rFonts w:ascii="Arial" w:hAnsi="Arial" w:eastAsia="Arial" w:cs="Arial"/>
                <w:b w:val="0"/>
                <w:bCs w:val="0"/>
                <w:i w:val="0"/>
                <w:iCs w:val="0"/>
                <w:sz w:val="28"/>
                <w:szCs w:val="28"/>
              </w:rPr>
            </w:pPr>
          </w:p>
          <w:p w:rsidR="62B00C76" w:rsidP="62B00C76" w:rsidRDefault="62B00C76" w14:paraId="154B5ABA" w14:textId="4531DD53">
            <w:pPr>
              <w:bidi w:val="0"/>
              <w:rPr>
                <w:rFonts w:ascii="Arial" w:hAnsi="Arial" w:eastAsia="Arial" w:cs="Arial"/>
                <w:b w:val="0"/>
                <w:bCs w:val="0"/>
                <w:i w:val="0"/>
                <w:iCs w:val="0"/>
                <w:sz w:val="28"/>
                <w:szCs w:val="28"/>
              </w:rPr>
            </w:pPr>
          </w:p>
        </w:tc>
      </w:tr>
      <w:tr w:rsidR="62B00C76" w:rsidTr="62B00C76" w14:paraId="77F4AD4B">
        <w:trPr>
          <w:trHeight w:val="300"/>
        </w:trPr>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0ABA65C" w14:textId="7F29FCA2">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Date of supervision</w:t>
            </w:r>
          </w:p>
          <w:p w:rsidR="62B00C76" w:rsidP="62B00C76" w:rsidRDefault="62B00C76" w14:paraId="54F2B4C7" w14:textId="5CAB43FC">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921DD04" w14:textId="5E7E7E16">
            <w:pPr>
              <w:bidi w:val="0"/>
              <w:rPr>
                <w:rFonts w:ascii="Arial" w:hAnsi="Arial" w:eastAsia="Arial" w:cs="Arial"/>
                <w:b w:val="0"/>
                <w:bCs w:val="0"/>
                <w:i w:val="0"/>
                <w:iCs w:val="0"/>
                <w:sz w:val="24"/>
                <w:szCs w:val="24"/>
              </w:rPr>
            </w:pPr>
          </w:p>
          <w:p w:rsidR="62B00C76" w:rsidP="62B00C76" w:rsidRDefault="62B00C76" w14:paraId="0A94AE86" w14:textId="6801A5CC">
            <w:pPr>
              <w:bidi w:val="0"/>
              <w:rPr>
                <w:rFonts w:ascii="Arial" w:hAnsi="Arial" w:eastAsia="Arial" w:cs="Arial"/>
                <w:b w:val="0"/>
                <w:bCs w:val="0"/>
                <w:i w:val="0"/>
                <w:iCs w:val="0"/>
                <w:sz w:val="24"/>
                <w:szCs w:val="24"/>
              </w:rPr>
            </w:pP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B748F7C" w14:textId="3EF586C7">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Date of last supervision</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1C1CDD6" w14:textId="578F93AB">
            <w:pPr>
              <w:bidi w:val="0"/>
              <w:rPr>
                <w:rFonts w:ascii="Arial" w:hAnsi="Arial" w:eastAsia="Arial" w:cs="Arial"/>
                <w:b w:val="0"/>
                <w:bCs w:val="0"/>
                <w:i w:val="0"/>
                <w:iCs w:val="0"/>
                <w:sz w:val="28"/>
                <w:szCs w:val="28"/>
              </w:rPr>
            </w:pPr>
          </w:p>
        </w:tc>
      </w:tr>
    </w:tbl>
    <w:p w:rsidR="24F654EA" w:rsidP="62B00C76" w:rsidRDefault="24F654EA" w14:paraId="591EAE68" w14:textId="7F53481B">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2B00C76" w:rsidR="1DFA8BD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525"/>
      </w:tblGrid>
      <w:tr w:rsidR="62B00C76" w:rsidTr="62B00C76" w14:paraId="77056637">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0222DA1B" w14:textId="5275141D">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color w:val="000000" w:themeColor="text1" w:themeTint="FF" w:themeShade="FF"/>
                <w:sz w:val="28"/>
                <w:szCs w:val="28"/>
                <w:lang w:val="en-US"/>
              </w:rPr>
              <w:t>Things you would like to discuss today:</w:t>
            </w:r>
          </w:p>
          <w:p w:rsidR="62B00C76" w:rsidP="62B00C76" w:rsidRDefault="62B00C76" w14:paraId="53F428C1" w14:textId="332D2495">
            <w:pPr>
              <w:bidi w:val="0"/>
              <w:rPr>
                <w:rFonts w:ascii="Arial" w:hAnsi="Arial" w:eastAsia="Arial" w:cs="Arial"/>
                <w:b w:val="0"/>
                <w:bCs w:val="0"/>
                <w:i w:val="0"/>
                <w:iCs w:val="0"/>
                <w:color w:val="000000" w:themeColor="text1" w:themeTint="FF" w:themeShade="FF"/>
                <w:sz w:val="24"/>
                <w:szCs w:val="24"/>
              </w:rPr>
            </w:pPr>
          </w:p>
          <w:p w:rsidR="62B00C76" w:rsidP="62B00C76" w:rsidRDefault="62B00C76" w14:paraId="619FA8CC" w14:textId="1DA1FBDF">
            <w:pPr>
              <w:bidi w:val="0"/>
              <w:rPr>
                <w:rFonts w:ascii="Arial" w:hAnsi="Arial" w:eastAsia="Arial" w:cs="Arial"/>
                <w:b w:val="0"/>
                <w:bCs w:val="0"/>
                <w:i w:val="0"/>
                <w:iCs w:val="0"/>
                <w:color w:val="AB0000"/>
                <w:sz w:val="24"/>
                <w:szCs w:val="24"/>
              </w:rPr>
            </w:pPr>
            <w:r w:rsidRPr="62B00C76" w:rsidR="62B00C76">
              <w:rPr>
                <w:rFonts w:ascii="Arial" w:hAnsi="Arial" w:eastAsia="Arial" w:cs="Arial"/>
                <w:b w:val="0"/>
                <w:bCs w:val="0"/>
                <w:i w:val="0"/>
                <w:iCs w:val="0"/>
                <w:color w:val="AB0000"/>
                <w:sz w:val="24"/>
                <w:szCs w:val="24"/>
                <w:lang w:val="en-US"/>
              </w:rPr>
              <w:t xml:space="preserve">It is up to the NQSW and ASYE assessor to decide on the agenda items and the order of discussion depending on priority of issues at the beginning of each session. </w:t>
            </w:r>
          </w:p>
          <w:p w:rsidR="62B00C76" w:rsidP="62B00C76" w:rsidRDefault="62B00C76" w14:paraId="292EFCFE" w14:textId="237CD67D">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2EABB6F9" w14:textId="67A386E2">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Are there any previous actions for review?</w:t>
            </w:r>
          </w:p>
          <w:p w:rsidR="62B00C76" w:rsidP="62B00C76" w:rsidRDefault="62B00C76" w14:paraId="73679757" w14:textId="374F0D52">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tc>
      </w:tr>
      <w:tr w:rsidR="62B00C76" w:rsidTr="62B00C76" w14:paraId="60BC3BF1">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C05EBF6" w14:textId="0D0DBCBD">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7F47AF3C" w14:textId="1C6AF58F">
            <w:pPr>
              <w:bidi w:val="0"/>
              <w:rPr>
                <w:rFonts w:ascii="Arial" w:hAnsi="Arial" w:eastAsia="Arial" w:cs="Arial"/>
                <w:b w:val="0"/>
                <w:bCs w:val="0"/>
                <w:i w:val="0"/>
                <w:iCs w:val="0"/>
                <w:sz w:val="22"/>
                <w:szCs w:val="22"/>
              </w:rPr>
            </w:pPr>
          </w:p>
          <w:p w:rsidR="62B00C76" w:rsidP="62B00C76" w:rsidRDefault="62B00C76" w14:paraId="53B272B0" w14:textId="101CF371">
            <w:pPr>
              <w:bidi w:val="0"/>
              <w:rPr>
                <w:rFonts w:ascii="Arial" w:hAnsi="Arial" w:eastAsia="Arial" w:cs="Arial"/>
                <w:b w:val="0"/>
                <w:bCs w:val="0"/>
                <w:i w:val="0"/>
                <w:iCs w:val="0"/>
                <w:sz w:val="22"/>
                <w:szCs w:val="22"/>
              </w:rPr>
            </w:pPr>
          </w:p>
          <w:p w:rsidR="62B00C76" w:rsidP="62B00C76" w:rsidRDefault="62B00C76" w14:paraId="47F17930" w14:textId="1DB7B847">
            <w:pPr>
              <w:bidi w:val="0"/>
              <w:rPr>
                <w:rFonts w:ascii="Arial" w:hAnsi="Arial" w:eastAsia="Arial" w:cs="Arial"/>
                <w:b w:val="0"/>
                <w:bCs w:val="0"/>
                <w:i w:val="0"/>
                <w:iCs w:val="0"/>
                <w:sz w:val="22"/>
                <w:szCs w:val="22"/>
              </w:rPr>
            </w:pPr>
          </w:p>
          <w:p w:rsidR="62B00C76" w:rsidP="62B00C76" w:rsidRDefault="62B00C76" w14:paraId="4494F1C3" w14:textId="6667A0F3">
            <w:pPr>
              <w:bidi w:val="0"/>
              <w:rPr>
                <w:rFonts w:ascii="Arial" w:hAnsi="Arial" w:eastAsia="Arial" w:cs="Arial"/>
                <w:b w:val="0"/>
                <w:bCs w:val="0"/>
                <w:i w:val="0"/>
                <w:iCs w:val="0"/>
                <w:sz w:val="22"/>
                <w:szCs w:val="22"/>
              </w:rPr>
            </w:pPr>
          </w:p>
          <w:p w:rsidR="62B00C76" w:rsidP="62B00C76" w:rsidRDefault="62B00C76" w14:paraId="70C678C8" w14:textId="113C9012">
            <w:pPr>
              <w:bidi w:val="0"/>
              <w:rPr>
                <w:rFonts w:ascii="Arial" w:hAnsi="Arial" w:eastAsia="Arial" w:cs="Arial"/>
                <w:b w:val="0"/>
                <w:bCs w:val="0"/>
                <w:i w:val="0"/>
                <w:iCs w:val="0"/>
                <w:sz w:val="22"/>
                <w:szCs w:val="22"/>
              </w:rPr>
            </w:pPr>
          </w:p>
          <w:p w:rsidR="62B00C76" w:rsidP="62B00C76" w:rsidRDefault="62B00C76" w14:paraId="5D68C8DA" w14:textId="41DE8293">
            <w:pPr>
              <w:bidi w:val="0"/>
              <w:rPr>
                <w:rFonts w:ascii="Arial" w:hAnsi="Arial" w:eastAsia="Arial" w:cs="Arial"/>
                <w:b w:val="0"/>
                <w:bCs w:val="0"/>
                <w:i w:val="0"/>
                <w:iCs w:val="0"/>
                <w:sz w:val="22"/>
                <w:szCs w:val="22"/>
              </w:rPr>
            </w:pPr>
          </w:p>
          <w:p w:rsidR="62B00C76" w:rsidP="62B00C76" w:rsidRDefault="62B00C76" w14:paraId="7477CF70" w14:textId="0176D3E2">
            <w:pPr>
              <w:bidi w:val="0"/>
              <w:rPr>
                <w:rFonts w:ascii="Arial" w:hAnsi="Arial" w:eastAsia="Arial" w:cs="Arial"/>
                <w:b w:val="0"/>
                <w:bCs w:val="0"/>
                <w:i w:val="0"/>
                <w:iCs w:val="0"/>
                <w:sz w:val="22"/>
                <w:szCs w:val="22"/>
              </w:rPr>
            </w:pPr>
          </w:p>
          <w:p w:rsidR="62B00C76" w:rsidP="62B00C76" w:rsidRDefault="62B00C76" w14:paraId="3D5F9F99" w14:textId="65DEB946">
            <w:pPr>
              <w:bidi w:val="0"/>
              <w:rPr>
                <w:rFonts w:ascii="Arial" w:hAnsi="Arial" w:eastAsia="Arial" w:cs="Arial"/>
                <w:b w:val="0"/>
                <w:bCs w:val="0"/>
                <w:i w:val="0"/>
                <w:iCs w:val="0"/>
                <w:sz w:val="22"/>
                <w:szCs w:val="22"/>
              </w:rPr>
            </w:pPr>
          </w:p>
          <w:p w:rsidR="62B00C76" w:rsidP="62B00C76" w:rsidRDefault="62B00C76" w14:paraId="70482A61" w14:textId="049D6104">
            <w:pPr>
              <w:bidi w:val="0"/>
              <w:rPr>
                <w:rFonts w:ascii="Arial" w:hAnsi="Arial" w:eastAsia="Arial" w:cs="Arial"/>
                <w:b w:val="0"/>
                <w:bCs w:val="0"/>
                <w:i w:val="0"/>
                <w:iCs w:val="0"/>
                <w:sz w:val="22"/>
                <w:szCs w:val="22"/>
              </w:rPr>
            </w:pPr>
          </w:p>
          <w:p w:rsidR="62B00C76" w:rsidP="62B00C76" w:rsidRDefault="62B00C76" w14:paraId="4A109F00" w14:textId="365EBF44">
            <w:pPr>
              <w:bidi w:val="0"/>
              <w:rPr>
                <w:rFonts w:ascii="Arial" w:hAnsi="Arial" w:eastAsia="Arial" w:cs="Arial"/>
                <w:b w:val="0"/>
                <w:bCs w:val="0"/>
                <w:i w:val="0"/>
                <w:iCs w:val="0"/>
                <w:sz w:val="22"/>
                <w:szCs w:val="22"/>
              </w:rPr>
            </w:pPr>
          </w:p>
          <w:p w:rsidR="62B00C76" w:rsidP="62B00C76" w:rsidRDefault="62B00C76" w14:paraId="54CA08D0" w14:textId="6BA86D8D">
            <w:pPr>
              <w:bidi w:val="0"/>
              <w:rPr>
                <w:rFonts w:ascii="Arial" w:hAnsi="Arial" w:eastAsia="Arial" w:cs="Arial"/>
                <w:b w:val="0"/>
                <w:bCs w:val="0"/>
                <w:i w:val="0"/>
                <w:iCs w:val="0"/>
                <w:sz w:val="22"/>
                <w:szCs w:val="22"/>
              </w:rPr>
            </w:pPr>
          </w:p>
          <w:p w:rsidR="62B00C76" w:rsidP="62B00C76" w:rsidRDefault="62B00C76" w14:paraId="73DC61E2" w14:textId="3A343941">
            <w:pPr>
              <w:bidi w:val="0"/>
              <w:rPr>
                <w:rFonts w:ascii="Arial" w:hAnsi="Arial" w:eastAsia="Arial" w:cs="Arial"/>
                <w:b w:val="0"/>
                <w:bCs w:val="0"/>
                <w:i w:val="0"/>
                <w:iCs w:val="0"/>
                <w:sz w:val="22"/>
                <w:szCs w:val="22"/>
              </w:rPr>
            </w:pPr>
          </w:p>
          <w:p w:rsidR="62B00C76" w:rsidP="62B00C76" w:rsidRDefault="62B00C76" w14:paraId="187C6F14" w14:textId="173A7684">
            <w:pPr>
              <w:bidi w:val="0"/>
              <w:rPr>
                <w:rFonts w:ascii="Arial" w:hAnsi="Arial" w:eastAsia="Arial" w:cs="Arial"/>
                <w:b w:val="0"/>
                <w:bCs w:val="0"/>
                <w:i w:val="0"/>
                <w:iCs w:val="0"/>
                <w:sz w:val="22"/>
                <w:szCs w:val="22"/>
              </w:rPr>
            </w:pPr>
          </w:p>
        </w:tc>
      </w:tr>
      <w:tr w:rsidR="62B00C76" w:rsidTr="62B00C76" w14:paraId="04593245">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579C132A" w14:textId="435D13B3">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color w:val="000000" w:themeColor="text1" w:themeTint="FF" w:themeShade="FF"/>
                <w:sz w:val="28"/>
                <w:szCs w:val="28"/>
                <w:lang w:val="en-US"/>
              </w:rPr>
              <w:t xml:space="preserve">A Different Conversation - About Me: </w:t>
            </w:r>
          </w:p>
          <w:p w:rsidR="62B00C76" w:rsidP="62B00C76" w:rsidRDefault="62B00C76" w14:paraId="0AE48FC1" w14:textId="5C5A2BDF">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28F64921" w14:textId="7C23E363">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0"/>
                <w:iCs w:val="0"/>
                <w:strike w:val="0"/>
                <w:dstrike w:val="0"/>
                <w:color w:val="000000" w:themeColor="text1" w:themeTint="FF" w:themeShade="FF"/>
                <w:sz w:val="24"/>
                <w:szCs w:val="24"/>
                <w:u w:val="single"/>
                <w:lang w:val="en-US"/>
              </w:rPr>
              <w:t xml:space="preserve">Health and Wellbeing: </w:t>
            </w:r>
          </w:p>
          <w:p w:rsidR="62B00C76" w:rsidP="62B00C76" w:rsidRDefault="62B00C76" w14:paraId="1D0E0A30" w14:textId="5A4FEF57">
            <w:pPr>
              <w:bidi w:val="0"/>
              <w:rPr>
                <w:rFonts w:ascii="Arial" w:hAnsi="Arial" w:eastAsia="Arial" w:cs="Arial"/>
                <w:b w:val="0"/>
                <w:bCs w:val="0"/>
                <w:i w:val="0"/>
                <w:iCs w:val="0"/>
                <w:color w:val="000000" w:themeColor="text1" w:themeTint="FF" w:themeShade="FF"/>
                <w:sz w:val="24"/>
                <w:szCs w:val="24"/>
              </w:rPr>
            </w:pPr>
          </w:p>
          <w:p w:rsidR="62B00C76" w:rsidP="62B00C76" w:rsidRDefault="62B00C76" w14:paraId="3CBD3335" w14:textId="06C91C03">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Consider- (sickness / health and safety / anti discriminatory practice / stress / lone or home working)</w:t>
            </w:r>
          </w:p>
          <w:p w:rsidR="62B00C76" w:rsidP="62B00C76" w:rsidRDefault="62B00C76" w14:paraId="530D25C0" w14:textId="7F88F809">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184C9BE5" w14:textId="1CFB14A2">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tc>
      </w:tr>
      <w:tr w:rsidR="62B00C76" w:rsidTr="62B00C76" w14:paraId="3675212A">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6AF40935" w14:textId="728A1663">
            <w:pPr>
              <w:bidi w:val="0"/>
              <w:spacing w:line="276" w:lineRule="auto"/>
              <w:ind w:left="720"/>
              <w:rPr>
                <w:rFonts w:ascii="Arial" w:hAnsi="Arial" w:eastAsia="Arial" w:cs="Arial"/>
                <w:b w:val="0"/>
                <w:bCs w:val="0"/>
                <w:i w:val="0"/>
                <w:iCs w:val="0"/>
                <w:sz w:val="22"/>
                <w:szCs w:val="22"/>
              </w:rPr>
            </w:pPr>
          </w:p>
          <w:p w:rsidR="62B00C76" w:rsidP="62B00C76" w:rsidRDefault="62B00C76" w14:paraId="44FAE9A0" w14:textId="78E96884">
            <w:pPr>
              <w:pStyle w:val="ListParagraph"/>
              <w:numPr>
                <w:ilvl w:val="0"/>
                <w:numId w:val="63"/>
              </w:numPr>
              <w:bidi w:val="0"/>
              <w:spacing w:line="276" w:lineRule="auto"/>
              <w:rPr>
                <w:rFonts w:ascii="Arial" w:hAnsi="Arial" w:eastAsia="Arial" w:cs="Arial"/>
                <w:b w:val="0"/>
                <w:bCs w:val="0"/>
                <w:i w:val="0"/>
                <w:iCs w:val="0"/>
                <w:sz w:val="22"/>
                <w:szCs w:val="22"/>
              </w:rPr>
            </w:pPr>
            <w:r w:rsidRPr="62B00C76" w:rsidR="62B00C76">
              <w:rPr>
                <w:rFonts w:ascii="Arial" w:hAnsi="Arial" w:eastAsia="Arial" w:cs="Arial"/>
                <w:b w:val="0"/>
                <w:bCs w:val="0"/>
                <w:i w:val="0"/>
                <w:iCs w:val="0"/>
                <w:sz w:val="22"/>
                <w:szCs w:val="22"/>
                <w:lang w:val="en-US"/>
              </w:rPr>
              <w:t xml:space="preserve">How are you feeling? </w:t>
            </w:r>
          </w:p>
          <w:p w:rsidR="62B00C76" w:rsidP="62B00C76" w:rsidRDefault="62B00C76" w14:paraId="440746BF" w14:textId="229CE00D">
            <w:pPr>
              <w:bidi w:val="0"/>
              <w:spacing w:line="276" w:lineRule="auto"/>
              <w:ind w:left="720"/>
              <w:rPr>
                <w:rFonts w:ascii="Arial" w:hAnsi="Arial" w:eastAsia="Arial" w:cs="Arial"/>
                <w:b w:val="0"/>
                <w:bCs w:val="0"/>
                <w:i w:val="0"/>
                <w:iCs w:val="0"/>
                <w:sz w:val="22"/>
                <w:szCs w:val="22"/>
              </w:rPr>
            </w:pPr>
          </w:p>
          <w:p w:rsidR="62B00C76" w:rsidP="62B00C76" w:rsidRDefault="62B00C76" w14:paraId="6AE305C2" w14:textId="4452C44B">
            <w:pPr>
              <w:bidi w:val="0"/>
              <w:spacing w:line="276" w:lineRule="auto"/>
              <w:rPr>
                <w:rFonts w:ascii="Arial" w:hAnsi="Arial" w:eastAsia="Arial" w:cs="Arial"/>
                <w:b w:val="0"/>
                <w:bCs w:val="0"/>
                <w:i w:val="0"/>
                <w:iCs w:val="0"/>
                <w:sz w:val="22"/>
                <w:szCs w:val="22"/>
              </w:rPr>
            </w:pPr>
          </w:p>
          <w:p w:rsidR="62B00C76" w:rsidP="62B00C76" w:rsidRDefault="62B00C76" w14:paraId="4F465494" w14:textId="322141D8">
            <w:pPr>
              <w:pStyle w:val="ListParagraph"/>
              <w:numPr>
                <w:ilvl w:val="0"/>
                <w:numId w:val="63"/>
              </w:numPr>
              <w:bidi w:val="0"/>
              <w:spacing w:line="276" w:lineRule="auto"/>
              <w:rPr>
                <w:rFonts w:ascii="Arial" w:hAnsi="Arial" w:eastAsia="Arial" w:cs="Arial"/>
                <w:b w:val="0"/>
                <w:bCs w:val="0"/>
                <w:i w:val="0"/>
                <w:iCs w:val="0"/>
                <w:sz w:val="22"/>
                <w:szCs w:val="22"/>
              </w:rPr>
            </w:pPr>
            <w:r w:rsidRPr="62B00C76" w:rsidR="62B00C76">
              <w:rPr>
                <w:rFonts w:ascii="Arial" w:hAnsi="Arial" w:eastAsia="Arial" w:cs="Arial"/>
                <w:b w:val="0"/>
                <w:bCs w:val="0"/>
                <w:i w:val="0"/>
                <w:iCs w:val="0"/>
                <w:sz w:val="22"/>
                <w:szCs w:val="22"/>
                <w:lang w:val="en-US"/>
              </w:rPr>
              <w:t xml:space="preserve">What’s working well? </w:t>
            </w:r>
          </w:p>
          <w:p w:rsidR="62B00C76" w:rsidP="62B00C76" w:rsidRDefault="62B00C76" w14:paraId="7D4E2505" w14:textId="45BBEC7C">
            <w:pPr>
              <w:bidi w:val="0"/>
              <w:spacing w:line="276" w:lineRule="auto"/>
              <w:ind w:left="720"/>
              <w:rPr>
                <w:rFonts w:ascii="Arial" w:hAnsi="Arial" w:eastAsia="Arial" w:cs="Arial"/>
                <w:b w:val="0"/>
                <w:bCs w:val="0"/>
                <w:i w:val="0"/>
                <w:iCs w:val="0"/>
                <w:sz w:val="22"/>
                <w:szCs w:val="22"/>
              </w:rPr>
            </w:pPr>
          </w:p>
          <w:p w:rsidR="62B00C76" w:rsidP="62B00C76" w:rsidRDefault="62B00C76" w14:paraId="0E0705BF" w14:textId="251B9D0B">
            <w:pPr>
              <w:bidi w:val="0"/>
              <w:spacing w:line="276" w:lineRule="auto"/>
              <w:rPr>
                <w:rFonts w:ascii="Arial" w:hAnsi="Arial" w:eastAsia="Arial" w:cs="Arial"/>
                <w:b w:val="0"/>
                <w:bCs w:val="0"/>
                <w:i w:val="0"/>
                <w:iCs w:val="0"/>
                <w:sz w:val="22"/>
                <w:szCs w:val="22"/>
              </w:rPr>
            </w:pPr>
          </w:p>
          <w:p w:rsidR="62B00C76" w:rsidP="62B00C76" w:rsidRDefault="62B00C76" w14:paraId="25969C38" w14:textId="09B3AEB9">
            <w:pPr>
              <w:pStyle w:val="ListParagraph"/>
              <w:numPr>
                <w:ilvl w:val="0"/>
                <w:numId w:val="63"/>
              </w:numPr>
              <w:bidi w:val="0"/>
              <w:spacing w:line="276" w:lineRule="auto"/>
              <w:rPr>
                <w:rFonts w:ascii="Arial" w:hAnsi="Arial" w:eastAsia="Arial" w:cs="Arial"/>
                <w:b w:val="0"/>
                <w:bCs w:val="0"/>
                <w:i w:val="0"/>
                <w:iCs w:val="0"/>
                <w:sz w:val="22"/>
                <w:szCs w:val="22"/>
              </w:rPr>
            </w:pPr>
            <w:r w:rsidRPr="62B00C76" w:rsidR="62B00C76">
              <w:rPr>
                <w:rFonts w:ascii="Arial" w:hAnsi="Arial" w:eastAsia="Arial" w:cs="Arial"/>
                <w:b w:val="0"/>
                <w:bCs w:val="0"/>
                <w:i w:val="0"/>
                <w:iCs w:val="0"/>
                <w:sz w:val="22"/>
                <w:szCs w:val="22"/>
                <w:lang w:val="en-US"/>
              </w:rPr>
              <w:t xml:space="preserve">What is important to you? </w:t>
            </w:r>
          </w:p>
          <w:p w:rsidR="62B00C76" w:rsidP="62B00C76" w:rsidRDefault="62B00C76" w14:paraId="0692AE5F" w14:textId="63000BC3">
            <w:pPr>
              <w:bidi w:val="0"/>
              <w:spacing w:line="276" w:lineRule="auto"/>
              <w:ind w:left="720"/>
              <w:rPr>
                <w:rFonts w:ascii="Arial" w:hAnsi="Arial" w:eastAsia="Arial" w:cs="Arial"/>
                <w:b w:val="0"/>
                <w:bCs w:val="0"/>
                <w:i w:val="0"/>
                <w:iCs w:val="0"/>
                <w:sz w:val="22"/>
                <w:szCs w:val="22"/>
              </w:rPr>
            </w:pPr>
          </w:p>
          <w:p w:rsidR="62B00C76" w:rsidP="62B00C76" w:rsidRDefault="62B00C76" w14:paraId="67460E03" w14:textId="70A8B00C">
            <w:pPr>
              <w:bidi w:val="0"/>
              <w:spacing w:line="276" w:lineRule="auto"/>
              <w:rPr>
                <w:rFonts w:ascii="Arial" w:hAnsi="Arial" w:eastAsia="Arial" w:cs="Arial"/>
                <w:b w:val="0"/>
                <w:bCs w:val="0"/>
                <w:i w:val="0"/>
                <w:iCs w:val="0"/>
                <w:sz w:val="22"/>
                <w:szCs w:val="22"/>
              </w:rPr>
            </w:pPr>
          </w:p>
          <w:p w:rsidR="62B00C76" w:rsidP="62B00C76" w:rsidRDefault="62B00C76" w14:paraId="7248ABF8" w14:textId="2C68EFF2">
            <w:pPr>
              <w:pStyle w:val="ListParagraph"/>
              <w:numPr>
                <w:ilvl w:val="0"/>
                <w:numId w:val="63"/>
              </w:numPr>
              <w:bidi w:val="0"/>
              <w:spacing w:line="276" w:lineRule="auto"/>
              <w:rPr>
                <w:rFonts w:ascii="Arial" w:hAnsi="Arial" w:eastAsia="Arial" w:cs="Arial"/>
                <w:b w:val="0"/>
                <w:bCs w:val="0"/>
                <w:i w:val="0"/>
                <w:iCs w:val="0"/>
                <w:sz w:val="22"/>
                <w:szCs w:val="22"/>
              </w:rPr>
            </w:pPr>
            <w:r w:rsidRPr="62B00C76" w:rsidR="62B00C76">
              <w:rPr>
                <w:rFonts w:ascii="Arial" w:hAnsi="Arial" w:eastAsia="Arial" w:cs="Arial"/>
                <w:b w:val="0"/>
                <w:bCs w:val="0"/>
                <w:i w:val="0"/>
                <w:iCs w:val="0"/>
                <w:sz w:val="22"/>
                <w:szCs w:val="22"/>
                <w:lang w:val="en-US"/>
              </w:rPr>
              <w:t xml:space="preserve">What are you pleased with since your last supervision? </w:t>
            </w:r>
          </w:p>
          <w:p w:rsidR="62B00C76" w:rsidP="62B00C76" w:rsidRDefault="62B00C76" w14:paraId="0D345B87" w14:textId="17C3D999">
            <w:pPr>
              <w:bidi w:val="0"/>
              <w:spacing w:line="276" w:lineRule="auto"/>
              <w:rPr>
                <w:rFonts w:ascii="Arial" w:hAnsi="Arial" w:eastAsia="Arial" w:cs="Arial"/>
                <w:b w:val="0"/>
                <w:bCs w:val="0"/>
                <w:i w:val="0"/>
                <w:iCs w:val="0"/>
                <w:sz w:val="22"/>
                <w:szCs w:val="22"/>
              </w:rPr>
            </w:pPr>
          </w:p>
          <w:p w:rsidR="62B00C76" w:rsidP="62B00C76" w:rsidRDefault="62B00C76" w14:paraId="36CCFA97" w14:textId="7C1D2CC5">
            <w:pPr>
              <w:bidi w:val="0"/>
              <w:spacing w:line="276" w:lineRule="auto"/>
              <w:rPr>
                <w:rFonts w:ascii="Arial" w:hAnsi="Arial" w:eastAsia="Arial" w:cs="Arial"/>
                <w:b w:val="0"/>
                <w:bCs w:val="0"/>
                <w:i w:val="0"/>
                <w:iCs w:val="0"/>
                <w:sz w:val="22"/>
                <w:szCs w:val="22"/>
              </w:rPr>
            </w:pPr>
          </w:p>
          <w:p w:rsidR="62B00C76" w:rsidP="62B00C76" w:rsidRDefault="62B00C76" w14:paraId="20DFD811" w14:textId="73DF7A76">
            <w:pPr>
              <w:pStyle w:val="ListParagraph"/>
              <w:numPr>
                <w:ilvl w:val="0"/>
                <w:numId w:val="63"/>
              </w:numPr>
              <w:bidi w:val="0"/>
              <w:spacing w:line="276" w:lineRule="auto"/>
              <w:rPr>
                <w:rFonts w:ascii="Arial" w:hAnsi="Arial" w:eastAsia="Arial" w:cs="Arial"/>
                <w:b w:val="0"/>
                <w:bCs w:val="0"/>
                <w:i w:val="0"/>
                <w:iCs w:val="0"/>
                <w:sz w:val="22"/>
                <w:szCs w:val="22"/>
              </w:rPr>
            </w:pPr>
            <w:r w:rsidRPr="62B00C76" w:rsidR="62B00C76">
              <w:rPr>
                <w:rFonts w:ascii="Arial" w:hAnsi="Arial" w:eastAsia="Arial" w:cs="Arial"/>
                <w:b w:val="0"/>
                <w:bCs w:val="0"/>
                <w:i w:val="0"/>
                <w:iCs w:val="0"/>
                <w:sz w:val="22"/>
                <w:szCs w:val="22"/>
                <w:lang w:val="en-US"/>
              </w:rPr>
              <w:t>Is there anything that could improve the situation?</w:t>
            </w:r>
          </w:p>
          <w:p w:rsidR="62B00C76" w:rsidP="62B00C76" w:rsidRDefault="62B00C76" w14:paraId="4DAAA364" w14:textId="2166980A">
            <w:pPr>
              <w:bidi w:val="0"/>
              <w:spacing w:line="276" w:lineRule="auto"/>
              <w:rPr>
                <w:rFonts w:ascii="Arial" w:hAnsi="Arial" w:eastAsia="Arial" w:cs="Arial"/>
                <w:b w:val="0"/>
                <w:bCs w:val="0"/>
                <w:i w:val="0"/>
                <w:iCs w:val="0"/>
                <w:sz w:val="22"/>
                <w:szCs w:val="22"/>
              </w:rPr>
            </w:pPr>
          </w:p>
          <w:p w:rsidR="62B00C76" w:rsidP="62B00C76" w:rsidRDefault="62B00C76" w14:paraId="38DCFE47" w14:textId="0E05354A">
            <w:pPr>
              <w:bidi w:val="0"/>
              <w:rPr>
                <w:rFonts w:ascii="Arial" w:hAnsi="Arial" w:eastAsia="Arial" w:cs="Arial"/>
                <w:b w:val="0"/>
                <w:bCs w:val="0"/>
                <w:i w:val="0"/>
                <w:iCs w:val="0"/>
                <w:sz w:val="22"/>
                <w:szCs w:val="22"/>
              </w:rPr>
            </w:pPr>
          </w:p>
          <w:p w:rsidR="62B00C76" w:rsidP="62B00C76" w:rsidRDefault="62B00C76" w14:paraId="218AC345" w14:textId="6BF98B61">
            <w:pPr>
              <w:bidi w:val="0"/>
              <w:spacing w:line="276" w:lineRule="auto"/>
              <w:jc w:val="both"/>
              <w:rPr>
                <w:rFonts w:ascii="Arial" w:hAnsi="Arial" w:eastAsia="Arial" w:cs="Arial"/>
                <w:b w:val="0"/>
                <w:bCs w:val="0"/>
                <w:i w:val="0"/>
                <w:iCs w:val="0"/>
                <w:sz w:val="22"/>
                <w:szCs w:val="22"/>
              </w:rPr>
            </w:pPr>
          </w:p>
          <w:p w:rsidR="62B00C76" w:rsidP="62B00C76" w:rsidRDefault="62B00C76" w14:paraId="35466784" w14:textId="5FD957EE">
            <w:p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1"/>
                <w:bCs w:val="1"/>
                <w:i w:val="0"/>
                <w:iCs w:val="0"/>
                <w:sz w:val="28"/>
                <w:szCs w:val="28"/>
                <w:lang w:val="en-US"/>
              </w:rPr>
              <w:t xml:space="preserve">Is there anything impacting your ASYE programme? </w:t>
            </w:r>
            <w:r w:rsidRPr="62B00C76" w:rsidR="62B00C76">
              <w:rPr>
                <w:rFonts w:ascii="Arial" w:hAnsi="Arial" w:eastAsia="Arial" w:cs="Arial"/>
                <w:b w:val="0"/>
                <w:bCs w:val="0"/>
                <w:i w:val="1"/>
                <w:iCs w:val="1"/>
                <w:sz w:val="24"/>
                <w:szCs w:val="24"/>
                <w:lang w:val="en-US"/>
              </w:rPr>
              <w:t>(are there any holidays that link to race/culture/religion to be aware of? Any barriers/impact in relation to protected characteristics?</w:t>
            </w:r>
          </w:p>
          <w:p w:rsidR="62B00C76" w:rsidP="62B00C76" w:rsidRDefault="62B00C76" w14:paraId="7411D783" w14:textId="45518B65">
            <w:pPr>
              <w:bidi w:val="0"/>
              <w:spacing w:line="276" w:lineRule="auto"/>
              <w:jc w:val="both"/>
              <w:rPr>
                <w:rFonts w:ascii="Arial" w:hAnsi="Arial" w:eastAsia="Arial" w:cs="Arial"/>
                <w:b w:val="0"/>
                <w:bCs w:val="0"/>
                <w:i w:val="0"/>
                <w:iCs w:val="0"/>
                <w:sz w:val="24"/>
                <w:szCs w:val="24"/>
              </w:rPr>
            </w:pPr>
          </w:p>
          <w:p w:rsidR="62B00C76" w:rsidP="62B00C76" w:rsidRDefault="62B00C76" w14:paraId="12729C90" w14:textId="43EC0165">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 xml:space="preserve">Are you experiencing any discrimination/oppression at work?  </w:t>
            </w:r>
          </w:p>
          <w:p w:rsidR="62B00C76" w:rsidP="62B00C76" w:rsidRDefault="62B00C76" w14:paraId="13CB296E" w14:textId="698629FC">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 xml:space="preserve">Do you feel your voice is heard and valued in team discussions and decision-making?"  </w:t>
            </w:r>
          </w:p>
          <w:p w:rsidR="62B00C76" w:rsidP="62B00C76" w:rsidRDefault="62B00C76" w14:paraId="2FB31995" w14:textId="6BF8DBBF">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 xml:space="preserve">Have you experienced or witnessed any unfair treatment or bias at work?"  </w:t>
            </w:r>
          </w:p>
          <w:p w:rsidR="62B00C76" w:rsidP="62B00C76" w:rsidRDefault="62B00C76" w14:paraId="75DE0973" w14:textId="20273A38">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 xml:space="preserve">Are there any barriers you face that you think are linked to your identity or background  </w:t>
            </w:r>
          </w:p>
          <w:p w:rsidR="62B00C76" w:rsidP="62B00C76" w:rsidRDefault="62B00C76" w14:paraId="33229026" w14:textId="47363D8C">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 xml:space="preserve">  </w:t>
            </w:r>
          </w:p>
          <w:p w:rsidR="62B00C76" w:rsidP="62B00C76" w:rsidRDefault="62B00C76" w14:paraId="50A2C74C" w14:textId="3B59CAE9">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 xml:space="preserve">Thinking about the Social GRACES (e.g., gender, race, age, culture), are there any areas you’d like to explore in relation to your role or team?"  </w:t>
            </w:r>
          </w:p>
          <w:p w:rsidR="62B00C76" w:rsidP="62B00C76" w:rsidRDefault="62B00C76" w14:paraId="37CF6801" w14:textId="7C3E3A3E">
            <w:pPr>
              <w:pStyle w:val="ListParagraph"/>
              <w:numPr>
                <w:ilvl w:val="0"/>
                <w:numId w:val="64"/>
              </w:numPr>
              <w:bidi w:val="0"/>
              <w:spacing w:line="276" w:lineRule="auto"/>
              <w:jc w:val="both"/>
              <w:rPr>
                <w:rFonts w:ascii="Arial" w:hAnsi="Arial" w:eastAsia="Arial" w:cs="Arial"/>
                <w:b w:val="0"/>
                <w:bCs w:val="0"/>
                <w:i w:val="0"/>
                <w:iCs w:val="0"/>
                <w:sz w:val="24"/>
                <w:szCs w:val="24"/>
              </w:rPr>
            </w:pPr>
            <w:r w:rsidRPr="62B00C76" w:rsidR="62B00C76">
              <w:rPr>
                <w:rFonts w:ascii="Arial" w:hAnsi="Arial" w:eastAsia="Arial" w:cs="Arial"/>
                <w:b w:val="0"/>
                <w:bCs w:val="0"/>
                <w:i w:val="1"/>
                <w:iCs w:val="1"/>
                <w:sz w:val="24"/>
                <w:szCs w:val="24"/>
                <w:lang w:val="en-US"/>
              </w:rPr>
              <w:t>Using the MANDELA model, are there any assumptions or experiences around identity that you’d like to unpack together?</w:t>
            </w:r>
          </w:p>
          <w:p w:rsidR="62B00C76" w:rsidP="62B00C76" w:rsidRDefault="62B00C76" w14:paraId="00CC082F" w14:textId="310B153F">
            <w:pPr>
              <w:bidi w:val="0"/>
              <w:spacing w:line="276" w:lineRule="auto"/>
              <w:jc w:val="both"/>
              <w:rPr>
                <w:rFonts w:ascii="Arial" w:hAnsi="Arial" w:eastAsia="Arial" w:cs="Arial"/>
                <w:b w:val="0"/>
                <w:bCs w:val="0"/>
                <w:i w:val="0"/>
                <w:iCs w:val="0"/>
                <w:sz w:val="24"/>
                <w:szCs w:val="24"/>
              </w:rPr>
            </w:pPr>
          </w:p>
          <w:p w:rsidR="62B00C76" w:rsidP="62B00C76" w:rsidRDefault="62B00C76" w14:paraId="14B4AE37" w14:textId="2E00725D">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6418247E">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93147EB" w14:textId="07F8F3EB">
                  <w:pPr>
                    <w:bidi w:val="0"/>
                    <w:jc w:val="both"/>
                    <w:rPr>
                      <w:rFonts w:ascii="Arial" w:hAnsi="Arial" w:eastAsia="Arial" w:cs="Arial"/>
                      <w:b w:val="0"/>
                      <w:bCs w:val="0"/>
                      <w:i w:val="0"/>
                      <w:iCs w:val="0"/>
                      <w:sz w:val="24"/>
                      <w:szCs w:val="24"/>
                    </w:rPr>
                  </w:pPr>
                  <w:r w:rsidRPr="62B00C76" w:rsidR="62B00C76">
                    <w:rPr>
                      <w:rFonts w:ascii="Arial" w:hAnsi="Arial" w:eastAsia="Arial" w:cs="Arial"/>
                      <w:b w:val="1"/>
                      <w:bCs w:val="1"/>
                      <w:i w:val="0"/>
                      <w:iCs w:val="0"/>
                      <w:sz w:val="24"/>
                      <w:szCs w:val="24"/>
                      <w:lang w:val="en-US"/>
                    </w:rPr>
                    <w:t>Discussion</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B413BCE" w14:textId="5BA970CC">
                  <w:pPr>
                    <w:bidi w:val="0"/>
                    <w:jc w:val="both"/>
                    <w:rPr>
                      <w:rFonts w:ascii="Arial" w:hAnsi="Arial" w:eastAsia="Arial" w:cs="Arial"/>
                      <w:b w:val="0"/>
                      <w:bCs w:val="0"/>
                      <w:i w:val="0"/>
                      <w:iCs w:val="0"/>
                      <w:sz w:val="24"/>
                      <w:szCs w:val="24"/>
                    </w:rPr>
                  </w:pPr>
                  <w:r w:rsidRPr="62B00C76" w:rsidR="62B00C76">
                    <w:rPr>
                      <w:rFonts w:ascii="Arial" w:hAnsi="Arial" w:eastAsia="Arial" w:cs="Arial"/>
                      <w:b w:val="1"/>
                      <w:bCs w:val="1"/>
                      <w:i w:val="0"/>
                      <w:iCs w:val="0"/>
                      <w:sz w:val="24"/>
                      <w:szCs w:val="24"/>
                      <w:lang w:val="en-US"/>
                    </w:rPr>
                    <w:t>Action</w:t>
                  </w:r>
                </w:p>
              </w:tc>
            </w:tr>
            <w:tr w:rsidR="62B00C76" w:rsidTr="62B00C76" w14:paraId="075C755E">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EBFF683" w14:textId="52524BE7">
                  <w:pPr>
                    <w:bidi w:val="0"/>
                    <w:jc w:val="both"/>
                    <w:rPr>
                      <w:rFonts w:ascii="Arial" w:hAnsi="Arial" w:eastAsia="Arial" w:cs="Arial"/>
                      <w:b w:val="0"/>
                      <w:bCs w:val="0"/>
                      <w:i w:val="0"/>
                      <w:iCs w:val="0"/>
                      <w:sz w:val="24"/>
                      <w:szCs w:val="24"/>
                    </w:rPr>
                  </w:pP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03102D4" w14:textId="08F09024">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231DBA00">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C9AA683" w14:textId="7CBB9287">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177DC7A" w14:textId="20351487">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34AC5852">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FD0D248" w14:textId="2B14C4D3">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620AA21" w14:textId="049C03CF">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17002A0B">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0942C4B" w14:textId="77822F05">
                  <w:pPr>
                    <w:bidi w:val="0"/>
                    <w:jc w:val="both"/>
                    <w:rPr>
                      <w:rFonts w:ascii="Arial" w:hAnsi="Arial" w:eastAsia="Arial" w:cs="Arial"/>
                      <w:b w:val="0"/>
                      <w:bCs w:val="0"/>
                      <w:i w:val="0"/>
                      <w:iCs w:val="0"/>
                      <w:sz w:val="24"/>
                      <w:szCs w:val="24"/>
                    </w:rPr>
                  </w:pP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7D6D36B" w14:textId="23F0435E">
                  <w:pPr>
                    <w:bidi w:val="0"/>
                    <w:jc w:val="both"/>
                    <w:rPr>
                      <w:rFonts w:ascii="Arial" w:hAnsi="Arial" w:eastAsia="Arial" w:cs="Arial"/>
                      <w:b w:val="0"/>
                      <w:bCs w:val="0"/>
                      <w:i w:val="0"/>
                      <w:iCs w:val="0"/>
                      <w:sz w:val="24"/>
                      <w:szCs w:val="24"/>
                    </w:rPr>
                  </w:pPr>
                </w:p>
              </w:tc>
            </w:tr>
          </w:tbl>
          <w:p w:rsidR="62B00C76" w:rsidP="62B00C76" w:rsidRDefault="62B00C76" w14:paraId="15823F55" w14:textId="3F5B53A4">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1D1D6F0E" w14:textId="1D978989">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161B091D" w14:textId="0566269F">
            <w:pPr>
              <w:bidi w:val="0"/>
              <w:rPr>
                <w:rFonts w:ascii="Arial" w:hAnsi="Arial" w:eastAsia="Arial" w:cs="Arial"/>
                <w:b w:val="0"/>
                <w:bCs w:val="0"/>
                <w:i w:val="0"/>
                <w:iCs w:val="0"/>
                <w:sz w:val="24"/>
                <w:szCs w:val="24"/>
              </w:rPr>
            </w:pPr>
          </w:p>
          <w:p w:rsidR="62B00C76" w:rsidP="62B00C76" w:rsidRDefault="62B00C76" w14:paraId="764212AF" w14:textId="7D578115">
            <w:pPr>
              <w:bidi w:val="0"/>
              <w:rPr>
                <w:rFonts w:ascii="Arial" w:hAnsi="Arial" w:eastAsia="Arial" w:cs="Arial"/>
                <w:b w:val="0"/>
                <w:bCs w:val="0"/>
                <w:i w:val="0"/>
                <w:iCs w:val="0"/>
                <w:sz w:val="24"/>
                <w:szCs w:val="24"/>
              </w:rPr>
            </w:pPr>
          </w:p>
          <w:p w:rsidR="62B00C76" w:rsidP="62B00C76" w:rsidRDefault="62B00C76" w14:paraId="4AF014DE" w14:textId="26E3F142">
            <w:pPr>
              <w:bidi w:val="0"/>
              <w:rPr>
                <w:rFonts w:ascii="Arial" w:hAnsi="Arial" w:eastAsia="Arial" w:cs="Arial"/>
                <w:b w:val="0"/>
                <w:bCs w:val="0"/>
                <w:i w:val="0"/>
                <w:iCs w:val="0"/>
                <w:sz w:val="24"/>
                <w:szCs w:val="24"/>
              </w:rPr>
            </w:pPr>
          </w:p>
          <w:p w:rsidR="62B00C76" w:rsidP="62B00C76" w:rsidRDefault="62B00C76" w14:paraId="1497A510" w14:textId="7D6B9914">
            <w:pPr>
              <w:bidi w:val="0"/>
              <w:rPr>
                <w:rFonts w:ascii="Arial" w:hAnsi="Arial" w:eastAsia="Arial" w:cs="Arial"/>
                <w:b w:val="0"/>
                <w:bCs w:val="0"/>
                <w:i w:val="0"/>
                <w:iCs w:val="0"/>
                <w:sz w:val="24"/>
                <w:szCs w:val="24"/>
              </w:rPr>
            </w:pPr>
          </w:p>
          <w:p w:rsidR="62B00C76" w:rsidP="62B00C76" w:rsidRDefault="62B00C76" w14:paraId="41E73787" w14:textId="3BAAB880">
            <w:pPr>
              <w:bidi w:val="0"/>
              <w:rPr>
                <w:rFonts w:ascii="Arial" w:hAnsi="Arial" w:eastAsia="Arial" w:cs="Arial"/>
                <w:b w:val="0"/>
                <w:bCs w:val="0"/>
                <w:i w:val="0"/>
                <w:iCs w:val="0"/>
                <w:sz w:val="24"/>
                <w:szCs w:val="24"/>
              </w:rPr>
            </w:pPr>
          </w:p>
          <w:p w:rsidR="62B00C76" w:rsidP="62B00C76" w:rsidRDefault="62B00C76" w14:paraId="6D73B734" w14:textId="64E9A83E">
            <w:pPr>
              <w:bidi w:val="0"/>
              <w:rPr>
                <w:rFonts w:ascii="Arial" w:hAnsi="Arial" w:eastAsia="Arial" w:cs="Arial"/>
                <w:b w:val="0"/>
                <w:bCs w:val="0"/>
                <w:i w:val="0"/>
                <w:iCs w:val="0"/>
                <w:sz w:val="24"/>
                <w:szCs w:val="24"/>
              </w:rPr>
            </w:pPr>
          </w:p>
        </w:tc>
      </w:tr>
      <w:tr w:rsidR="62B00C76" w:rsidTr="62B00C76" w14:paraId="78497B5C">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55D4C471" w14:textId="56E6B194">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color w:val="000000" w:themeColor="text1" w:themeTint="FF" w:themeShade="FF"/>
                <w:sz w:val="28"/>
                <w:szCs w:val="28"/>
                <w:lang w:val="en-US"/>
              </w:rPr>
              <w:t>A Different Conversation: my best at work, my values, how I work, and my role</w:t>
            </w:r>
          </w:p>
          <w:p w:rsidR="62B00C76" w:rsidP="62B00C76" w:rsidRDefault="62B00C76" w14:paraId="4304DE84" w14:textId="42C3202D">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5A9E7C94" w14:textId="08DCF6CE">
            <w:pPr>
              <w:bidi w:val="0"/>
              <w:rPr>
                <w:rFonts w:ascii="Arial" w:hAnsi="Arial" w:eastAsia="Arial" w:cs="Arial"/>
                <w:b w:val="0"/>
                <w:bCs w:val="0"/>
                <w:i w:val="0"/>
                <w:iCs w:val="0"/>
                <w:color w:val="000000" w:themeColor="text1" w:themeTint="FF" w:themeShade="FF"/>
                <w:sz w:val="22"/>
                <w:szCs w:val="22"/>
              </w:rPr>
            </w:pPr>
            <w:r w:rsidRPr="62B00C76" w:rsidR="62B00C76">
              <w:rPr>
                <w:rFonts w:ascii="Arial" w:hAnsi="Arial" w:eastAsia="Arial" w:cs="Arial"/>
                <w:b w:val="0"/>
                <w:bCs w:val="0"/>
                <w:i w:val="1"/>
                <w:iCs w:val="1"/>
                <w:color w:val="000000" w:themeColor="text1" w:themeTint="FF" w:themeShade="FF"/>
                <w:sz w:val="22"/>
                <w:szCs w:val="22"/>
                <w:lang w:val="en-US"/>
              </w:rPr>
              <w:t>(Evidence links to legislation, theory, values and ethics, local/national policy, evidence-based practice, political/social issues, curiosity, hypothesis, analysis, relations and emotional intelligence)</w:t>
            </w:r>
          </w:p>
          <w:p w:rsidR="62B00C76" w:rsidP="62B00C76" w:rsidRDefault="62B00C76" w14:paraId="4A60A52A" w14:textId="0C2F7C7D">
            <w:pPr>
              <w:bidi w:val="0"/>
              <w:rPr>
                <w:rFonts w:ascii="Arial" w:hAnsi="Arial" w:eastAsia="Arial" w:cs="Arial"/>
                <w:b w:val="0"/>
                <w:bCs w:val="0"/>
                <w:i w:val="0"/>
                <w:iCs w:val="0"/>
                <w:color w:val="000000" w:themeColor="text1" w:themeTint="FF" w:themeShade="FF"/>
                <w:sz w:val="24"/>
                <w:szCs w:val="24"/>
              </w:rPr>
            </w:pPr>
          </w:p>
          <w:p w:rsidR="62B00C76" w:rsidP="62B00C76" w:rsidRDefault="62B00C76" w14:paraId="05BF92FE" w14:textId="2E05383C">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0"/>
                <w:iCs w:val="0"/>
                <w:strike w:val="0"/>
                <w:dstrike w:val="0"/>
                <w:color w:val="000000" w:themeColor="text1" w:themeTint="FF" w:themeShade="FF"/>
                <w:sz w:val="24"/>
                <w:szCs w:val="24"/>
                <w:u w:val="single"/>
                <w:lang w:val="en-US"/>
              </w:rPr>
              <w:t>NB: It is expected that a NQSW on ASYE will hold 90% reduced caseload of a qualified, full-time social worker.</w:t>
            </w:r>
          </w:p>
          <w:p w:rsidR="62B00C76" w:rsidP="62B00C76" w:rsidRDefault="62B00C76" w14:paraId="63D3A1C3" w14:textId="482A1785">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tc>
      </w:tr>
      <w:tr w:rsidR="62B00C76" w:rsidTr="62B00C76" w14:paraId="70B535A2">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647FA507" w14:textId="4BCE1326">
            <w:pPr>
              <w:bidi w:val="0"/>
              <w:rPr>
                <w:rFonts w:ascii="Arial" w:hAnsi="Arial" w:eastAsia="Arial" w:cs="Arial"/>
                <w:b w:val="0"/>
                <w:bCs w:val="0"/>
                <w:i w:val="0"/>
                <w:iCs w:val="0"/>
                <w:sz w:val="24"/>
                <w:szCs w:val="24"/>
              </w:rPr>
            </w:pPr>
          </w:p>
          <w:p w:rsidR="62B00C76" w:rsidP="62B00C76" w:rsidRDefault="62B00C76" w14:paraId="4E76F7D8" w14:textId="2622BB3C">
            <w:pPr>
              <w:bidi w:val="0"/>
              <w:rPr>
                <w:rFonts w:ascii="Arial" w:hAnsi="Arial" w:eastAsia="Arial" w:cs="Arial"/>
                <w:b w:val="0"/>
                <w:bCs w:val="0"/>
                <w:i w:val="0"/>
                <w:iCs w:val="0"/>
                <w:sz w:val="24"/>
                <w:szCs w:val="24"/>
              </w:rPr>
            </w:pPr>
            <w:r w:rsidRPr="62B00C76" w:rsidR="62B00C76">
              <w:rPr>
                <w:rFonts w:ascii="Arial" w:hAnsi="Arial" w:eastAsia="Arial" w:cs="Arial"/>
                <w:b w:val="1"/>
                <w:bCs w:val="1"/>
                <w:i w:val="0"/>
                <w:iCs w:val="0"/>
                <w:strike w:val="0"/>
                <w:dstrike w:val="0"/>
                <w:sz w:val="24"/>
                <w:szCs w:val="24"/>
                <w:u w:val="single"/>
                <w:lang w:val="en-US"/>
              </w:rPr>
              <w:t>Case/event/task discussion and reflection</w:t>
            </w:r>
          </w:p>
          <w:p w:rsidR="62B00C76" w:rsidP="62B00C76" w:rsidRDefault="62B00C76" w14:paraId="4362C517" w14:textId="08E2FFF4">
            <w:pPr>
              <w:bidi w:val="0"/>
              <w:rPr>
                <w:rFonts w:ascii="Arial" w:hAnsi="Arial" w:eastAsia="Arial" w:cs="Arial"/>
                <w:b w:val="0"/>
                <w:bCs w:val="0"/>
                <w:i w:val="0"/>
                <w:iCs w:val="0"/>
                <w:sz w:val="24"/>
                <w:szCs w:val="24"/>
              </w:rPr>
            </w:pPr>
          </w:p>
          <w:p w:rsidR="62B00C76" w:rsidP="62B00C76" w:rsidRDefault="62B00C76" w14:paraId="356CF7F5" w14:textId="54181C16">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trike w:val="0"/>
                <w:dstrike w:val="0"/>
                <w:sz w:val="24"/>
                <w:szCs w:val="24"/>
                <w:u w:val="none"/>
                <w:lang w:val="en-US"/>
              </w:rPr>
              <w:t xml:space="preserve">To support reflection and thinking processes please consider the what, why and how questions below; </w:t>
            </w:r>
          </w:p>
          <w:p w:rsidR="62B00C76" w:rsidP="62B00C76" w:rsidRDefault="62B00C76" w14:paraId="450376C8" w14:textId="3E7F4C67">
            <w:pPr>
              <w:bidi w:val="0"/>
              <w:rPr>
                <w:rFonts w:ascii="Arial" w:hAnsi="Arial" w:eastAsia="Arial" w:cs="Arial"/>
                <w:b w:val="0"/>
                <w:bCs w:val="0"/>
                <w:i w:val="0"/>
                <w:iCs w:val="0"/>
                <w:sz w:val="24"/>
                <w:szCs w:val="24"/>
              </w:rPr>
            </w:pPr>
          </w:p>
          <w:p w:rsidR="62B00C76" w:rsidP="62B00C76" w:rsidRDefault="62B00C76" w14:paraId="69EE9A05" w14:textId="4766A67D">
            <w:pPr>
              <w:bidi w:val="0"/>
              <w:rPr>
                <w:rFonts w:ascii="Arial" w:hAnsi="Arial" w:eastAsia="Arial" w:cs="Arial"/>
                <w:b w:val="0"/>
                <w:bCs w:val="0"/>
                <w:i w:val="0"/>
                <w:iCs w:val="0"/>
                <w:color w:val="7030A0"/>
                <w:sz w:val="28"/>
                <w:szCs w:val="28"/>
              </w:rPr>
            </w:pPr>
            <w:r w:rsidRPr="62B00C76" w:rsidR="62B00C76">
              <w:rPr>
                <w:rFonts w:ascii="Arial" w:hAnsi="Arial" w:eastAsia="Arial" w:cs="Arial"/>
                <w:b w:val="0"/>
                <w:bCs w:val="0"/>
                <w:i w:val="0"/>
                <w:iCs w:val="0"/>
                <w:sz w:val="24"/>
                <w:szCs w:val="24"/>
                <w:lang w:val="en-US"/>
              </w:rPr>
              <w:t xml:space="preserve">                  </w:t>
            </w:r>
            <w:r w:rsidRPr="62B00C76" w:rsidR="62B00C76">
              <w:rPr>
                <w:rFonts w:ascii="Arial" w:hAnsi="Arial" w:eastAsia="Arial" w:cs="Arial"/>
                <w:b w:val="1"/>
                <w:bCs w:val="1"/>
                <w:i w:val="0"/>
                <w:iCs w:val="0"/>
                <w:color w:val="7030A0"/>
                <w:sz w:val="28"/>
                <w:szCs w:val="28"/>
                <w:lang w:val="en-US"/>
              </w:rPr>
              <w:t xml:space="preserve">What        </w:t>
            </w:r>
            <w:r w:rsidRPr="62B00C76" w:rsidR="62B00C76">
              <w:rPr>
                <w:rFonts w:ascii="Arial" w:hAnsi="Arial" w:eastAsia="Arial" w:cs="Arial"/>
                <w:b w:val="1"/>
                <w:bCs w:val="1"/>
                <w:i w:val="0"/>
                <w:iCs w:val="0"/>
                <w:color w:val="7030A0"/>
                <w:sz w:val="24"/>
                <w:szCs w:val="24"/>
                <w:lang w:val="en-US"/>
              </w:rPr>
              <w:t xml:space="preserve">                            </w:t>
            </w:r>
            <w:r w:rsidRPr="62B00C76" w:rsidR="62B00C76">
              <w:rPr>
                <w:rFonts w:ascii="Arial" w:hAnsi="Arial" w:eastAsia="Arial" w:cs="Arial"/>
                <w:b w:val="1"/>
                <w:bCs w:val="1"/>
                <w:i w:val="0"/>
                <w:iCs w:val="0"/>
                <w:color w:val="7030A0"/>
                <w:sz w:val="28"/>
                <w:szCs w:val="28"/>
                <w:lang w:val="en-US"/>
              </w:rPr>
              <w:t xml:space="preserve">Why    </w:t>
            </w:r>
            <w:r w:rsidRPr="62B00C76" w:rsidR="62B00C76">
              <w:rPr>
                <w:rFonts w:ascii="Arial" w:hAnsi="Arial" w:eastAsia="Arial" w:cs="Arial"/>
                <w:b w:val="1"/>
                <w:bCs w:val="1"/>
                <w:i w:val="0"/>
                <w:iCs w:val="0"/>
                <w:color w:val="7030A0"/>
                <w:sz w:val="24"/>
                <w:szCs w:val="24"/>
                <w:lang w:val="en-US"/>
              </w:rPr>
              <w:t xml:space="preserve">                               </w:t>
            </w:r>
            <w:r w:rsidRPr="62B00C76" w:rsidR="62B00C76">
              <w:rPr>
                <w:rFonts w:ascii="Arial" w:hAnsi="Arial" w:eastAsia="Arial" w:cs="Arial"/>
                <w:b w:val="1"/>
                <w:bCs w:val="1"/>
                <w:i w:val="0"/>
                <w:iCs w:val="0"/>
                <w:color w:val="7030A0"/>
                <w:sz w:val="28"/>
                <w:szCs w:val="28"/>
                <w:lang w:val="en-US"/>
              </w:rPr>
              <w:t>How</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05"/>
              <w:gridCol w:w="3105"/>
              <w:gridCol w:w="3105"/>
            </w:tblGrid>
            <w:tr w:rsidR="62B00C76" w:rsidTr="62B00C76" w14:paraId="4BC3069D">
              <w:trPr>
                <w:trHeight w:val="300"/>
              </w:trPr>
              <w:tc>
                <w:tcPr>
                  <w:tcW w:w="3105" w:type="dxa"/>
                  <w:tcMar>
                    <w:left w:w="105" w:type="dxa"/>
                    <w:right w:w="105" w:type="dxa"/>
                  </w:tcMar>
                  <w:vAlign w:val="top"/>
                </w:tcPr>
                <w:p w:rsidR="62B00C76" w:rsidP="62B00C76" w:rsidRDefault="62B00C76" w14:paraId="315ADA6C" w14:textId="77C125FE">
                  <w:pPr>
                    <w:bidi w:val="0"/>
                    <w:spacing w:before="0" w:beforeAutospacing="off" w:after="0" w:afterAutospacing="off" w:line="240" w:lineRule="auto"/>
                    <w:ind w:left="0" w:right="0"/>
                    <w:jc w:val="left"/>
                    <w:rPr>
                      <w:rFonts w:ascii="Arial" w:hAnsi="Arial" w:eastAsia="Arial" w:cs="Arial"/>
                      <w:b w:val="0"/>
                      <w:bCs w:val="0"/>
                      <w:i w:val="0"/>
                      <w:iCs w:val="0"/>
                      <w:color w:val="7030A0"/>
                      <w:sz w:val="24"/>
                      <w:szCs w:val="24"/>
                    </w:rPr>
                  </w:pPr>
                  <w:r w:rsidRPr="62B00C76" w:rsidR="62B00C76">
                    <w:rPr>
                      <w:rFonts w:ascii="Arial" w:hAnsi="Arial" w:eastAsia="Arial" w:cs="Arial"/>
                      <w:b w:val="0"/>
                      <w:bCs w:val="0"/>
                      <w:i w:val="0"/>
                      <w:iCs w:val="0"/>
                      <w:color w:val="7030A0"/>
                      <w:sz w:val="24"/>
                      <w:szCs w:val="24"/>
                      <w:lang w:val="en-US"/>
                    </w:rPr>
                    <w:t>Describe the situation at hand; what is happening to the person and their family?</w:t>
                  </w:r>
                </w:p>
              </w:tc>
              <w:tc>
                <w:tcPr>
                  <w:tcW w:w="3105" w:type="dxa"/>
                  <w:tcMar>
                    <w:left w:w="105" w:type="dxa"/>
                    <w:right w:w="105" w:type="dxa"/>
                  </w:tcMar>
                  <w:vAlign w:val="top"/>
                </w:tcPr>
                <w:p w:rsidR="62B00C76" w:rsidP="62B00C76" w:rsidRDefault="62B00C76" w14:paraId="4E1BF469" w14:textId="00086128">
                  <w:pPr>
                    <w:bidi w:val="0"/>
                    <w:spacing w:before="0" w:beforeAutospacing="off" w:after="0" w:afterAutospacing="off" w:line="240" w:lineRule="auto"/>
                    <w:ind w:left="0" w:right="0"/>
                    <w:jc w:val="left"/>
                    <w:rPr>
                      <w:rFonts w:ascii="Arial" w:hAnsi="Arial" w:eastAsia="Arial" w:cs="Arial"/>
                      <w:b w:val="0"/>
                      <w:bCs w:val="0"/>
                      <w:i w:val="0"/>
                      <w:iCs w:val="0"/>
                      <w:color w:val="7030A0"/>
                      <w:sz w:val="24"/>
                      <w:szCs w:val="24"/>
                    </w:rPr>
                  </w:pPr>
                  <w:r w:rsidRPr="62B00C76" w:rsidR="62B00C76">
                    <w:rPr>
                      <w:rFonts w:ascii="Arial" w:hAnsi="Arial" w:eastAsia="Arial" w:cs="Arial"/>
                      <w:b w:val="0"/>
                      <w:bCs w:val="0"/>
                      <w:i w:val="0"/>
                      <w:iCs w:val="0"/>
                      <w:color w:val="7030A0"/>
                      <w:sz w:val="24"/>
                      <w:szCs w:val="24"/>
                      <w:lang w:val="en-US"/>
                    </w:rPr>
                    <w:t>Why do you think this is happening; what are the underlying causes?</w:t>
                  </w:r>
                </w:p>
              </w:tc>
              <w:tc>
                <w:tcPr>
                  <w:tcW w:w="3105" w:type="dxa"/>
                  <w:tcMar>
                    <w:left w:w="105" w:type="dxa"/>
                    <w:right w:w="105" w:type="dxa"/>
                  </w:tcMar>
                  <w:vAlign w:val="top"/>
                </w:tcPr>
                <w:p w:rsidR="62B00C76" w:rsidP="62B00C76" w:rsidRDefault="62B00C76" w14:paraId="58446FC8" w14:textId="77524D71">
                  <w:pPr>
                    <w:bidi w:val="0"/>
                    <w:spacing w:before="0" w:beforeAutospacing="off" w:after="0" w:afterAutospacing="off" w:line="240" w:lineRule="auto"/>
                    <w:ind w:left="0" w:right="0"/>
                    <w:jc w:val="left"/>
                    <w:rPr>
                      <w:rFonts w:ascii="Arial" w:hAnsi="Arial" w:eastAsia="Arial" w:cs="Arial"/>
                      <w:b w:val="0"/>
                      <w:bCs w:val="0"/>
                      <w:i w:val="0"/>
                      <w:iCs w:val="0"/>
                      <w:color w:val="7030A0"/>
                      <w:sz w:val="24"/>
                      <w:szCs w:val="24"/>
                    </w:rPr>
                  </w:pPr>
                  <w:r w:rsidRPr="62B00C76" w:rsidR="62B00C76">
                    <w:rPr>
                      <w:rFonts w:ascii="Arial" w:hAnsi="Arial" w:eastAsia="Arial" w:cs="Arial"/>
                      <w:b w:val="0"/>
                      <w:bCs w:val="0"/>
                      <w:i w:val="0"/>
                      <w:iCs w:val="0"/>
                      <w:color w:val="7030A0"/>
                      <w:sz w:val="24"/>
                      <w:szCs w:val="24"/>
                      <w:lang w:val="en-US"/>
                    </w:rPr>
                    <w:t>How can you address this situation; what actions do you need to take to improve outcomes?</w:t>
                  </w:r>
                </w:p>
              </w:tc>
            </w:tr>
            <w:tr w:rsidR="62B00C76" w:rsidTr="62B00C76" w14:paraId="05196C0E">
              <w:trPr>
                <w:trHeight w:val="300"/>
              </w:trPr>
              <w:tc>
                <w:tcPr>
                  <w:tcW w:w="3105" w:type="dxa"/>
                  <w:tcMar>
                    <w:left w:w="105" w:type="dxa"/>
                    <w:right w:w="105" w:type="dxa"/>
                  </w:tcMar>
                  <w:vAlign w:val="top"/>
                </w:tcPr>
                <w:p w:rsidR="62B00C76" w:rsidP="62B00C76" w:rsidRDefault="62B00C76" w14:paraId="3ABA8B75" w14:textId="5DF28443">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75F353FE" w14:textId="28683880">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56372525" w14:textId="4ED443BB">
                  <w:pPr>
                    <w:bidi w:val="0"/>
                    <w:rPr>
                      <w:rFonts w:ascii="Arial" w:hAnsi="Arial" w:eastAsia="Arial" w:cs="Arial"/>
                      <w:b w:val="0"/>
                      <w:bCs w:val="0"/>
                      <w:i w:val="0"/>
                      <w:iCs w:val="0"/>
                      <w:color w:val="7030A0"/>
                      <w:sz w:val="24"/>
                      <w:szCs w:val="24"/>
                    </w:rPr>
                  </w:pPr>
                </w:p>
              </w:tc>
            </w:tr>
            <w:tr w:rsidR="62B00C76" w:rsidTr="62B00C76" w14:paraId="663506ED">
              <w:trPr>
                <w:trHeight w:val="300"/>
              </w:trPr>
              <w:tc>
                <w:tcPr>
                  <w:tcW w:w="3105" w:type="dxa"/>
                  <w:tcMar>
                    <w:left w:w="105" w:type="dxa"/>
                    <w:right w:w="105" w:type="dxa"/>
                  </w:tcMar>
                  <w:vAlign w:val="top"/>
                </w:tcPr>
                <w:p w:rsidR="62B00C76" w:rsidP="62B00C76" w:rsidRDefault="62B00C76" w14:paraId="33EA7921" w14:textId="3577574E">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5B11075E" w14:textId="6743BF4C">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6E26EE8D" w14:textId="55727F9D">
                  <w:pPr>
                    <w:bidi w:val="0"/>
                    <w:rPr>
                      <w:rFonts w:ascii="Arial" w:hAnsi="Arial" w:eastAsia="Arial" w:cs="Arial"/>
                      <w:b w:val="0"/>
                      <w:bCs w:val="0"/>
                      <w:i w:val="0"/>
                      <w:iCs w:val="0"/>
                      <w:color w:val="7030A0"/>
                      <w:sz w:val="24"/>
                      <w:szCs w:val="24"/>
                    </w:rPr>
                  </w:pPr>
                </w:p>
              </w:tc>
            </w:tr>
            <w:tr w:rsidR="62B00C76" w:rsidTr="62B00C76" w14:paraId="76325B39">
              <w:trPr>
                <w:trHeight w:val="300"/>
              </w:trPr>
              <w:tc>
                <w:tcPr>
                  <w:tcW w:w="3105" w:type="dxa"/>
                  <w:tcMar>
                    <w:left w:w="105" w:type="dxa"/>
                    <w:right w:w="105" w:type="dxa"/>
                  </w:tcMar>
                  <w:vAlign w:val="top"/>
                </w:tcPr>
                <w:p w:rsidR="62B00C76" w:rsidP="62B00C76" w:rsidRDefault="62B00C76" w14:paraId="36C8D49D" w14:textId="48A23BDE">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06A356C3" w14:textId="03E5D7EB">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2DE9365C" w14:textId="56D87B4E">
                  <w:pPr>
                    <w:bidi w:val="0"/>
                    <w:rPr>
                      <w:rFonts w:ascii="Arial" w:hAnsi="Arial" w:eastAsia="Arial" w:cs="Arial"/>
                      <w:b w:val="0"/>
                      <w:bCs w:val="0"/>
                      <w:i w:val="0"/>
                      <w:iCs w:val="0"/>
                      <w:color w:val="7030A0"/>
                      <w:sz w:val="24"/>
                      <w:szCs w:val="24"/>
                    </w:rPr>
                  </w:pPr>
                </w:p>
              </w:tc>
            </w:tr>
            <w:tr w:rsidR="62B00C76" w:rsidTr="62B00C76" w14:paraId="482CAE77">
              <w:trPr>
                <w:trHeight w:val="300"/>
              </w:trPr>
              <w:tc>
                <w:tcPr>
                  <w:tcW w:w="3105" w:type="dxa"/>
                  <w:tcMar>
                    <w:left w:w="105" w:type="dxa"/>
                    <w:right w:w="105" w:type="dxa"/>
                  </w:tcMar>
                  <w:vAlign w:val="top"/>
                </w:tcPr>
                <w:p w:rsidR="62B00C76" w:rsidP="62B00C76" w:rsidRDefault="62B00C76" w14:paraId="634B758E" w14:textId="5B396880">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488CEF6F" w14:textId="73AE3582">
                  <w:pPr>
                    <w:bidi w:val="0"/>
                    <w:rPr>
                      <w:rFonts w:ascii="Arial" w:hAnsi="Arial" w:eastAsia="Arial" w:cs="Arial"/>
                      <w:b w:val="0"/>
                      <w:bCs w:val="0"/>
                      <w:i w:val="0"/>
                      <w:iCs w:val="0"/>
                      <w:color w:val="7030A0"/>
                      <w:sz w:val="24"/>
                      <w:szCs w:val="24"/>
                    </w:rPr>
                  </w:pPr>
                </w:p>
              </w:tc>
              <w:tc>
                <w:tcPr>
                  <w:tcW w:w="3105" w:type="dxa"/>
                  <w:tcMar>
                    <w:left w:w="105" w:type="dxa"/>
                    <w:right w:w="105" w:type="dxa"/>
                  </w:tcMar>
                  <w:vAlign w:val="top"/>
                </w:tcPr>
                <w:p w:rsidR="62B00C76" w:rsidP="62B00C76" w:rsidRDefault="62B00C76" w14:paraId="25CFA0E4" w14:textId="22D9E33C">
                  <w:pPr>
                    <w:bidi w:val="0"/>
                    <w:rPr>
                      <w:rFonts w:ascii="Arial" w:hAnsi="Arial" w:eastAsia="Arial" w:cs="Arial"/>
                      <w:b w:val="0"/>
                      <w:bCs w:val="0"/>
                      <w:i w:val="0"/>
                      <w:iCs w:val="0"/>
                      <w:color w:val="7030A0"/>
                      <w:sz w:val="24"/>
                      <w:szCs w:val="24"/>
                    </w:rPr>
                  </w:pPr>
                </w:p>
              </w:tc>
            </w:tr>
          </w:tbl>
          <w:p w:rsidR="62B00C76" w:rsidP="62B00C76" w:rsidRDefault="62B00C76" w14:paraId="2C5C3927" w14:textId="43ED1CE2">
            <w:pPr>
              <w:bidi w:val="0"/>
              <w:rPr>
                <w:rFonts w:ascii="Arial" w:hAnsi="Arial" w:eastAsia="Arial" w:cs="Arial"/>
                <w:b w:val="0"/>
                <w:bCs w:val="0"/>
                <w:i w:val="0"/>
                <w:iCs w:val="0"/>
                <w:sz w:val="24"/>
                <w:szCs w:val="24"/>
              </w:rPr>
            </w:pPr>
          </w:p>
          <w:p w:rsidR="62B00C76" w:rsidP="62B00C76" w:rsidRDefault="62B00C76" w14:paraId="26679586" w14:textId="5BD6C299">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aps w:val="0"/>
                <w:smallCaps w:val="0"/>
                <w:strike w:val="0"/>
                <w:dstrike w:val="0"/>
                <w:color w:val="000000" w:themeColor="text1" w:themeTint="FF" w:themeShade="FF"/>
                <w:sz w:val="28"/>
                <w:szCs w:val="28"/>
                <w:u w:val="single"/>
                <w:lang w:val="en-US"/>
              </w:rPr>
              <w:t>Quality Assurance –Audit</w:t>
            </w:r>
            <w:r w:rsidRPr="62B00C76" w:rsidR="62B00C76">
              <w:rPr>
                <w:rFonts w:ascii="Abadi" w:hAnsi="Abadi" w:eastAsia="Abadi" w:cs="Abadi"/>
                <w:b w:val="0"/>
                <w:bCs w:val="0"/>
                <w:i w:val="0"/>
                <w:iCs w:val="0"/>
                <w:caps w:val="0"/>
                <w:smallCaps w:val="0"/>
                <w:color w:val="000000" w:themeColor="text1" w:themeTint="FF" w:themeShade="FF"/>
                <w:sz w:val="24"/>
                <w:szCs w:val="24"/>
                <w:lang w:val="en-US"/>
              </w:rPr>
              <w:t>: Have you had a case that has been audited since the last supervision? If so....</w:t>
            </w:r>
          </w:p>
          <w:p w:rsidR="62B00C76" w:rsidP="62B00C76" w:rsidRDefault="62B00C76" w14:paraId="1F6E15B6" w14:textId="5A642F32">
            <w:pPr>
              <w:pStyle w:val="ListParagraph"/>
              <w:numPr>
                <w:ilvl w:val="0"/>
                <w:numId w:val="65"/>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what was the feedback?</w:t>
            </w:r>
          </w:p>
          <w:p w:rsidR="62B00C76" w:rsidP="62B00C76" w:rsidRDefault="62B00C76" w14:paraId="00786DE2" w14:textId="6EA1390F">
            <w:pPr>
              <w:bidi w:val="0"/>
              <w:spacing w:line="276" w:lineRule="auto"/>
              <w:rPr>
                <w:rFonts w:ascii="Abadi" w:hAnsi="Abadi" w:eastAsia="Abadi" w:cs="Abadi"/>
                <w:b w:val="0"/>
                <w:bCs w:val="0"/>
                <w:i w:val="0"/>
                <w:iCs w:val="0"/>
                <w:color w:val="000000" w:themeColor="text1" w:themeTint="FF" w:themeShade="FF"/>
                <w:sz w:val="28"/>
                <w:szCs w:val="28"/>
              </w:rPr>
            </w:pPr>
          </w:p>
          <w:p w:rsidR="62B00C76" w:rsidP="62B00C76" w:rsidRDefault="62B00C76" w14:paraId="264FF995" w14:textId="181CFC2C">
            <w:pPr>
              <w:pStyle w:val="ListParagraph"/>
              <w:numPr>
                <w:ilvl w:val="0"/>
                <w:numId w:val="65"/>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What went well in this case?</w:t>
            </w:r>
          </w:p>
          <w:p w:rsidR="62B00C76" w:rsidP="62B00C76" w:rsidRDefault="62B00C76" w14:paraId="6AB2CDEF" w14:textId="7671FD7E">
            <w:pPr>
              <w:pStyle w:val="ListParagraph"/>
              <w:numPr>
                <w:ilvl w:val="0"/>
                <w:numId w:val="65"/>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What could have been done differently?</w:t>
            </w:r>
          </w:p>
          <w:p w:rsidR="62B00C76" w:rsidP="62B00C76" w:rsidRDefault="62B00C76" w14:paraId="2CF23B66" w14:textId="532F2238">
            <w:pPr>
              <w:pStyle w:val="ListParagraph"/>
              <w:numPr>
                <w:ilvl w:val="0"/>
                <w:numId w:val="65"/>
              </w:num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Learning points and actions:</w:t>
            </w:r>
          </w:p>
          <w:p w:rsidR="62B00C76" w:rsidP="62B00C76" w:rsidRDefault="62B00C76" w14:paraId="2C278412" w14:textId="46126243">
            <w:pPr>
              <w:bidi w:val="0"/>
              <w:rPr>
                <w:rFonts w:ascii="Arial" w:hAnsi="Arial" w:eastAsia="Arial" w:cs="Arial"/>
                <w:b w:val="0"/>
                <w:bCs w:val="0"/>
                <w:i w:val="0"/>
                <w:iCs w:val="0"/>
                <w:sz w:val="24"/>
                <w:szCs w:val="24"/>
              </w:rPr>
            </w:pPr>
          </w:p>
          <w:p w:rsidR="62B00C76" w:rsidP="62B00C76" w:rsidRDefault="62B00C76" w14:paraId="78742C36" w14:textId="72C0F683">
            <w:pPr>
              <w:bidi w:val="0"/>
              <w:rPr>
                <w:rFonts w:ascii="Arial" w:hAnsi="Arial" w:eastAsia="Arial" w:cs="Arial"/>
                <w:b w:val="0"/>
                <w:bCs w:val="0"/>
                <w:i w:val="0"/>
                <w:iCs w:val="0"/>
                <w:color w:val="7030A0"/>
                <w:sz w:val="28"/>
                <w:szCs w:val="28"/>
              </w:rPr>
            </w:pPr>
          </w:p>
          <w:p w:rsidR="62B00C76" w:rsidP="62B00C76" w:rsidRDefault="62B00C76" w14:paraId="0FDCBE7D" w14:textId="63A1CAB4">
            <w:pPr>
              <w:bidi w:val="0"/>
              <w:rPr>
                <w:rFonts w:ascii="Arial" w:hAnsi="Arial" w:eastAsia="Arial" w:cs="Arial"/>
                <w:b w:val="0"/>
                <w:bCs w:val="0"/>
                <w:i w:val="0"/>
                <w:iCs w:val="0"/>
                <w:color w:val="7030A0"/>
                <w:sz w:val="28"/>
                <w:szCs w:val="28"/>
              </w:rPr>
            </w:pPr>
          </w:p>
          <w:p w:rsidR="62B00C76" w:rsidP="62B00C76" w:rsidRDefault="62B00C76" w14:paraId="197A400B" w14:textId="4847F6F7">
            <w:pPr>
              <w:bidi w:val="0"/>
              <w:rPr>
                <w:rFonts w:ascii="Arial" w:hAnsi="Arial" w:eastAsia="Arial" w:cs="Arial"/>
                <w:b w:val="0"/>
                <w:bCs w:val="0"/>
                <w:i w:val="0"/>
                <w:iCs w:val="0"/>
                <w:color w:val="7030A0"/>
                <w:sz w:val="28"/>
                <w:szCs w:val="28"/>
              </w:rPr>
            </w:pPr>
          </w:p>
          <w:p w:rsidR="62B00C76" w:rsidP="62B00C76" w:rsidRDefault="62B00C76" w14:paraId="7DA6920B" w14:textId="7226CCF8">
            <w:pPr>
              <w:bidi w:val="0"/>
              <w:rPr>
                <w:rFonts w:ascii="Arial" w:hAnsi="Arial" w:eastAsia="Arial" w:cs="Arial"/>
                <w:b w:val="0"/>
                <w:bCs w:val="0"/>
                <w:i w:val="0"/>
                <w:iCs w:val="0"/>
                <w:color w:val="7030A0"/>
                <w:sz w:val="28"/>
                <w:szCs w:val="28"/>
              </w:rPr>
            </w:pPr>
          </w:p>
          <w:p w:rsidR="62B00C76" w:rsidP="62B00C76" w:rsidRDefault="62B00C76" w14:paraId="6CBE40E9" w14:textId="32DBE594">
            <w:pPr>
              <w:bidi w:val="0"/>
              <w:rPr>
                <w:rFonts w:ascii="Arial" w:hAnsi="Arial" w:eastAsia="Arial" w:cs="Arial"/>
                <w:b w:val="0"/>
                <w:bCs w:val="0"/>
                <w:i w:val="0"/>
                <w:iCs w:val="0"/>
                <w:color w:val="7030A0"/>
                <w:sz w:val="28"/>
                <w:szCs w:val="28"/>
              </w:rPr>
            </w:pPr>
            <w:r w:rsidRPr="62B00C76" w:rsidR="62B00C76">
              <w:rPr>
                <w:rFonts w:ascii="Arial" w:hAnsi="Arial" w:eastAsia="Arial" w:cs="Arial"/>
                <w:b w:val="1"/>
                <w:bCs w:val="1"/>
                <w:i w:val="0"/>
                <w:iCs w:val="0"/>
                <w:strike w:val="0"/>
                <w:dstrike w:val="0"/>
                <w:color w:val="7030A0"/>
                <w:sz w:val="28"/>
                <w:szCs w:val="28"/>
                <w:u w:val="single"/>
                <w:lang w:val="en-US"/>
              </w:rPr>
              <w:t xml:space="preserve">Other reflective models to consider: </w:t>
            </w:r>
          </w:p>
          <w:p w:rsidR="62B00C76" w:rsidP="62B00C76" w:rsidRDefault="62B00C76" w14:paraId="0D8B9DEA" w14:textId="6FAB8811">
            <w:pPr>
              <w:bidi w:val="0"/>
              <w:rPr>
                <w:rFonts w:ascii="Arial" w:hAnsi="Arial" w:eastAsia="Arial" w:cs="Arial"/>
                <w:b w:val="0"/>
                <w:bCs w:val="0"/>
                <w:i w:val="0"/>
                <w:iCs w:val="0"/>
                <w:sz w:val="24"/>
                <w:szCs w:val="24"/>
              </w:rPr>
            </w:pPr>
          </w:p>
          <w:p w:rsidR="62B00C76" w:rsidP="62B00C76" w:rsidRDefault="62B00C76" w14:paraId="3D0C375B" w14:textId="5136089A">
            <w:pPr>
              <w:bidi w:val="0"/>
              <w:rPr>
                <w:rFonts w:ascii="Arial" w:hAnsi="Arial" w:eastAsia="Arial" w:cs="Arial"/>
                <w:b w:val="0"/>
                <w:bCs w:val="0"/>
                <w:i w:val="0"/>
                <w:iCs w:val="0"/>
                <w:sz w:val="24"/>
                <w:szCs w:val="24"/>
              </w:rPr>
            </w:pPr>
            <w:hyperlink r:id="R57012819cbb643d4">
              <w:r w:rsidRPr="62B00C76" w:rsidR="62B00C76">
                <w:rPr>
                  <w:rStyle w:val="Hyperlink"/>
                  <w:rFonts w:ascii="Arial" w:hAnsi="Arial" w:eastAsia="Arial" w:cs="Arial"/>
                  <w:b w:val="0"/>
                  <w:bCs w:val="0"/>
                  <w:i w:val="0"/>
                  <w:iCs w:val="0"/>
                  <w:strike w:val="0"/>
                  <w:dstrike w:val="0"/>
                  <w:sz w:val="24"/>
                  <w:szCs w:val="24"/>
                  <w:lang w:val="en-US"/>
                </w:rPr>
                <w:t>https://bromleydirectworktoolkit.co.uk/wp-content/uploads/2023/03/reflection-models.pdf</w:t>
              </w:r>
            </w:hyperlink>
          </w:p>
          <w:p w:rsidR="62B00C76" w:rsidP="62B00C76" w:rsidRDefault="62B00C76" w14:paraId="7DDC1F4A" w14:textId="3641519F">
            <w:pPr>
              <w:bidi w:val="0"/>
              <w:rPr>
                <w:rFonts w:ascii="Arial" w:hAnsi="Arial" w:eastAsia="Arial" w:cs="Arial"/>
                <w:b w:val="0"/>
                <w:bCs w:val="0"/>
                <w:i w:val="0"/>
                <w:iCs w:val="0"/>
                <w:sz w:val="24"/>
                <w:szCs w:val="24"/>
              </w:rPr>
            </w:pPr>
          </w:p>
          <w:p w:rsidR="62B00C76" w:rsidP="62B00C76" w:rsidRDefault="62B00C76" w14:paraId="1FDB6A8A" w14:textId="7BC8E17D">
            <w:pPr>
              <w:bidi w:val="0"/>
              <w:rPr>
                <w:rFonts w:ascii="Arial" w:hAnsi="Arial" w:eastAsia="Arial" w:cs="Arial"/>
                <w:b w:val="0"/>
                <w:bCs w:val="0"/>
                <w:i w:val="0"/>
                <w:iCs w:val="0"/>
                <w:sz w:val="24"/>
                <w:szCs w:val="24"/>
              </w:rPr>
            </w:pPr>
          </w:p>
          <w:p w:rsidR="62B00C76" w:rsidP="62B00C76" w:rsidRDefault="62B00C76" w14:paraId="27C09426" w14:textId="2922E333">
            <w:pPr>
              <w:bidi w:val="0"/>
              <w:rPr>
                <w:rFonts w:ascii="Arial" w:hAnsi="Arial" w:eastAsia="Arial" w:cs="Arial"/>
                <w:b w:val="0"/>
                <w:bCs w:val="0"/>
                <w:i w:val="0"/>
                <w:iCs w:val="0"/>
                <w:sz w:val="24"/>
                <w:szCs w:val="24"/>
              </w:rPr>
            </w:pPr>
          </w:p>
          <w:p w:rsidR="62B00C76" w:rsidP="62B00C76" w:rsidRDefault="62B00C76" w14:paraId="5D0B16D4" w14:textId="1F39C39A">
            <w:pPr>
              <w:bidi w:val="0"/>
              <w:rPr>
                <w:rFonts w:ascii="Arial" w:hAnsi="Arial" w:eastAsia="Arial" w:cs="Arial"/>
                <w:b w:val="0"/>
                <w:bCs w:val="0"/>
                <w:i w:val="0"/>
                <w:iCs w:val="0"/>
                <w:sz w:val="24"/>
                <w:szCs w:val="24"/>
              </w:rPr>
            </w:pPr>
          </w:p>
          <w:p w:rsidR="62B00C76" w:rsidP="62B00C76" w:rsidRDefault="62B00C76" w14:paraId="136C657D" w14:textId="17ED4B93">
            <w:pPr>
              <w:bidi w:val="0"/>
              <w:rPr>
                <w:rFonts w:ascii="Arial" w:hAnsi="Arial" w:eastAsia="Arial" w:cs="Arial"/>
                <w:b w:val="0"/>
                <w:bCs w:val="0"/>
                <w:i w:val="0"/>
                <w:iCs w:val="0"/>
                <w:sz w:val="24"/>
                <w:szCs w:val="24"/>
              </w:rPr>
            </w:pPr>
          </w:p>
          <w:p w:rsidR="62B00C76" w:rsidP="62B00C76" w:rsidRDefault="62B00C76" w14:paraId="21687517" w14:textId="30966A5A">
            <w:pPr>
              <w:bidi w:val="0"/>
              <w:rPr>
                <w:rFonts w:ascii="Arial" w:hAnsi="Arial" w:eastAsia="Arial" w:cs="Arial"/>
                <w:b w:val="0"/>
                <w:bCs w:val="0"/>
                <w:i w:val="0"/>
                <w:iCs w:val="0"/>
                <w:sz w:val="24"/>
                <w:szCs w:val="24"/>
              </w:rPr>
            </w:pPr>
          </w:p>
          <w:p w:rsidR="62B00C76" w:rsidP="62B00C76" w:rsidRDefault="62B00C76" w14:paraId="390711E4" w14:textId="7629B6E4">
            <w:pPr>
              <w:bidi w:val="0"/>
              <w:rPr>
                <w:rFonts w:ascii="Arial" w:hAnsi="Arial" w:eastAsia="Arial" w:cs="Arial"/>
                <w:b w:val="0"/>
                <w:bCs w:val="0"/>
                <w:i w:val="0"/>
                <w:iCs w:val="0"/>
                <w:sz w:val="24"/>
                <w:szCs w:val="24"/>
              </w:rPr>
            </w:pPr>
          </w:p>
        </w:tc>
      </w:tr>
      <w:tr w:rsidR="62B00C76" w:rsidTr="62B00C76" w14:paraId="21381DEA">
        <w:trPr>
          <w:trHeight w:val="144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FFFFFF" w:themeFill="background1"/>
            <w:tcMar/>
            <w:vAlign w:val="top"/>
          </w:tcPr>
          <w:p w:rsidR="62B00C76" w:rsidP="62B00C76" w:rsidRDefault="62B00C76" w14:paraId="5F11D9EE" w14:textId="23FC84A7">
            <w:pPr>
              <w:bidi w:val="0"/>
              <w:rPr>
                <w:rFonts w:ascii="Arial" w:hAnsi="Arial" w:eastAsia="Arial" w:cs="Arial"/>
                <w:b w:val="0"/>
                <w:bCs w:val="0"/>
                <w:i w:val="0"/>
                <w:iCs w:val="0"/>
                <w:color w:val="000000" w:themeColor="text1" w:themeTint="FF" w:themeShade="FF"/>
                <w:sz w:val="28"/>
                <w:szCs w:val="28"/>
              </w:rPr>
            </w:pPr>
          </w:p>
          <w:p w:rsidR="62B00C76" w:rsidP="62B00C76" w:rsidRDefault="62B00C76" w14:paraId="5A1E6968" w14:textId="21009DA0">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color w:val="000000" w:themeColor="text1" w:themeTint="FF" w:themeShade="FF"/>
                <w:sz w:val="28"/>
                <w:szCs w:val="28"/>
                <w:lang w:val="en-US"/>
              </w:rPr>
              <w:t>A Different Conversation: My Professional Development Needs.</w:t>
            </w:r>
          </w:p>
          <w:p w:rsidR="62B00C76" w:rsidP="62B00C76" w:rsidRDefault="62B00C76" w14:paraId="67DFC9D0" w14:textId="7308D647">
            <w:pPr>
              <w:bidi w:val="0"/>
              <w:rPr>
                <w:rFonts w:ascii="Arial" w:hAnsi="Arial" w:eastAsia="Arial" w:cs="Arial"/>
                <w:b w:val="0"/>
                <w:bCs w:val="0"/>
                <w:i w:val="0"/>
                <w:iCs w:val="0"/>
                <w:color w:val="000000" w:themeColor="text1" w:themeTint="FF" w:themeShade="FF"/>
                <w:sz w:val="28"/>
                <w:szCs w:val="28"/>
              </w:rPr>
            </w:pPr>
          </w:p>
          <w:p w:rsidR="62B00C76" w:rsidP="62B00C76" w:rsidRDefault="62B00C76" w14:paraId="1AA8F0B3" w14:textId="77A2736F">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Learning and development / CPD / personal development plans / Goals / Training and skills / link to PCF/KSS.</w:t>
            </w:r>
          </w:p>
          <w:p w:rsidR="62B00C76" w:rsidP="62B00C76" w:rsidRDefault="62B00C76" w14:paraId="32F3E63C" w14:textId="4F4F7D0A">
            <w:pPr>
              <w:bidi w:val="0"/>
              <w:rPr>
                <w:rFonts w:ascii="Arial" w:hAnsi="Arial" w:eastAsia="Arial" w:cs="Arial"/>
                <w:b w:val="0"/>
                <w:bCs w:val="0"/>
                <w:i w:val="0"/>
                <w:iCs w:val="0"/>
                <w:color w:val="000000" w:themeColor="text1" w:themeTint="FF" w:themeShade="FF"/>
                <w:sz w:val="22"/>
                <w:szCs w:val="22"/>
              </w:rPr>
            </w:pPr>
            <w:r w:rsidRPr="62B00C76" w:rsidR="62B00C76">
              <w:rPr>
                <w:rFonts w:ascii="Arial" w:hAnsi="Arial" w:eastAsia="Arial" w:cs="Arial"/>
                <w:b w:val="0"/>
                <w:bCs w:val="0"/>
                <w:i w:val="0"/>
                <w:iCs w:val="0"/>
                <w:color w:val="000000" w:themeColor="text1" w:themeTint="FF" w:themeShade="FF"/>
                <w:sz w:val="22"/>
                <w:szCs w:val="22"/>
                <w:lang w:val="en-US"/>
              </w:rPr>
              <w:t xml:space="preserve"> </w:t>
            </w:r>
          </w:p>
          <w:p w:rsidR="62B00C76" w:rsidP="62B00C76" w:rsidRDefault="62B00C76" w14:paraId="1627BCF7" w14:textId="5EEF8CDB">
            <w:pPr>
              <w:bidi w:val="0"/>
              <w:rPr>
                <w:rFonts w:ascii="Arial" w:hAnsi="Arial" w:eastAsia="Arial" w:cs="Arial"/>
                <w:b w:val="0"/>
                <w:bCs w:val="0"/>
                <w:i w:val="0"/>
                <w:iCs w:val="0"/>
                <w:color w:val="000000" w:themeColor="text1" w:themeTint="FF" w:themeShade="FF"/>
                <w:sz w:val="22"/>
                <w:szCs w:val="22"/>
              </w:rPr>
            </w:pPr>
            <w:r w:rsidRPr="62B00C76" w:rsidR="62B00C76">
              <w:rPr>
                <w:rFonts w:ascii="Arial" w:hAnsi="Arial" w:eastAsia="Arial" w:cs="Arial"/>
                <w:b w:val="0"/>
                <w:bCs w:val="0"/>
                <w:i w:val="1"/>
                <w:iCs w:val="1"/>
                <w:color w:val="000000" w:themeColor="text1" w:themeTint="FF" w:themeShade="FF"/>
                <w:sz w:val="22"/>
                <w:szCs w:val="22"/>
                <w:lang w:val="en-US"/>
              </w:rPr>
              <w:t>Things to consider:(What learning/training have you completed since last supervision? How has it informed your practice? How will you share your knowledge/learning? Is your portfolio progressing; if not, what needs to be done to support you with this?  Are you taking your protected development time; if not, what needs to be done to enable you to do so?</w:t>
            </w:r>
          </w:p>
          <w:p w:rsidR="62B00C76" w:rsidP="62B00C76" w:rsidRDefault="62B00C76" w14:paraId="541B6C75" w14:textId="032FDEDF">
            <w:pPr>
              <w:bidi w:val="0"/>
              <w:rPr>
                <w:rFonts w:ascii="Arial" w:hAnsi="Arial" w:eastAsia="Arial" w:cs="Arial"/>
                <w:b w:val="0"/>
                <w:bCs w:val="0"/>
                <w:i w:val="0"/>
                <w:iCs w:val="0"/>
                <w:color w:val="000000" w:themeColor="text1" w:themeTint="FF" w:themeShade="FF"/>
                <w:sz w:val="20"/>
                <w:szCs w:val="20"/>
              </w:rPr>
            </w:pPr>
          </w:p>
          <w:p w:rsidR="62B00C76" w:rsidP="62B00C76" w:rsidRDefault="62B00C76" w14:paraId="78E8AFF6" w14:textId="70F4C7DF">
            <w:pPr>
              <w:bidi w:val="0"/>
              <w:spacing w:line="259"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PCF: </w:t>
            </w:r>
            <w:hyperlink r:id="Rf86f62dfb6b44233">
              <w:r w:rsidRPr="62B00C76" w:rsidR="62B00C76">
                <w:rPr>
                  <w:rStyle w:val="Hyperlink"/>
                  <w:rFonts w:ascii="Arial" w:hAnsi="Arial" w:eastAsia="Arial" w:cs="Arial"/>
                  <w:b w:val="0"/>
                  <w:bCs w:val="0"/>
                  <w:i w:val="0"/>
                  <w:iCs w:val="0"/>
                  <w:caps w:val="0"/>
                  <w:smallCaps w:val="0"/>
                  <w:strike w:val="0"/>
                  <w:dstrike w:val="0"/>
                  <w:sz w:val="24"/>
                  <w:szCs w:val="24"/>
                  <w:lang w:val="en-US"/>
                </w:rPr>
                <w:t>Newly qualified social worker (ASYE level) | BASW</w:t>
              </w:r>
            </w:hyperlink>
          </w:p>
          <w:p w:rsidR="62B00C76" w:rsidP="62B00C76" w:rsidRDefault="62B00C76" w14:paraId="69B6EB2C" w14:textId="3A9A843B">
            <w:pPr>
              <w:bidi w:val="0"/>
              <w:spacing w:line="259"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KSS: </w:t>
            </w:r>
            <w:hyperlink r:id="R73acc5ab4eb44330">
              <w:r w:rsidRPr="62B00C76" w:rsidR="62B00C76">
                <w:rPr>
                  <w:rStyle w:val="Hyperlink"/>
                  <w:rFonts w:ascii="Arial" w:hAnsi="Arial" w:eastAsia="Arial" w:cs="Arial"/>
                  <w:b w:val="0"/>
                  <w:bCs w:val="0"/>
                  <w:i w:val="0"/>
                  <w:iCs w:val="0"/>
                  <w:caps w:val="0"/>
                  <w:smallCaps w:val="0"/>
                  <w:strike w:val="0"/>
                  <w:dstrike w:val="0"/>
                  <w:sz w:val="24"/>
                  <w:szCs w:val="24"/>
                  <w:lang w:val="en-US"/>
                </w:rPr>
                <w:t>KSS.pdf</w:t>
              </w:r>
            </w:hyperlink>
          </w:p>
          <w:p w:rsidR="62B00C76" w:rsidP="62B00C76" w:rsidRDefault="62B00C76" w14:paraId="3D4399BC" w14:textId="0CCF1BE4">
            <w:pPr>
              <w:bidi w:val="0"/>
              <w:spacing w:line="259" w:lineRule="auto"/>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Code of Ethics: </w:t>
            </w:r>
            <w:hyperlink r:id="Ra602c8bca7e64624">
              <w:r w:rsidRPr="62B00C76" w:rsidR="62B00C76">
                <w:rPr>
                  <w:rStyle w:val="Hyperlink"/>
                  <w:rFonts w:ascii="Arial" w:hAnsi="Arial" w:eastAsia="Arial" w:cs="Arial"/>
                  <w:b w:val="0"/>
                  <w:bCs w:val="0"/>
                  <w:i w:val="0"/>
                  <w:iCs w:val="0"/>
                  <w:caps w:val="0"/>
                  <w:smallCaps w:val="0"/>
                  <w:strike w:val="0"/>
                  <w:dstrike w:val="0"/>
                  <w:sz w:val="24"/>
                  <w:szCs w:val="24"/>
                  <w:lang w:val="en-US"/>
                </w:rPr>
                <w:t>Code of Ethics | BASW</w:t>
              </w:r>
            </w:hyperlink>
          </w:p>
          <w:p w:rsidR="62B00C76" w:rsidP="62B00C76" w:rsidRDefault="62B00C76" w14:paraId="6EC4203E" w14:textId="6FEDA8F4">
            <w:pPr>
              <w:bidi w:val="0"/>
              <w:rPr>
                <w:rFonts w:ascii="Arial" w:hAnsi="Arial" w:eastAsia="Arial" w:cs="Arial"/>
                <w:b w:val="0"/>
                <w:bCs w:val="0"/>
                <w:i w:val="0"/>
                <w:iCs w:val="0"/>
                <w:color w:val="000000" w:themeColor="text1" w:themeTint="FF" w:themeShade="FF"/>
                <w:sz w:val="20"/>
                <w:szCs w:val="20"/>
              </w:rPr>
            </w:pPr>
          </w:p>
          <w:p w:rsidR="62B00C76" w:rsidP="62B00C76" w:rsidRDefault="62B00C76" w14:paraId="2B5B4566" w14:textId="44728205">
            <w:pPr>
              <w:bidi w:val="0"/>
              <w:rPr>
                <w:rFonts w:ascii="Arial" w:hAnsi="Arial" w:eastAsia="Arial" w:cs="Arial"/>
                <w:b w:val="0"/>
                <w:bCs w:val="0"/>
                <w:i w:val="0"/>
                <w:iCs w:val="0"/>
                <w:color w:val="000000" w:themeColor="text1" w:themeTint="FF" w:themeShade="FF"/>
                <w:sz w:val="20"/>
                <w:szCs w:val="20"/>
              </w:rPr>
            </w:pPr>
          </w:p>
          <w:p w:rsidR="62B00C76" w:rsidP="62B00C76" w:rsidRDefault="62B00C76" w14:paraId="1DFDBE7A" w14:textId="1E0C8C72">
            <w:pPr>
              <w:bidi w:val="0"/>
              <w:rPr>
                <w:rFonts w:ascii="Arial" w:hAnsi="Arial" w:eastAsia="Arial" w:cs="Arial"/>
                <w:b w:val="0"/>
                <w:bCs w:val="0"/>
                <w:i w:val="0"/>
                <w:iCs w:val="0"/>
                <w:color w:val="000000" w:themeColor="text1" w:themeTint="FF" w:themeShade="FF"/>
                <w:sz w:val="20"/>
                <w:szCs w:val="20"/>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05"/>
              <w:gridCol w:w="3105"/>
              <w:gridCol w:w="3105"/>
            </w:tblGrid>
            <w:tr w:rsidR="62B00C76" w:rsidTr="62B00C76" w14:paraId="1041593B">
              <w:trPr>
                <w:trHeight w:val="300"/>
              </w:trPr>
              <w:tc>
                <w:tcPr>
                  <w:tcW w:w="3105" w:type="dxa"/>
                  <w:tcMar>
                    <w:left w:w="105" w:type="dxa"/>
                    <w:right w:w="105" w:type="dxa"/>
                  </w:tcMar>
                  <w:vAlign w:val="top"/>
                </w:tcPr>
                <w:p w:rsidR="62B00C76" w:rsidP="62B00C76" w:rsidRDefault="62B00C76" w14:paraId="2C548806" w14:textId="579A9577">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1"/>
                      <w:iCs w:val="1"/>
                      <w:color w:val="000000" w:themeColor="text1" w:themeTint="FF" w:themeShade="FF"/>
                      <w:sz w:val="24"/>
                      <w:szCs w:val="24"/>
                      <w:lang w:val="en-US"/>
                    </w:rPr>
                    <w:t xml:space="preserve">PDP activity/Learning needs </w:t>
                  </w:r>
                </w:p>
              </w:tc>
              <w:tc>
                <w:tcPr>
                  <w:tcW w:w="3105" w:type="dxa"/>
                  <w:tcMar>
                    <w:left w:w="105" w:type="dxa"/>
                    <w:right w:w="105" w:type="dxa"/>
                  </w:tcMar>
                  <w:vAlign w:val="top"/>
                </w:tcPr>
                <w:p w:rsidR="62B00C76" w:rsidP="62B00C76" w:rsidRDefault="62B00C76" w14:paraId="5B0BFFF2" w14:textId="7A8DBAA4">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1"/>
                      <w:iCs w:val="1"/>
                      <w:color w:val="000000" w:themeColor="text1" w:themeTint="FF" w:themeShade="FF"/>
                      <w:sz w:val="24"/>
                      <w:szCs w:val="24"/>
                      <w:lang w:val="en-US"/>
                    </w:rPr>
                    <w:t>How have you applied this in practice</w:t>
                  </w:r>
                </w:p>
              </w:tc>
              <w:tc>
                <w:tcPr>
                  <w:tcW w:w="3105" w:type="dxa"/>
                  <w:tcMar>
                    <w:left w:w="105" w:type="dxa"/>
                    <w:right w:w="105" w:type="dxa"/>
                  </w:tcMar>
                  <w:vAlign w:val="top"/>
                </w:tcPr>
                <w:p w:rsidR="62B00C76" w:rsidP="62B00C76" w:rsidRDefault="62B00C76" w14:paraId="5C299314" w14:textId="713117B3">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1"/>
                      <w:iCs w:val="1"/>
                      <w:color w:val="000000" w:themeColor="text1" w:themeTint="FF" w:themeShade="FF"/>
                      <w:sz w:val="24"/>
                      <w:szCs w:val="24"/>
                      <w:lang w:val="en-US"/>
                    </w:rPr>
                    <w:t>Which PCF/KSS have you met</w:t>
                  </w:r>
                </w:p>
              </w:tc>
            </w:tr>
            <w:tr w:rsidR="62B00C76" w:rsidTr="62B00C76" w14:paraId="4CBCFDCB">
              <w:trPr>
                <w:trHeight w:val="300"/>
              </w:trPr>
              <w:tc>
                <w:tcPr>
                  <w:tcW w:w="3105" w:type="dxa"/>
                  <w:tcMar>
                    <w:left w:w="105" w:type="dxa"/>
                    <w:right w:w="105" w:type="dxa"/>
                  </w:tcMar>
                  <w:vAlign w:val="top"/>
                </w:tcPr>
                <w:p w:rsidR="62B00C76" w:rsidP="62B00C76" w:rsidRDefault="62B00C76" w14:paraId="34BE34AD" w14:textId="5B00ED76">
                  <w:pPr>
                    <w:bidi w:val="0"/>
                    <w:rPr>
                      <w:rFonts w:ascii="Arial" w:hAnsi="Arial" w:eastAsia="Arial" w:cs="Arial"/>
                      <w:b w:val="0"/>
                      <w:bCs w:val="0"/>
                      <w:i w:val="0"/>
                      <w:iCs w:val="0"/>
                      <w:color w:val="000000" w:themeColor="text1" w:themeTint="FF" w:themeShade="FF"/>
                      <w:sz w:val="20"/>
                      <w:szCs w:val="20"/>
                    </w:rPr>
                  </w:pPr>
                </w:p>
              </w:tc>
              <w:tc>
                <w:tcPr>
                  <w:tcW w:w="3105" w:type="dxa"/>
                  <w:tcMar>
                    <w:left w:w="105" w:type="dxa"/>
                    <w:right w:w="105" w:type="dxa"/>
                  </w:tcMar>
                  <w:vAlign w:val="top"/>
                </w:tcPr>
                <w:p w:rsidR="62B00C76" w:rsidP="62B00C76" w:rsidRDefault="62B00C76" w14:paraId="6C0B88B5" w14:textId="3FC43F97">
                  <w:pPr>
                    <w:bidi w:val="0"/>
                    <w:rPr>
                      <w:rFonts w:ascii="Arial" w:hAnsi="Arial" w:eastAsia="Arial" w:cs="Arial"/>
                      <w:b w:val="0"/>
                      <w:bCs w:val="0"/>
                      <w:i w:val="0"/>
                      <w:iCs w:val="0"/>
                      <w:color w:val="000000" w:themeColor="text1" w:themeTint="FF" w:themeShade="FF"/>
                      <w:sz w:val="20"/>
                      <w:szCs w:val="20"/>
                    </w:rPr>
                  </w:pPr>
                </w:p>
              </w:tc>
              <w:tc>
                <w:tcPr>
                  <w:tcW w:w="3105" w:type="dxa"/>
                  <w:tcMar>
                    <w:left w:w="105" w:type="dxa"/>
                    <w:right w:w="105" w:type="dxa"/>
                  </w:tcMar>
                  <w:vAlign w:val="top"/>
                </w:tcPr>
                <w:p w:rsidR="62B00C76" w:rsidP="62B00C76" w:rsidRDefault="62B00C76" w14:paraId="0284D452" w14:textId="24600E67">
                  <w:pPr>
                    <w:bidi w:val="0"/>
                    <w:rPr>
                      <w:rFonts w:ascii="Arial" w:hAnsi="Arial" w:eastAsia="Arial" w:cs="Arial"/>
                      <w:b w:val="0"/>
                      <w:bCs w:val="0"/>
                      <w:i w:val="0"/>
                      <w:iCs w:val="0"/>
                      <w:color w:val="000000" w:themeColor="text1" w:themeTint="FF" w:themeShade="FF"/>
                      <w:sz w:val="20"/>
                      <w:szCs w:val="20"/>
                    </w:rPr>
                  </w:pPr>
                </w:p>
              </w:tc>
            </w:tr>
            <w:tr w:rsidR="62B00C76" w:rsidTr="62B00C76" w14:paraId="7AA53174">
              <w:trPr>
                <w:trHeight w:val="300"/>
              </w:trPr>
              <w:tc>
                <w:tcPr>
                  <w:tcW w:w="3105" w:type="dxa"/>
                  <w:tcMar>
                    <w:left w:w="105" w:type="dxa"/>
                    <w:right w:w="105" w:type="dxa"/>
                  </w:tcMar>
                  <w:vAlign w:val="top"/>
                </w:tcPr>
                <w:p w:rsidR="62B00C76" w:rsidP="62B00C76" w:rsidRDefault="62B00C76" w14:paraId="49DCDDE2" w14:textId="59EC9528">
                  <w:pPr>
                    <w:bidi w:val="0"/>
                    <w:rPr>
                      <w:rFonts w:ascii="Arial" w:hAnsi="Arial" w:eastAsia="Arial" w:cs="Arial"/>
                      <w:b w:val="0"/>
                      <w:bCs w:val="0"/>
                      <w:i w:val="0"/>
                      <w:iCs w:val="0"/>
                      <w:color w:val="000000" w:themeColor="text1" w:themeTint="FF" w:themeShade="FF"/>
                      <w:sz w:val="20"/>
                      <w:szCs w:val="20"/>
                    </w:rPr>
                  </w:pPr>
                </w:p>
              </w:tc>
              <w:tc>
                <w:tcPr>
                  <w:tcW w:w="3105" w:type="dxa"/>
                  <w:tcMar>
                    <w:left w:w="105" w:type="dxa"/>
                    <w:right w:w="105" w:type="dxa"/>
                  </w:tcMar>
                  <w:vAlign w:val="top"/>
                </w:tcPr>
                <w:p w:rsidR="62B00C76" w:rsidP="62B00C76" w:rsidRDefault="62B00C76" w14:paraId="6C5A095E" w14:textId="5EE62999">
                  <w:pPr>
                    <w:bidi w:val="0"/>
                    <w:rPr>
                      <w:rFonts w:ascii="Arial" w:hAnsi="Arial" w:eastAsia="Arial" w:cs="Arial"/>
                      <w:b w:val="0"/>
                      <w:bCs w:val="0"/>
                      <w:i w:val="0"/>
                      <w:iCs w:val="0"/>
                      <w:color w:val="000000" w:themeColor="text1" w:themeTint="FF" w:themeShade="FF"/>
                      <w:sz w:val="20"/>
                      <w:szCs w:val="20"/>
                    </w:rPr>
                  </w:pPr>
                </w:p>
              </w:tc>
              <w:tc>
                <w:tcPr>
                  <w:tcW w:w="3105" w:type="dxa"/>
                  <w:tcMar>
                    <w:left w:w="105" w:type="dxa"/>
                    <w:right w:w="105" w:type="dxa"/>
                  </w:tcMar>
                  <w:vAlign w:val="top"/>
                </w:tcPr>
                <w:p w:rsidR="62B00C76" w:rsidP="62B00C76" w:rsidRDefault="62B00C76" w14:paraId="26DFD838" w14:textId="60CC7306">
                  <w:pPr>
                    <w:bidi w:val="0"/>
                    <w:rPr>
                      <w:rFonts w:ascii="Arial" w:hAnsi="Arial" w:eastAsia="Arial" w:cs="Arial"/>
                      <w:b w:val="0"/>
                      <w:bCs w:val="0"/>
                      <w:i w:val="0"/>
                      <w:iCs w:val="0"/>
                      <w:color w:val="000000" w:themeColor="text1" w:themeTint="FF" w:themeShade="FF"/>
                      <w:sz w:val="20"/>
                      <w:szCs w:val="20"/>
                    </w:rPr>
                  </w:pPr>
                </w:p>
              </w:tc>
            </w:tr>
            <w:tr w:rsidR="62B00C76" w:rsidTr="62B00C76" w14:paraId="3E86A1E1">
              <w:trPr>
                <w:trHeight w:val="300"/>
              </w:trPr>
              <w:tc>
                <w:tcPr>
                  <w:tcW w:w="3105" w:type="dxa"/>
                  <w:tcMar>
                    <w:left w:w="105" w:type="dxa"/>
                    <w:right w:w="105" w:type="dxa"/>
                  </w:tcMar>
                  <w:vAlign w:val="top"/>
                </w:tcPr>
                <w:p w:rsidR="62B00C76" w:rsidP="62B00C76" w:rsidRDefault="62B00C76" w14:paraId="4EB6B34B" w14:textId="7D1F88AD">
                  <w:pPr>
                    <w:bidi w:val="0"/>
                    <w:rPr>
                      <w:rFonts w:ascii="Arial" w:hAnsi="Arial" w:eastAsia="Arial" w:cs="Arial"/>
                      <w:b w:val="0"/>
                      <w:bCs w:val="0"/>
                      <w:i w:val="0"/>
                      <w:iCs w:val="0"/>
                      <w:color w:val="000000" w:themeColor="text1" w:themeTint="FF" w:themeShade="FF"/>
                      <w:sz w:val="20"/>
                      <w:szCs w:val="20"/>
                    </w:rPr>
                  </w:pPr>
                </w:p>
              </w:tc>
              <w:tc>
                <w:tcPr>
                  <w:tcW w:w="3105" w:type="dxa"/>
                  <w:tcMar>
                    <w:left w:w="105" w:type="dxa"/>
                    <w:right w:w="105" w:type="dxa"/>
                  </w:tcMar>
                  <w:vAlign w:val="top"/>
                </w:tcPr>
                <w:p w:rsidR="62B00C76" w:rsidP="62B00C76" w:rsidRDefault="62B00C76" w14:paraId="433D1E03" w14:textId="3EFB02E9">
                  <w:pPr>
                    <w:bidi w:val="0"/>
                    <w:rPr>
                      <w:rFonts w:ascii="Arial" w:hAnsi="Arial" w:eastAsia="Arial" w:cs="Arial"/>
                      <w:b w:val="0"/>
                      <w:bCs w:val="0"/>
                      <w:i w:val="0"/>
                      <w:iCs w:val="0"/>
                      <w:color w:val="000000" w:themeColor="text1" w:themeTint="FF" w:themeShade="FF"/>
                      <w:sz w:val="20"/>
                      <w:szCs w:val="20"/>
                    </w:rPr>
                  </w:pPr>
                </w:p>
              </w:tc>
              <w:tc>
                <w:tcPr>
                  <w:tcW w:w="3105" w:type="dxa"/>
                  <w:tcMar>
                    <w:left w:w="105" w:type="dxa"/>
                    <w:right w:w="105" w:type="dxa"/>
                  </w:tcMar>
                  <w:vAlign w:val="top"/>
                </w:tcPr>
                <w:p w:rsidR="62B00C76" w:rsidP="62B00C76" w:rsidRDefault="62B00C76" w14:paraId="0735CAB5" w14:textId="23CBD70E">
                  <w:pPr>
                    <w:bidi w:val="0"/>
                    <w:rPr>
                      <w:rFonts w:ascii="Arial" w:hAnsi="Arial" w:eastAsia="Arial" w:cs="Arial"/>
                      <w:b w:val="0"/>
                      <w:bCs w:val="0"/>
                      <w:i w:val="0"/>
                      <w:iCs w:val="0"/>
                      <w:color w:val="000000" w:themeColor="text1" w:themeTint="FF" w:themeShade="FF"/>
                      <w:sz w:val="20"/>
                      <w:szCs w:val="20"/>
                    </w:rPr>
                  </w:pPr>
                </w:p>
              </w:tc>
            </w:tr>
          </w:tbl>
          <w:p w:rsidR="62B00C76" w:rsidP="62B00C76" w:rsidRDefault="62B00C76" w14:paraId="73C5A483" w14:textId="1C57C7F5">
            <w:pPr>
              <w:bidi w:val="0"/>
              <w:rPr>
                <w:rFonts w:ascii="Arial" w:hAnsi="Arial" w:eastAsia="Arial" w:cs="Arial"/>
                <w:b w:val="0"/>
                <w:bCs w:val="0"/>
                <w:i w:val="0"/>
                <w:iCs w:val="0"/>
                <w:color w:val="000000" w:themeColor="text1" w:themeTint="FF" w:themeShade="FF"/>
                <w:sz w:val="20"/>
                <w:szCs w:val="20"/>
              </w:rPr>
            </w:pPr>
          </w:p>
          <w:p w:rsidR="62B00C76" w:rsidP="62B00C76" w:rsidRDefault="62B00C76" w14:paraId="091DDA2D" w14:textId="646A4916">
            <w:pPr>
              <w:bidi w:val="0"/>
              <w:rPr>
                <w:rFonts w:ascii="Arial" w:hAnsi="Arial" w:eastAsia="Arial" w:cs="Arial"/>
                <w:b w:val="0"/>
                <w:bCs w:val="0"/>
                <w:i w:val="0"/>
                <w:iCs w:val="0"/>
                <w:sz w:val="22"/>
                <w:szCs w:val="22"/>
              </w:rPr>
            </w:pPr>
          </w:p>
          <w:p w:rsidR="62B00C76" w:rsidP="62B00C76" w:rsidRDefault="62B00C76" w14:paraId="3C45CCA9" w14:textId="613503E5">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3454BC83" w14:textId="211E5091">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strike w:val="0"/>
                <w:dstrike w:val="0"/>
                <w:color w:val="000000" w:themeColor="text1" w:themeTint="FF" w:themeShade="FF"/>
                <w:sz w:val="28"/>
                <w:szCs w:val="28"/>
                <w:u w:val="single"/>
                <w:lang w:val="en-US"/>
              </w:rPr>
              <w:t>Have you considered APPP/RiPfA to support your learning?</w:t>
            </w:r>
          </w:p>
          <w:p w:rsidR="62B00C76" w:rsidP="62B00C76" w:rsidRDefault="62B00C76" w14:paraId="02C9295D" w14:textId="6E7D68CE">
            <w:pPr>
              <w:bidi w:val="0"/>
              <w:rPr>
                <w:rFonts w:ascii="Arial" w:hAnsi="Arial" w:eastAsia="Arial" w:cs="Arial"/>
                <w:b w:val="0"/>
                <w:bCs w:val="0"/>
                <w:i w:val="0"/>
                <w:iCs w:val="0"/>
                <w:color w:val="000000" w:themeColor="text1" w:themeTint="FF" w:themeShade="FF"/>
                <w:sz w:val="24"/>
                <w:szCs w:val="24"/>
              </w:rPr>
            </w:pPr>
          </w:p>
          <w:p w:rsidR="62B00C76" w:rsidP="62B00C76" w:rsidRDefault="62B00C76" w14:paraId="5A07B341" w14:textId="2EB929C6">
            <w:pPr>
              <w:bidi w:val="0"/>
              <w:spacing w:after="0" w:line="240" w:lineRule="auto"/>
              <w:rPr>
                <w:rFonts w:ascii="Arial" w:hAnsi="Arial" w:eastAsia="Arial" w:cs="Arial"/>
                <w:b w:val="0"/>
                <w:bCs w:val="0"/>
                <w:i w:val="0"/>
                <w:iCs w:val="0"/>
                <w:color w:val="000000" w:themeColor="text1" w:themeTint="FF" w:themeShade="FF"/>
                <w:sz w:val="24"/>
                <w:szCs w:val="24"/>
              </w:rPr>
            </w:pPr>
          </w:p>
          <w:p w:rsidR="62B00C76" w:rsidP="62B00C76" w:rsidRDefault="62B00C76" w14:paraId="7053E6F8" w14:textId="20BCA6EF">
            <w:pPr>
              <w:bidi w:val="0"/>
              <w:spacing w:after="0" w:line="240" w:lineRule="auto"/>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0"/>
                <w:iCs w:val="0"/>
                <w:caps w:val="0"/>
                <w:smallCaps w:val="0"/>
                <w:color w:val="000000" w:themeColor="text1" w:themeTint="FF" w:themeShade="FF"/>
                <w:sz w:val="24"/>
                <w:szCs w:val="24"/>
                <w:lang w:val="en-GB"/>
              </w:rPr>
              <w:t>RIPFA</w:t>
            </w:r>
            <w:r w:rsidRPr="62B00C76" w:rsidR="62B00C76">
              <w:rPr>
                <w:rFonts w:ascii="Arial" w:hAnsi="Arial" w:eastAsia="Arial" w:cs="Arial"/>
                <w:b w:val="0"/>
                <w:bCs w:val="0"/>
                <w:i w:val="0"/>
                <w:iCs w:val="0"/>
                <w:caps w:val="0"/>
                <w:smallCaps w:val="0"/>
                <w:color w:val="000000" w:themeColor="text1" w:themeTint="FF" w:themeShade="FF"/>
                <w:sz w:val="24"/>
                <w:szCs w:val="24"/>
                <w:lang w:val="en-GB"/>
              </w:rPr>
              <w:t xml:space="preserve">: </w:t>
            </w:r>
            <w:hyperlink r:id="R52547669f70f4a3e">
              <w:r w:rsidRPr="62B00C76" w:rsidR="62B00C76">
                <w:rPr>
                  <w:rStyle w:val="Hyperlink"/>
                  <w:rFonts w:ascii="Arial" w:hAnsi="Arial" w:eastAsia="Arial" w:cs="Arial"/>
                  <w:b w:val="0"/>
                  <w:bCs w:val="0"/>
                  <w:i w:val="0"/>
                  <w:iCs w:val="0"/>
                  <w:caps w:val="0"/>
                  <w:smallCaps w:val="0"/>
                  <w:strike w:val="0"/>
                  <w:dstrike w:val="0"/>
                  <w:sz w:val="24"/>
                  <w:szCs w:val="24"/>
                  <w:lang w:val="en-GB"/>
                </w:rPr>
                <w:t>Supporting evidence-informed practice with children and families, young people and adults | Research in Practice</w:t>
              </w:r>
            </w:hyperlink>
          </w:p>
          <w:p w:rsidR="62B00C76" w:rsidP="62B00C76" w:rsidRDefault="62B00C76" w14:paraId="79A2BDA9" w14:textId="740B08ED">
            <w:pPr>
              <w:bidi w:val="0"/>
              <w:spacing w:after="0" w:line="240" w:lineRule="auto"/>
              <w:rPr>
                <w:rFonts w:ascii="Arial" w:hAnsi="Arial" w:eastAsia="Arial" w:cs="Arial"/>
                <w:b w:val="0"/>
                <w:bCs w:val="0"/>
                <w:i w:val="0"/>
                <w:iCs w:val="0"/>
                <w:color w:val="000000" w:themeColor="text1" w:themeTint="FF" w:themeShade="FF"/>
                <w:sz w:val="24"/>
                <w:szCs w:val="24"/>
              </w:rPr>
            </w:pPr>
          </w:p>
          <w:p w:rsidR="62B00C76" w:rsidP="62B00C76" w:rsidRDefault="62B00C76" w14:paraId="1DEE57E5" w14:textId="7C0492A9">
            <w:pPr>
              <w:bidi w:val="0"/>
              <w:spacing w:after="0" w:line="240" w:lineRule="auto"/>
              <w:rPr>
                <w:rFonts w:ascii="Arial" w:hAnsi="Arial" w:eastAsia="Arial" w:cs="Arial"/>
                <w:b w:val="0"/>
                <w:bCs w:val="0"/>
                <w:i w:val="0"/>
                <w:iCs w:val="0"/>
                <w:sz w:val="24"/>
                <w:szCs w:val="24"/>
              </w:rPr>
            </w:pPr>
            <w:r w:rsidRPr="62B00C76" w:rsidR="62B00C76">
              <w:rPr>
                <w:rFonts w:ascii="Arial" w:hAnsi="Arial" w:eastAsia="Arial" w:cs="Arial"/>
                <w:b w:val="1"/>
                <w:bCs w:val="1"/>
                <w:i w:val="0"/>
                <w:iCs w:val="0"/>
                <w:caps w:val="0"/>
                <w:smallCaps w:val="0"/>
                <w:color w:val="000000" w:themeColor="text1" w:themeTint="FF" w:themeShade="FF"/>
                <w:sz w:val="24"/>
                <w:szCs w:val="24"/>
                <w:lang w:val="en-GB"/>
              </w:rPr>
              <w:t>APPP</w:t>
            </w:r>
            <w:r w:rsidRPr="62B00C76" w:rsidR="62B00C76">
              <w:rPr>
                <w:rFonts w:ascii="Arial" w:hAnsi="Arial" w:eastAsia="Arial" w:cs="Arial"/>
                <w:b w:val="0"/>
                <w:bCs w:val="0"/>
                <w:i w:val="0"/>
                <w:iCs w:val="0"/>
                <w:caps w:val="0"/>
                <w:smallCaps w:val="0"/>
                <w:color w:val="000000" w:themeColor="text1" w:themeTint="FF" w:themeShade="FF"/>
                <w:sz w:val="24"/>
                <w:szCs w:val="24"/>
                <w:lang w:val="en-GB"/>
              </w:rPr>
              <w:t>:</w:t>
            </w:r>
            <w:hyperlink r:id="R4b40dfefca354323">
              <w:r w:rsidRPr="62B00C76" w:rsidR="62B00C76">
                <w:rPr>
                  <w:rStyle w:val="Hyperlink"/>
                  <w:rFonts w:ascii="Arial" w:hAnsi="Arial" w:eastAsia="Arial" w:cs="Arial"/>
                  <w:b w:val="0"/>
                  <w:bCs w:val="0"/>
                  <w:i w:val="0"/>
                  <w:iCs w:val="0"/>
                  <w:caps w:val="0"/>
                  <w:smallCaps w:val="0"/>
                  <w:strike w:val="0"/>
                  <w:dstrike w:val="0"/>
                  <w:sz w:val="24"/>
                  <w:szCs w:val="24"/>
                  <w:lang w:val="en-GB"/>
                </w:rPr>
                <w:t>Manchester Adult Policies, Procedures and Practice Portal</w:t>
              </w:r>
            </w:hyperlink>
          </w:p>
          <w:p w:rsidR="62B00C76" w:rsidP="62B00C76" w:rsidRDefault="62B00C76" w14:paraId="526584D1" w14:textId="53954758">
            <w:pPr>
              <w:bidi w:val="0"/>
              <w:spacing w:after="0" w:line="240" w:lineRule="auto"/>
              <w:rPr>
                <w:rFonts w:ascii="Arial" w:hAnsi="Arial" w:eastAsia="Arial" w:cs="Arial"/>
                <w:b w:val="0"/>
                <w:bCs w:val="0"/>
                <w:i w:val="0"/>
                <w:iCs w:val="0"/>
                <w:sz w:val="24"/>
                <w:szCs w:val="24"/>
              </w:rPr>
            </w:pPr>
          </w:p>
          <w:p w:rsidR="62B00C76" w:rsidP="62B00C76" w:rsidRDefault="62B00C76" w14:paraId="46D2EC46" w14:textId="20025AD1">
            <w:pPr>
              <w:bidi w:val="0"/>
              <w:spacing w:after="0" w:line="240" w:lineRule="auto"/>
              <w:rPr>
                <w:rFonts w:ascii="Arial" w:hAnsi="Arial" w:eastAsia="Arial" w:cs="Arial"/>
                <w:b w:val="0"/>
                <w:bCs w:val="0"/>
                <w:i w:val="0"/>
                <w:iCs w:val="0"/>
                <w:sz w:val="24"/>
                <w:szCs w:val="24"/>
              </w:rPr>
            </w:pPr>
          </w:p>
          <w:p w:rsidR="62B00C76" w:rsidP="62B00C76" w:rsidRDefault="62B00C76" w14:paraId="54A3397A" w14:textId="5D507269">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tc>
      </w:tr>
      <w:tr w:rsidR="62B00C76" w:rsidTr="62B00C76" w14:paraId="5EDEB99C">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46EC8582" w14:textId="41B4F56B">
            <w:pPr>
              <w:bidi w:val="0"/>
              <w:jc w:val="both"/>
              <w:rPr>
                <w:rFonts w:ascii="Arial" w:hAnsi="Arial" w:eastAsia="Arial" w:cs="Arial"/>
                <w:b w:val="0"/>
                <w:bCs w:val="0"/>
                <w:i w:val="0"/>
                <w:iCs w:val="0"/>
                <w:sz w:val="24"/>
                <w:szCs w:val="24"/>
              </w:rPr>
            </w:pPr>
          </w:p>
          <w:p w:rsidR="62B00C76" w:rsidP="62B00C76" w:rsidRDefault="62B00C76" w14:paraId="73FA1381" w14:textId="0672FA24">
            <w:pPr>
              <w:bidi w:val="0"/>
              <w:jc w:val="both"/>
              <w:rPr>
                <w:rFonts w:ascii="Arial" w:hAnsi="Arial" w:eastAsia="Arial" w:cs="Arial"/>
                <w:b w:val="0"/>
                <w:bCs w:val="0"/>
                <w:i w:val="0"/>
                <w:iCs w:val="0"/>
                <w:sz w:val="28"/>
                <w:szCs w:val="28"/>
              </w:rPr>
            </w:pPr>
            <w:r w:rsidRPr="62B00C76" w:rsidR="62B00C76">
              <w:rPr>
                <w:rFonts w:ascii="Arial" w:hAnsi="Arial" w:eastAsia="Arial" w:cs="Arial"/>
                <w:b w:val="1"/>
                <w:bCs w:val="1"/>
                <w:i w:val="0"/>
                <w:iCs w:val="0"/>
                <w:strike w:val="0"/>
                <w:dstrike w:val="0"/>
                <w:sz w:val="28"/>
                <w:szCs w:val="28"/>
                <w:u w:val="single"/>
                <w:lang w:val="en-US"/>
              </w:rPr>
              <w:t>My Portfolio Progress:</w:t>
            </w:r>
          </w:p>
          <w:p w:rsidR="62B00C76" w:rsidP="62B00C76" w:rsidRDefault="62B00C76" w14:paraId="042234F2" w14:textId="18853943">
            <w:pPr>
              <w:bidi w:val="0"/>
              <w:jc w:val="both"/>
              <w:rPr>
                <w:rFonts w:ascii="Arial" w:hAnsi="Arial" w:eastAsia="Arial" w:cs="Arial"/>
                <w:b w:val="0"/>
                <w:bCs w:val="0"/>
                <w:i w:val="0"/>
                <w:iCs w:val="0"/>
                <w:sz w:val="24"/>
                <w:szCs w:val="24"/>
              </w:rPr>
            </w:pPr>
          </w:p>
          <w:p w:rsidR="62B00C76" w:rsidP="62B00C76" w:rsidRDefault="62B00C76" w14:paraId="0FDA2FF9" w14:textId="17981B9F">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w:t>
            </w:r>
            <w:r w:rsidRPr="62B00C76" w:rsidR="62B00C76">
              <w:rPr>
                <w:rFonts w:ascii="Arial" w:hAnsi="Arial" w:eastAsia="Arial" w:cs="Arial"/>
                <w:b w:val="0"/>
                <w:bCs w:val="0"/>
                <w:i w:val="1"/>
                <w:iCs w:val="1"/>
                <w:sz w:val="24"/>
                <w:szCs w:val="24"/>
                <w:lang w:val="en-US"/>
              </w:rPr>
              <w:t>Consider which part of the portfolio they are working on currently, what support they need and any area of uncertainty)</w:t>
            </w:r>
          </w:p>
          <w:p w:rsidR="62B00C76" w:rsidP="62B00C76" w:rsidRDefault="62B00C76" w14:paraId="60E35C7A" w14:textId="5DD29581">
            <w:pPr>
              <w:bidi w:val="0"/>
              <w:jc w:val="both"/>
              <w:rPr>
                <w:rFonts w:ascii="Arial" w:hAnsi="Arial" w:eastAsia="Arial" w:cs="Arial"/>
                <w:b w:val="0"/>
                <w:bCs w:val="0"/>
                <w:i w:val="0"/>
                <w:iCs w:val="0"/>
                <w:sz w:val="24"/>
                <w:szCs w:val="24"/>
              </w:rPr>
            </w:pPr>
          </w:p>
          <w:p w:rsidR="62B00C76" w:rsidP="62B00C76" w:rsidRDefault="62B00C76" w14:paraId="508E5057" w14:textId="4B691EDC">
            <w:pPr>
              <w:bidi w:val="0"/>
              <w:spacing w:after="0" w:line="240" w:lineRule="auto"/>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0"/>
                <w:iCs w:val="0"/>
                <w:caps w:val="0"/>
                <w:smallCaps w:val="0"/>
                <w:color w:val="000000" w:themeColor="text1" w:themeTint="FF" w:themeShade="FF"/>
                <w:sz w:val="24"/>
                <w:szCs w:val="24"/>
                <w:lang w:val="en-US"/>
              </w:rPr>
              <w:t>If you want access to the portfolio checklist please click here:</w:t>
            </w:r>
          </w:p>
          <w:p w:rsidR="62B00C76" w:rsidP="62B00C76" w:rsidRDefault="62B00C76" w14:paraId="12AE8BBF" w14:textId="207FD831">
            <w:pPr>
              <w:bidi w:val="0"/>
              <w:spacing w:after="0" w:line="240" w:lineRule="auto"/>
              <w:rPr>
                <w:rFonts w:ascii="Arial" w:hAnsi="Arial" w:eastAsia="Arial" w:cs="Arial"/>
                <w:b w:val="0"/>
                <w:bCs w:val="0"/>
                <w:i w:val="0"/>
                <w:iCs w:val="0"/>
                <w:color w:val="000000" w:themeColor="text1" w:themeTint="FF" w:themeShade="FF"/>
                <w:sz w:val="24"/>
                <w:szCs w:val="24"/>
              </w:rPr>
            </w:pPr>
          </w:p>
          <w:p w:rsidR="62B00C76" w:rsidP="62B00C76" w:rsidRDefault="62B00C76" w14:paraId="3B569BA4" w14:textId="2A9E717A">
            <w:pPr>
              <w:bidi w:val="0"/>
              <w:spacing w:after="0" w:line="240" w:lineRule="auto"/>
              <w:rPr>
                <w:rFonts w:ascii="Aptos" w:hAnsi="Aptos" w:eastAsia="Aptos" w:cs="Aptos"/>
                <w:b w:val="0"/>
                <w:bCs w:val="0"/>
                <w:i w:val="0"/>
                <w:iCs w:val="0"/>
                <w:color w:val="000000" w:themeColor="text1" w:themeTint="FF" w:themeShade="FF"/>
                <w:sz w:val="24"/>
                <w:szCs w:val="24"/>
              </w:rPr>
            </w:pPr>
            <w:r w:rsidRPr="62B00C76" w:rsidR="62B00C76">
              <w:rPr>
                <w:rFonts w:ascii="Arial" w:hAnsi="Arial" w:eastAsia="Arial" w:cs="Arial"/>
                <w:b w:val="0"/>
                <w:bCs w:val="0"/>
                <w:i w:val="0"/>
                <w:iCs w:val="0"/>
                <w:caps w:val="0"/>
                <w:smallCaps w:val="0"/>
                <w:color w:val="000000" w:themeColor="text1" w:themeTint="FF" w:themeShade="FF"/>
                <w:sz w:val="24"/>
                <w:szCs w:val="24"/>
                <w:lang w:val="en-US"/>
              </w:rPr>
              <w:t xml:space="preserve"> </w:t>
            </w:r>
            <w:hyperlink r:id="R81214fd979e64c1a">
              <w:r w:rsidRPr="62B00C76" w:rsidR="62B00C76">
                <w:rPr>
                  <w:rStyle w:val="Hyperlink"/>
                  <w:rFonts w:ascii="Arial" w:hAnsi="Arial" w:eastAsia="Arial" w:cs="Arial"/>
                  <w:b w:val="0"/>
                  <w:bCs w:val="0"/>
                  <w:i w:val="0"/>
                  <w:iCs w:val="0"/>
                  <w:caps w:val="0"/>
                  <w:smallCaps w:val="0"/>
                  <w:strike w:val="0"/>
                  <w:dstrike w:val="0"/>
                  <w:sz w:val="24"/>
                  <w:szCs w:val="24"/>
                  <w:lang w:val="en-US"/>
                </w:rPr>
                <w:t>https://www.manchesterappp.co.uk/wp-content/uploads/2025/05/From-April-2024-Onward-Portfolio-Checklist-and-KSS-Declaration.docx</w:t>
              </w:r>
            </w:hyperlink>
          </w:p>
          <w:p w:rsidR="62B00C76" w:rsidP="62B00C76" w:rsidRDefault="62B00C76" w14:paraId="6F8FC5A3" w14:textId="5A78B836">
            <w:pPr>
              <w:bidi w:val="0"/>
              <w:jc w:val="both"/>
              <w:rPr>
                <w:rFonts w:ascii="Arial" w:hAnsi="Arial" w:eastAsia="Arial" w:cs="Arial"/>
                <w:b w:val="0"/>
                <w:bCs w:val="0"/>
                <w:i w:val="0"/>
                <w:iCs w:val="0"/>
                <w:sz w:val="24"/>
                <w:szCs w:val="24"/>
              </w:rPr>
            </w:pPr>
          </w:p>
          <w:p w:rsidR="62B00C76" w:rsidP="62B00C76" w:rsidRDefault="62B00C76" w14:paraId="1261D12B" w14:textId="279F2557">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658"/>
              <w:gridCol w:w="4658"/>
            </w:tblGrid>
            <w:tr w:rsidR="62B00C76" w:rsidTr="62B00C76" w14:paraId="3E40A305">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CF521E9" w14:textId="16EC7175">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Discussion</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3530132" w14:textId="1054CB61">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Action</w:t>
                  </w:r>
                </w:p>
              </w:tc>
            </w:tr>
            <w:tr w:rsidR="62B00C76" w:rsidTr="62B00C76" w14:paraId="5D40B676">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15307A6" w14:textId="30F03A91">
                  <w:pPr>
                    <w:bidi w:val="0"/>
                    <w:jc w:val="both"/>
                    <w:rPr>
                      <w:rFonts w:ascii="Arial" w:hAnsi="Arial" w:eastAsia="Arial" w:cs="Arial"/>
                      <w:b w:val="0"/>
                      <w:bCs w:val="0"/>
                      <w:i w:val="0"/>
                      <w:iCs w:val="0"/>
                      <w:sz w:val="24"/>
                      <w:szCs w:val="24"/>
                    </w:rPr>
                  </w:pP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4CAB475" w14:textId="21936F2E">
                  <w:pPr>
                    <w:bidi w:val="0"/>
                    <w:jc w:val="both"/>
                    <w:rPr>
                      <w:rFonts w:ascii="Arial" w:hAnsi="Arial" w:eastAsia="Arial" w:cs="Arial"/>
                      <w:b w:val="0"/>
                      <w:bCs w:val="0"/>
                      <w:i w:val="0"/>
                      <w:iCs w:val="0"/>
                      <w:sz w:val="24"/>
                      <w:szCs w:val="24"/>
                    </w:rPr>
                  </w:pPr>
                </w:p>
              </w:tc>
            </w:tr>
            <w:tr w:rsidR="62B00C76" w:rsidTr="62B00C76" w14:paraId="761D7ACE">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6A4ED9E" w14:textId="4A7523FE">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3A3ADDF" w14:textId="17224604">
                  <w:pPr>
                    <w:bidi w:val="0"/>
                    <w:jc w:val="both"/>
                    <w:rPr>
                      <w:rFonts w:ascii="Arial" w:hAnsi="Arial" w:eastAsia="Arial" w:cs="Arial"/>
                      <w:b w:val="0"/>
                      <w:bCs w:val="0"/>
                      <w:i w:val="0"/>
                      <w:iCs w:val="0"/>
                      <w:sz w:val="24"/>
                      <w:szCs w:val="24"/>
                    </w:rPr>
                  </w:pPr>
                </w:p>
              </w:tc>
            </w:tr>
            <w:tr w:rsidR="62B00C76" w:rsidTr="62B00C76" w14:paraId="48924F9F">
              <w:trPr>
                <w:trHeight w:val="300"/>
              </w:trPr>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7E9089A" w14:textId="396DCC83">
                  <w:pPr>
                    <w:bidi w:val="0"/>
                    <w:jc w:val="both"/>
                    <w:rPr>
                      <w:rFonts w:ascii="Arial" w:hAnsi="Arial" w:eastAsia="Arial" w:cs="Arial"/>
                      <w:b w:val="0"/>
                      <w:bCs w:val="0"/>
                      <w:i w:val="0"/>
                      <w:iCs w:val="0"/>
                      <w:sz w:val="22"/>
                      <w:szCs w:val="22"/>
                    </w:rPr>
                  </w:pPr>
                </w:p>
              </w:tc>
              <w:tc>
                <w:tcPr>
                  <w:tcW w:w="465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C87F925" w14:textId="6A822484">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bl>
          <w:p w:rsidR="62B00C76" w:rsidP="62B00C76" w:rsidRDefault="62B00C76" w14:paraId="16EE59D1" w14:textId="37A7F0B2">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659D0792" w14:textId="521B42F6">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678D6D2C">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67BEC393" w14:textId="7A8646DA">
            <w:pPr>
              <w:bidi w:val="0"/>
              <w:jc w:val="both"/>
              <w:rPr>
                <w:rFonts w:ascii="Arial" w:hAnsi="Arial" w:eastAsia="Arial" w:cs="Arial"/>
                <w:b w:val="0"/>
                <w:bCs w:val="0"/>
                <w:i w:val="0"/>
                <w:iCs w:val="0"/>
                <w:sz w:val="28"/>
                <w:szCs w:val="28"/>
              </w:rPr>
            </w:pPr>
            <w:r w:rsidRPr="62B00C76" w:rsidR="62B00C76">
              <w:rPr>
                <w:rFonts w:ascii="Arial" w:hAnsi="Arial" w:eastAsia="Arial" w:cs="Arial"/>
                <w:b w:val="1"/>
                <w:bCs w:val="1"/>
                <w:i w:val="0"/>
                <w:iCs w:val="0"/>
                <w:strike w:val="0"/>
                <w:dstrike w:val="0"/>
                <w:sz w:val="28"/>
                <w:szCs w:val="28"/>
                <w:u w:val="single"/>
                <w:lang w:val="en-US"/>
              </w:rPr>
              <w:t>My Protected Development Time:</w:t>
            </w:r>
          </w:p>
          <w:p w:rsidR="62B00C76" w:rsidP="62B00C76" w:rsidRDefault="62B00C76" w14:paraId="07523BC3" w14:textId="2343DC67">
            <w:pPr>
              <w:bidi w:val="0"/>
              <w:jc w:val="both"/>
              <w:rPr>
                <w:rFonts w:ascii="Arial" w:hAnsi="Arial" w:eastAsia="Arial" w:cs="Arial"/>
                <w:b w:val="0"/>
                <w:bCs w:val="0"/>
                <w:i w:val="0"/>
                <w:iCs w:val="0"/>
                <w:sz w:val="24"/>
                <w:szCs w:val="24"/>
              </w:rPr>
            </w:pPr>
          </w:p>
          <w:p w:rsidR="62B00C76" w:rsidP="62B00C76" w:rsidRDefault="62B00C76" w14:paraId="1323DD6F" w14:textId="27C4A7B9">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w:t>
            </w:r>
            <w:r w:rsidRPr="62B00C76" w:rsidR="62B00C76">
              <w:rPr>
                <w:rFonts w:ascii="Arial" w:hAnsi="Arial" w:eastAsia="Arial" w:cs="Arial"/>
                <w:b w:val="0"/>
                <w:bCs w:val="0"/>
                <w:i w:val="1"/>
                <w:iCs w:val="1"/>
                <w:sz w:val="24"/>
                <w:szCs w:val="24"/>
                <w:lang w:val="en-US"/>
              </w:rPr>
              <w:t>Confirm they are continuously using their ASYE protected time and explore any barriers to taking this time</w:t>
            </w:r>
            <w:r w:rsidRPr="62B00C76" w:rsidR="62B00C76">
              <w:rPr>
                <w:rFonts w:ascii="Arial" w:hAnsi="Arial" w:eastAsia="Arial" w:cs="Arial"/>
                <w:b w:val="0"/>
                <w:bCs w:val="0"/>
                <w:i w:val="0"/>
                <w:iCs w:val="0"/>
                <w:sz w:val="24"/>
                <w:szCs w:val="24"/>
                <w:lang w:val="en-US"/>
              </w:rPr>
              <w:t>)</w:t>
            </w:r>
          </w:p>
          <w:p w:rsidR="62B00C76" w:rsidP="62B00C76" w:rsidRDefault="62B00C76" w14:paraId="1EDB9149" w14:textId="4BA8E328">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3105"/>
              <w:gridCol w:w="3105"/>
              <w:gridCol w:w="3105"/>
            </w:tblGrid>
            <w:tr w:rsidR="62B00C76" w:rsidTr="62B00C76" w14:paraId="7FDC282A">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6B317F8" w14:textId="4862EE05">
                  <w:pPr>
                    <w:bidi w:val="0"/>
                    <w:spacing w:before="0" w:beforeAutospacing="off" w:after="0" w:afterAutospacing="off" w:line="240" w:lineRule="auto"/>
                    <w:ind w:left="0" w:right="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Date/Activity Completed</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3710BDD" w14:textId="70AD3079">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Discussion </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2CC176A" w14:textId="1CA373BA">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Action</w:t>
                  </w:r>
                </w:p>
              </w:tc>
            </w:tr>
            <w:tr w:rsidR="62B00C76" w:rsidTr="62B00C76" w14:paraId="07BDB65A">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0FB8585" w14:textId="7F409888">
                  <w:pPr>
                    <w:bidi w:val="0"/>
                    <w:jc w:val="both"/>
                    <w:rPr>
                      <w:rFonts w:ascii="Arial" w:hAnsi="Arial" w:eastAsia="Arial" w:cs="Arial"/>
                      <w:b w:val="0"/>
                      <w:bCs w:val="0"/>
                      <w:i w:val="0"/>
                      <w:iCs w:val="0"/>
                      <w:sz w:val="22"/>
                      <w:szCs w:val="22"/>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D7DFE19" w14:textId="57A57B19">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EF74245" w14:textId="5775FC13">
                  <w:pPr>
                    <w:bidi w:val="0"/>
                    <w:jc w:val="both"/>
                    <w:rPr>
                      <w:rFonts w:ascii="Arial" w:hAnsi="Arial" w:eastAsia="Arial" w:cs="Arial"/>
                      <w:b w:val="0"/>
                      <w:bCs w:val="0"/>
                      <w:i w:val="0"/>
                      <w:iCs w:val="0"/>
                      <w:sz w:val="24"/>
                      <w:szCs w:val="24"/>
                    </w:rPr>
                  </w:pPr>
                </w:p>
              </w:tc>
            </w:tr>
            <w:tr w:rsidR="62B00C76" w:rsidTr="62B00C76" w14:paraId="6F942F4F">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C3CAF96" w14:textId="41F78B68">
                  <w:pPr>
                    <w:bidi w:val="0"/>
                    <w:jc w:val="both"/>
                    <w:rPr>
                      <w:rFonts w:ascii="Arial" w:hAnsi="Arial" w:eastAsia="Arial" w:cs="Arial"/>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E3188C6" w14:textId="310F7332">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930B8B9" w14:textId="7A31742F">
                  <w:pPr>
                    <w:bidi w:val="0"/>
                    <w:jc w:val="both"/>
                    <w:rPr>
                      <w:rFonts w:ascii="Arial" w:hAnsi="Arial" w:eastAsia="Arial" w:cs="Arial"/>
                      <w:b w:val="0"/>
                      <w:bCs w:val="0"/>
                      <w:i w:val="0"/>
                      <w:iCs w:val="0"/>
                      <w:sz w:val="24"/>
                      <w:szCs w:val="24"/>
                    </w:rPr>
                  </w:pPr>
                </w:p>
              </w:tc>
            </w:tr>
            <w:tr w:rsidR="62B00C76" w:rsidTr="62B00C76" w14:paraId="797D821A">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83F73FD" w14:textId="413D6FDB">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F3EA88B" w14:textId="3104EC3F">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D68BF0D" w14:textId="34AC4F07">
                  <w:pPr>
                    <w:bidi w:val="0"/>
                    <w:jc w:val="both"/>
                    <w:rPr>
                      <w:rFonts w:ascii="Arial" w:hAnsi="Arial" w:eastAsia="Arial" w:cs="Arial"/>
                      <w:b w:val="0"/>
                      <w:bCs w:val="0"/>
                      <w:i w:val="0"/>
                      <w:iCs w:val="0"/>
                      <w:sz w:val="24"/>
                      <w:szCs w:val="24"/>
                    </w:rPr>
                  </w:pPr>
                </w:p>
              </w:tc>
            </w:tr>
            <w:tr w:rsidR="62B00C76" w:rsidTr="62B00C76" w14:paraId="0C58FD02">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C5D3C58" w14:textId="15ACF982">
                  <w:pPr>
                    <w:bidi w:val="0"/>
                    <w:jc w:val="both"/>
                    <w:rPr>
                      <w:rFonts w:ascii="Arial" w:hAnsi="Arial" w:eastAsia="Arial" w:cs="Arial"/>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005EC34" w14:textId="362DFC49">
                  <w:pPr>
                    <w:bidi w:val="0"/>
                    <w:jc w:val="both"/>
                    <w:rPr>
                      <w:rFonts w:ascii="Arial" w:hAnsi="Arial" w:eastAsia="Arial" w:cs="Arial"/>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46C9474" w14:textId="36E49DA5">
                  <w:pPr>
                    <w:bidi w:val="0"/>
                    <w:jc w:val="both"/>
                    <w:rPr>
                      <w:rFonts w:ascii="Arial" w:hAnsi="Arial" w:eastAsia="Arial" w:cs="Arial"/>
                      <w:b w:val="0"/>
                      <w:bCs w:val="0"/>
                      <w:i w:val="0"/>
                      <w:iCs w:val="0"/>
                      <w:sz w:val="24"/>
                      <w:szCs w:val="24"/>
                    </w:rPr>
                  </w:pPr>
                </w:p>
              </w:tc>
            </w:tr>
          </w:tbl>
          <w:p w:rsidR="62B00C76" w:rsidP="62B00C76" w:rsidRDefault="62B00C76" w14:paraId="34FB32B6" w14:textId="3180F470">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172EE795" w14:textId="4A9A5509">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7BDE2A96">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14A43187" w14:textId="290661BE">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color w:val="000000" w:themeColor="text1" w:themeTint="FF" w:themeShade="FF"/>
                <w:sz w:val="28"/>
                <w:szCs w:val="28"/>
                <w:lang w:val="en-US"/>
              </w:rPr>
              <w:t>A Different Conversation: My Feedback</w:t>
            </w:r>
          </w:p>
          <w:p w:rsidR="62B00C76" w:rsidP="62B00C76" w:rsidRDefault="62B00C76" w14:paraId="1929E976" w14:textId="7A52697F">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3DF0E4A7" w14:textId="49152FEE">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Line management / performance / competency / complaints / team or organization updates</w:t>
            </w:r>
          </w:p>
          <w:p w:rsidR="62B00C76" w:rsidP="62B00C76" w:rsidRDefault="62B00C76" w14:paraId="60982DF0" w14:textId="1F9A54A8">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p w:rsidR="62B00C76" w:rsidP="62B00C76" w:rsidRDefault="62B00C76" w14:paraId="49556E0B" w14:textId="236D52F9">
            <w:pPr>
              <w:bidi w:val="0"/>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tc>
      </w:tr>
      <w:tr w:rsidR="62B00C76" w:rsidTr="62B00C76" w14:paraId="3654363C">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4809157" w14:textId="40EF0726">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74100788" w14:textId="61B1E24E">
            <w:pPr>
              <w:bidi w:val="0"/>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1"/>
                <w:iCs w:val="1"/>
                <w:color w:val="000000" w:themeColor="text1" w:themeTint="FF" w:themeShade="FF"/>
                <w:sz w:val="24"/>
                <w:szCs w:val="24"/>
                <w:lang w:val="en-US"/>
              </w:rPr>
              <w:t>Who has offered feedback</w:t>
            </w:r>
          </w:p>
          <w:p w:rsidR="62B00C76" w:rsidP="62B00C76" w:rsidRDefault="62B00C76" w14:paraId="3D1E7496" w14:textId="4BED21C3">
            <w:pPr>
              <w:bidi w:val="0"/>
              <w:jc w:val="both"/>
              <w:rPr>
                <w:rFonts w:ascii="Arial" w:hAnsi="Arial" w:eastAsia="Arial" w:cs="Arial"/>
                <w:b w:val="0"/>
                <w:bCs w:val="0"/>
                <w:i w:val="0"/>
                <w:iCs w:val="0"/>
                <w:color w:val="000000" w:themeColor="text1" w:themeTint="FF" w:themeShade="FF"/>
                <w:sz w:val="24"/>
                <w:szCs w:val="24"/>
              </w:rPr>
            </w:pPr>
          </w:p>
          <w:p w:rsidR="62B00C76" w:rsidP="62B00C76" w:rsidRDefault="62B00C76" w14:paraId="7FAC22AD" w14:textId="35798655">
            <w:pPr>
              <w:bidi w:val="0"/>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1"/>
                <w:iCs w:val="1"/>
                <w:color w:val="000000" w:themeColor="text1" w:themeTint="FF" w:themeShade="FF"/>
                <w:sz w:val="24"/>
                <w:szCs w:val="24"/>
                <w:lang w:val="en-US"/>
              </w:rPr>
              <w:t>What is the feedback</w:t>
            </w:r>
          </w:p>
          <w:p w:rsidR="62B00C76" w:rsidP="62B00C76" w:rsidRDefault="62B00C76" w14:paraId="19849CC1" w14:textId="1C7C7F7F">
            <w:pPr>
              <w:bidi w:val="0"/>
              <w:jc w:val="both"/>
              <w:rPr>
                <w:rFonts w:ascii="Arial" w:hAnsi="Arial" w:eastAsia="Arial" w:cs="Arial"/>
                <w:b w:val="0"/>
                <w:bCs w:val="0"/>
                <w:i w:val="0"/>
                <w:iCs w:val="0"/>
                <w:color w:val="000000" w:themeColor="text1" w:themeTint="FF" w:themeShade="FF"/>
                <w:sz w:val="24"/>
                <w:szCs w:val="24"/>
              </w:rPr>
            </w:pPr>
          </w:p>
          <w:p w:rsidR="62B00C76" w:rsidP="62B00C76" w:rsidRDefault="62B00C76" w14:paraId="2267305E" w14:textId="393C03A1">
            <w:pPr>
              <w:bidi w:val="0"/>
              <w:jc w:val="both"/>
              <w:rPr>
                <w:rFonts w:ascii="Arial" w:hAnsi="Arial" w:eastAsia="Arial" w:cs="Arial"/>
                <w:b w:val="0"/>
                <w:bCs w:val="0"/>
                <w:i w:val="0"/>
                <w:iCs w:val="0"/>
                <w:color w:val="000000" w:themeColor="text1" w:themeTint="FF" w:themeShade="FF"/>
                <w:sz w:val="24"/>
                <w:szCs w:val="24"/>
              </w:rPr>
            </w:pPr>
          </w:p>
          <w:p w:rsidR="62B00C76" w:rsidP="62B00C76" w:rsidRDefault="62B00C76" w14:paraId="1D39F742" w14:textId="4D149F0D">
            <w:pPr>
              <w:bidi w:val="0"/>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1"/>
                <w:iCs w:val="1"/>
                <w:color w:val="000000" w:themeColor="text1" w:themeTint="FF" w:themeShade="FF"/>
                <w:sz w:val="24"/>
                <w:szCs w:val="24"/>
                <w:lang w:val="en-US"/>
              </w:rPr>
              <w:t>How will you use this feedback?</w:t>
            </w:r>
          </w:p>
          <w:p w:rsidR="62B00C76" w:rsidP="62B00C76" w:rsidRDefault="62B00C76" w14:paraId="7F23DF9C" w14:textId="0428A390">
            <w:pPr>
              <w:bidi w:val="0"/>
              <w:jc w:val="both"/>
              <w:rPr>
                <w:rFonts w:ascii="Arial" w:hAnsi="Arial" w:eastAsia="Arial" w:cs="Arial"/>
                <w:b w:val="0"/>
                <w:bCs w:val="0"/>
                <w:i w:val="0"/>
                <w:iCs w:val="0"/>
                <w:color w:val="000000" w:themeColor="text1" w:themeTint="FF" w:themeShade="FF"/>
                <w:sz w:val="24"/>
                <w:szCs w:val="24"/>
              </w:rPr>
            </w:pPr>
          </w:p>
          <w:p w:rsidR="62B00C76" w:rsidP="62B00C76" w:rsidRDefault="62B00C76" w14:paraId="75C67DF1" w14:textId="68C9101F">
            <w:pPr>
              <w:bidi w:val="0"/>
              <w:jc w:val="both"/>
              <w:rPr>
                <w:rFonts w:ascii="Arial" w:hAnsi="Arial" w:eastAsia="Arial" w:cs="Arial"/>
                <w:b w:val="0"/>
                <w:bCs w:val="0"/>
                <w:i w:val="0"/>
                <w:iCs w:val="0"/>
                <w:color w:val="000000" w:themeColor="text1" w:themeTint="FF" w:themeShade="FF"/>
                <w:sz w:val="24"/>
                <w:szCs w:val="24"/>
              </w:rPr>
            </w:pPr>
          </w:p>
          <w:p w:rsidR="62B00C76" w:rsidP="62B00C76" w:rsidRDefault="62B00C76" w14:paraId="3012F6B0" w14:textId="71C36F50">
            <w:pPr>
              <w:bidi w:val="0"/>
              <w:jc w:val="both"/>
              <w:rPr>
                <w:rFonts w:ascii="Arial" w:hAnsi="Arial" w:eastAsia="Arial" w:cs="Arial"/>
                <w:b w:val="0"/>
                <w:bCs w:val="0"/>
                <w:i w:val="0"/>
                <w:iCs w:val="0"/>
                <w:color w:val="000000" w:themeColor="text1" w:themeTint="FF" w:themeShade="FF"/>
                <w:sz w:val="24"/>
                <w:szCs w:val="24"/>
              </w:rPr>
            </w:pPr>
          </w:p>
          <w:p w:rsidR="62B00C76" w:rsidP="62B00C76" w:rsidRDefault="62B00C76" w14:paraId="380DF7BB" w14:textId="7678BC51">
            <w:pPr>
              <w:bidi w:val="0"/>
              <w:jc w:val="both"/>
              <w:rPr>
                <w:rFonts w:ascii="Arial" w:hAnsi="Arial" w:eastAsia="Arial" w:cs="Arial"/>
                <w:b w:val="0"/>
                <w:bCs w:val="0"/>
                <w:i w:val="0"/>
                <w:iCs w:val="0"/>
                <w:sz w:val="24"/>
                <w:szCs w:val="24"/>
              </w:rPr>
            </w:pPr>
          </w:p>
          <w:p w:rsidR="62B00C76" w:rsidP="62B00C76" w:rsidRDefault="62B00C76" w14:paraId="4A8CE447" w14:textId="03F17E08">
            <w:pPr>
              <w:pStyle w:val="ListParagraph"/>
              <w:numPr>
                <w:ilvl w:val="0"/>
                <w:numId w:val="66"/>
              </w:num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Strengths observed  </w:t>
            </w:r>
          </w:p>
          <w:p w:rsidR="62B00C76" w:rsidP="62B00C76" w:rsidRDefault="62B00C76" w14:paraId="56400D07" w14:textId="3408E778">
            <w:pPr>
              <w:bidi w:val="0"/>
              <w:jc w:val="both"/>
              <w:rPr>
                <w:rFonts w:ascii="Arial" w:hAnsi="Arial" w:eastAsia="Arial" w:cs="Arial"/>
                <w:b w:val="0"/>
                <w:bCs w:val="0"/>
                <w:i w:val="0"/>
                <w:iCs w:val="0"/>
                <w:sz w:val="22"/>
                <w:szCs w:val="22"/>
              </w:rPr>
            </w:pPr>
          </w:p>
          <w:p w:rsidR="62B00C76" w:rsidP="62B00C76" w:rsidRDefault="62B00C76" w14:paraId="3F5D5065" w14:textId="4D457954">
            <w:pPr>
              <w:pStyle w:val="ListParagraph"/>
              <w:numPr>
                <w:ilvl w:val="0"/>
                <w:numId w:val="66"/>
              </w:num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Areas to develop further  </w:t>
            </w:r>
          </w:p>
          <w:p w:rsidR="62B00C76" w:rsidP="62B00C76" w:rsidRDefault="62B00C76" w14:paraId="31C71CFF" w14:textId="44D8904F">
            <w:pPr>
              <w:bidi w:val="0"/>
              <w:ind w:left="0"/>
              <w:jc w:val="both"/>
              <w:rPr>
                <w:rFonts w:ascii="Arial" w:hAnsi="Arial" w:eastAsia="Arial" w:cs="Arial"/>
                <w:b w:val="0"/>
                <w:bCs w:val="0"/>
                <w:i w:val="0"/>
                <w:iCs w:val="0"/>
                <w:sz w:val="24"/>
                <w:szCs w:val="24"/>
              </w:rPr>
            </w:pPr>
          </w:p>
          <w:p w:rsidR="62B00C76" w:rsidP="62B00C76" w:rsidRDefault="62B00C76" w14:paraId="4F12DB00" w14:textId="6949D150">
            <w:pPr>
              <w:pStyle w:val="ListParagraph"/>
              <w:numPr>
                <w:ilvl w:val="0"/>
                <w:numId w:val="66"/>
              </w:num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Agreed support/actions</w:t>
            </w:r>
          </w:p>
          <w:p w:rsidR="62B00C76" w:rsidP="62B00C76" w:rsidRDefault="62B00C76" w14:paraId="12ACAB70" w14:textId="713C15BF">
            <w:pPr>
              <w:bidi w:val="0"/>
              <w:jc w:val="both"/>
              <w:rPr>
                <w:rFonts w:ascii="Arial" w:hAnsi="Arial" w:eastAsia="Arial" w:cs="Arial"/>
                <w:b w:val="0"/>
                <w:bCs w:val="0"/>
                <w:i w:val="0"/>
                <w:iCs w:val="0"/>
                <w:sz w:val="22"/>
                <w:szCs w:val="22"/>
              </w:rPr>
            </w:pPr>
          </w:p>
          <w:p w:rsidR="62B00C76" w:rsidP="62B00C76" w:rsidRDefault="62B00C76" w14:paraId="6CAB30A0" w14:textId="38F3BBAE">
            <w:pPr>
              <w:bidi w:val="0"/>
              <w:jc w:val="both"/>
              <w:rPr>
                <w:rFonts w:ascii="Arial" w:hAnsi="Arial" w:eastAsia="Arial" w:cs="Arial"/>
                <w:b w:val="0"/>
                <w:bCs w:val="0"/>
                <w:i w:val="0"/>
                <w:iCs w:val="0"/>
                <w:sz w:val="22"/>
                <w:szCs w:val="22"/>
              </w:rPr>
            </w:pPr>
          </w:p>
        </w:tc>
      </w:tr>
      <w:tr w:rsidR="62B00C76" w:rsidTr="62B00C76" w14:paraId="184423BD">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66220835" w14:textId="6156CB6B">
            <w:pPr>
              <w:bidi w:val="0"/>
              <w:rPr>
                <w:rFonts w:ascii="Arial" w:hAnsi="Arial" w:eastAsia="Arial" w:cs="Arial"/>
                <w:b w:val="0"/>
                <w:bCs w:val="0"/>
                <w:i w:val="0"/>
                <w:iCs w:val="0"/>
                <w:color w:val="000000" w:themeColor="text1" w:themeTint="FF" w:themeShade="FF"/>
                <w:sz w:val="24"/>
                <w:szCs w:val="24"/>
              </w:rPr>
            </w:pPr>
          </w:p>
          <w:p w:rsidR="62B00C76" w:rsidP="62B00C76" w:rsidRDefault="62B00C76" w14:paraId="7A3CAC0A" w14:textId="0A247113">
            <w:pPr>
              <w:bidi w:val="0"/>
              <w:rPr>
                <w:rFonts w:ascii="Arial" w:hAnsi="Arial" w:eastAsia="Arial" w:cs="Arial"/>
                <w:b w:val="0"/>
                <w:bCs w:val="0"/>
                <w:i w:val="0"/>
                <w:iCs w:val="0"/>
                <w:color w:val="000000" w:themeColor="text1" w:themeTint="FF" w:themeShade="FF"/>
                <w:sz w:val="28"/>
                <w:szCs w:val="28"/>
              </w:rPr>
            </w:pPr>
            <w:r w:rsidRPr="62B00C76" w:rsidR="62B00C76">
              <w:rPr>
                <w:rFonts w:ascii="Arial" w:hAnsi="Arial" w:eastAsia="Arial" w:cs="Arial"/>
                <w:b w:val="1"/>
                <w:bCs w:val="1"/>
                <w:i w:val="0"/>
                <w:iCs w:val="0"/>
                <w:strike w:val="0"/>
                <w:dstrike w:val="0"/>
                <w:color w:val="000000" w:themeColor="text1" w:themeTint="FF" w:themeShade="FF"/>
                <w:sz w:val="28"/>
                <w:szCs w:val="28"/>
                <w:u w:val="single"/>
                <w:lang w:val="en-US"/>
              </w:rPr>
              <w:t>My Reflections</w:t>
            </w:r>
          </w:p>
          <w:p w:rsidR="62B00C76" w:rsidP="62B00C76" w:rsidRDefault="62B00C76" w14:paraId="7C01C38B" w14:textId="1B4CF708">
            <w:pPr>
              <w:bidi w:val="0"/>
              <w:rPr>
                <w:rFonts w:ascii="Arial" w:hAnsi="Arial" w:eastAsia="Arial" w:cs="Arial"/>
                <w:b w:val="0"/>
                <w:bCs w:val="0"/>
                <w:i w:val="0"/>
                <w:iCs w:val="0"/>
                <w:color w:val="000000" w:themeColor="text1" w:themeTint="FF" w:themeShade="FF"/>
                <w:sz w:val="28"/>
                <w:szCs w:val="28"/>
              </w:rPr>
            </w:pPr>
          </w:p>
          <w:p w:rsidR="62B00C76" w:rsidP="62B00C76" w:rsidRDefault="62B00C76" w14:paraId="20262F2A" w14:textId="01D27B1F">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1"/>
                <w:iCs w:val="1"/>
                <w:color w:val="000000" w:themeColor="text1" w:themeTint="FF" w:themeShade="FF"/>
                <w:sz w:val="24"/>
                <w:szCs w:val="24"/>
                <w:lang w:val="en-US"/>
              </w:rPr>
              <w:t>(Following supervision, NQSW to take some time to think about the supervision discussions that have taken place and add own reflections on the session)</w:t>
            </w:r>
          </w:p>
          <w:p w:rsidR="62B00C76" w:rsidP="62B00C76" w:rsidRDefault="62B00C76" w14:paraId="2C44BD9F" w14:textId="3B5A9BEC">
            <w:pPr>
              <w:bidi w:val="0"/>
              <w:jc w:val="both"/>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0"/>
                <w:bCs w:val="0"/>
                <w:i w:val="0"/>
                <w:iCs w:val="0"/>
                <w:color w:val="000000" w:themeColor="text1" w:themeTint="FF" w:themeShade="FF"/>
                <w:sz w:val="24"/>
                <w:szCs w:val="24"/>
                <w:lang w:val="en-US"/>
              </w:rPr>
              <w:t xml:space="preserve"> </w:t>
            </w:r>
          </w:p>
        </w:tc>
      </w:tr>
      <w:tr w:rsidR="62B00C76" w:rsidTr="62B00C76" w14:paraId="59D21FB1">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5B8116E" w14:textId="4C310F2B">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013ED524" w14:textId="417D0057">
            <w:pPr>
              <w:bidi w:val="0"/>
              <w:jc w:val="both"/>
              <w:rPr>
                <w:rFonts w:ascii="Arial" w:hAnsi="Arial" w:eastAsia="Arial" w:cs="Arial"/>
                <w:b w:val="0"/>
                <w:bCs w:val="0"/>
                <w:i w:val="0"/>
                <w:iCs w:val="0"/>
                <w:sz w:val="24"/>
                <w:szCs w:val="24"/>
              </w:rPr>
            </w:pPr>
            <w:r w:rsidRPr="62B00C76" w:rsidR="62B00C76">
              <w:rPr>
                <w:rFonts w:ascii="Arial" w:hAnsi="Arial" w:eastAsia="Arial" w:cs="Arial"/>
                <w:b w:val="1"/>
                <w:bCs w:val="1"/>
                <w:i w:val="0"/>
                <w:iCs w:val="0"/>
                <w:sz w:val="24"/>
                <w:szCs w:val="24"/>
                <w:lang w:val="en-US"/>
              </w:rPr>
              <w:t xml:space="preserve">How did you find supervision today? </w:t>
            </w:r>
          </w:p>
          <w:p w:rsidR="62B00C76" w:rsidP="62B00C76" w:rsidRDefault="62B00C76" w14:paraId="104AA19D" w14:textId="3301C396">
            <w:pPr>
              <w:bidi w:val="0"/>
              <w:jc w:val="both"/>
              <w:rPr>
                <w:rFonts w:ascii="Arial" w:hAnsi="Arial" w:eastAsia="Arial" w:cs="Arial"/>
                <w:b w:val="0"/>
                <w:bCs w:val="0"/>
                <w:i w:val="0"/>
                <w:iCs w:val="0"/>
                <w:sz w:val="24"/>
                <w:szCs w:val="24"/>
              </w:rPr>
            </w:pPr>
          </w:p>
          <w:p w:rsidR="62B00C76" w:rsidP="62B00C76" w:rsidRDefault="62B00C76" w14:paraId="15512F15" w14:textId="7CDFA76B">
            <w:pPr>
              <w:bidi w:val="0"/>
              <w:jc w:val="both"/>
              <w:rPr>
                <w:rFonts w:ascii="Arial" w:hAnsi="Arial" w:eastAsia="Arial" w:cs="Arial"/>
                <w:b w:val="0"/>
                <w:bCs w:val="0"/>
                <w:i w:val="0"/>
                <w:iCs w:val="0"/>
                <w:sz w:val="24"/>
                <w:szCs w:val="24"/>
              </w:rPr>
            </w:pPr>
          </w:p>
          <w:p w:rsidR="62B00C76" w:rsidP="62B00C76" w:rsidRDefault="62B00C76" w14:paraId="78042223" w14:textId="43144D7A">
            <w:pPr>
              <w:bidi w:val="0"/>
              <w:jc w:val="both"/>
              <w:rPr>
                <w:rFonts w:ascii="Arial" w:hAnsi="Arial" w:eastAsia="Arial" w:cs="Arial"/>
                <w:b w:val="0"/>
                <w:bCs w:val="0"/>
                <w:i w:val="0"/>
                <w:iCs w:val="0"/>
                <w:sz w:val="24"/>
                <w:szCs w:val="24"/>
              </w:rPr>
            </w:pPr>
            <w:r w:rsidRPr="62B00C76" w:rsidR="62B00C76">
              <w:rPr>
                <w:rFonts w:ascii="Arial" w:hAnsi="Arial" w:eastAsia="Arial" w:cs="Arial"/>
                <w:b w:val="1"/>
                <w:bCs w:val="1"/>
                <w:i w:val="0"/>
                <w:iCs w:val="0"/>
                <w:sz w:val="24"/>
                <w:szCs w:val="24"/>
                <w:lang w:val="en-US"/>
              </w:rPr>
              <w:t>Did you achieve the outcomes you were hoping for; if not, how could this be achieved for your next supervision?</w:t>
            </w:r>
          </w:p>
          <w:p w:rsidR="62B00C76" w:rsidP="62B00C76" w:rsidRDefault="62B00C76" w14:paraId="06C69B1E" w14:textId="360FA382">
            <w:pPr>
              <w:bidi w:val="0"/>
              <w:jc w:val="both"/>
              <w:rPr>
                <w:rFonts w:ascii="Arial" w:hAnsi="Arial" w:eastAsia="Arial" w:cs="Arial"/>
                <w:b w:val="0"/>
                <w:bCs w:val="0"/>
                <w:i w:val="0"/>
                <w:iCs w:val="0"/>
                <w:sz w:val="24"/>
                <w:szCs w:val="24"/>
              </w:rPr>
            </w:pPr>
          </w:p>
          <w:p w:rsidR="62B00C76" w:rsidP="62B00C76" w:rsidRDefault="62B00C76" w14:paraId="2F745FE7" w14:textId="26B837D3">
            <w:pPr>
              <w:bidi w:val="0"/>
              <w:jc w:val="both"/>
              <w:rPr>
                <w:rFonts w:ascii="Arial" w:hAnsi="Arial" w:eastAsia="Arial" w:cs="Arial"/>
                <w:b w:val="0"/>
                <w:bCs w:val="0"/>
                <w:i w:val="0"/>
                <w:iCs w:val="0"/>
                <w:sz w:val="24"/>
                <w:szCs w:val="24"/>
              </w:rPr>
            </w:pPr>
          </w:p>
          <w:p w:rsidR="62B00C76" w:rsidP="62B00C76" w:rsidRDefault="62B00C76" w14:paraId="72640A49" w14:textId="392F8DA1">
            <w:pPr>
              <w:bidi w:val="0"/>
              <w:jc w:val="both"/>
              <w:rPr>
                <w:rFonts w:ascii="Arial" w:hAnsi="Arial" w:eastAsia="Arial" w:cs="Arial"/>
                <w:b w:val="0"/>
                <w:bCs w:val="0"/>
                <w:i w:val="0"/>
                <w:iCs w:val="0"/>
                <w:sz w:val="24"/>
                <w:szCs w:val="24"/>
              </w:rPr>
            </w:pPr>
            <w:r w:rsidRPr="62B00C76" w:rsidR="62B00C76">
              <w:rPr>
                <w:rFonts w:ascii="Arial" w:hAnsi="Arial" w:eastAsia="Arial" w:cs="Arial"/>
                <w:b w:val="1"/>
                <w:bCs w:val="1"/>
                <w:i w:val="0"/>
                <w:iCs w:val="0"/>
                <w:sz w:val="24"/>
                <w:szCs w:val="24"/>
                <w:lang w:val="en-US"/>
              </w:rPr>
              <w:t xml:space="preserve">Based on today’s supervision how could you prepare for your next supervision to gain the most from it. </w:t>
            </w:r>
          </w:p>
          <w:p w:rsidR="62B00C76" w:rsidP="62B00C76" w:rsidRDefault="62B00C76" w14:paraId="0C09BE7C" w14:textId="0A6F1C1E">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19583942" w14:textId="4A046327">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p w:rsidR="62B00C76" w:rsidP="62B00C76" w:rsidRDefault="62B00C76" w14:paraId="615AC508" w14:textId="0BDCC07F">
            <w:pPr>
              <w:bidi w:val="0"/>
              <w:jc w:val="both"/>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2CD2E4B7">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569B83A" w14:textId="1E9E1B44">
            <w:pPr>
              <w:bidi w:val="0"/>
              <w:rPr>
                <w:rFonts w:ascii="Arial" w:hAnsi="Arial" w:eastAsia="Arial" w:cs="Arial"/>
                <w:b w:val="0"/>
                <w:bCs w:val="0"/>
                <w:i w:val="0"/>
                <w:iCs w:val="0"/>
                <w:sz w:val="22"/>
                <w:szCs w:val="22"/>
              </w:rPr>
            </w:pPr>
            <w:r w:rsidRPr="62B00C76" w:rsidR="62B00C76">
              <w:rPr>
                <w:rFonts w:ascii="Arial" w:hAnsi="Arial" w:eastAsia="Arial" w:cs="Arial"/>
                <w:b w:val="0"/>
                <w:bCs w:val="0"/>
                <w:i w:val="0"/>
                <w:iCs w:val="0"/>
                <w:sz w:val="24"/>
                <w:szCs w:val="24"/>
                <w:lang w:val="en-US"/>
              </w:rPr>
              <w:t xml:space="preserve">Please submit supervision session - </w:t>
            </w:r>
            <w:hyperlink r:id="Rbd0a53b80f2746e5">
              <w:r w:rsidRPr="62B00C76" w:rsidR="62B00C76">
                <w:rPr>
                  <w:rStyle w:val="Hyperlink"/>
                  <w:rFonts w:ascii="Arial" w:hAnsi="Arial" w:eastAsia="Arial" w:cs="Arial"/>
                  <w:b w:val="0"/>
                  <w:bCs w:val="0"/>
                  <w:i w:val="0"/>
                  <w:iCs w:val="0"/>
                  <w:strike w:val="0"/>
                  <w:dstrike w:val="0"/>
                  <w:sz w:val="24"/>
                  <w:szCs w:val="24"/>
                  <w:lang w:val="en-US"/>
                </w:rPr>
                <w:t>Supervision record audit form</w:t>
              </w:r>
            </w:hyperlink>
          </w:p>
          <w:p w:rsidR="62B00C76" w:rsidP="62B00C76" w:rsidRDefault="62B00C76" w14:paraId="15C88B10" w14:textId="1A576B95">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310B42C4">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shd w:val="clear" w:color="auto" w:fill="B8CCE4" w:themeFill="accent1" w:themeFillTint="66"/>
            <w:tcMar>
              <w:left w:w="105" w:type="dxa"/>
              <w:right w:w="105" w:type="dxa"/>
            </w:tcMar>
            <w:vAlign w:val="top"/>
          </w:tcPr>
          <w:p w:rsidR="62B00C76" w:rsidP="62B00C76" w:rsidRDefault="62B00C76" w14:paraId="08EA8839" w14:textId="34DB2228">
            <w:pPr>
              <w:bidi w:val="0"/>
              <w:rPr>
                <w:rFonts w:ascii="Arial" w:hAnsi="Arial" w:eastAsia="Arial" w:cs="Arial"/>
                <w:b w:val="0"/>
                <w:bCs w:val="0"/>
                <w:i w:val="0"/>
                <w:iCs w:val="0"/>
                <w:color w:val="000000" w:themeColor="text1" w:themeTint="FF" w:themeShade="FF"/>
                <w:sz w:val="24"/>
                <w:szCs w:val="24"/>
              </w:rPr>
            </w:pPr>
            <w:r w:rsidRPr="62B00C76" w:rsidR="62B00C76">
              <w:rPr>
                <w:rFonts w:ascii="Arial" w:hAnsi="Arial" w:eastAsia="Arial" w:cs="Arial"/>
                <w:b w:val="1"/>
                <w:bCs w:val="1"/>
                <w:i w:val="0"/>
                <w:iCs w:val="0"/>
                <w:color w:val="000000" w:themeColor="text1" w:themeTint="FF" w:themeShade="FF"/>
                <w:sz w:val="24"/>
                <w:szCs w:val="24"/>
                <w:lang w:val="en-US"/>
              </w:rPr>
              <w:t>Sign and date</w:t>
            </w:r>
          </w:p>
        </w:tc>
      </w:tr>
      <w:tr w:rsidR="62B00C76" w:rsidTr="62B00C76" w14:paraId="1AE61713">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37EC300" w14:textId="2398076A">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NQSW:</w:t>
            </w:r>
          </w:p>
          <w:p w:rsidR="62B00C76" w:rsidP="62B00C76" w:rsidRDefault="62B00C76" w14:paraId="57740C65" w14:textId="2E4FEDF7">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 </w:t>
            </w:r>
          </w:p>
        </w:tc>
      </w:tr>
      <w:tr w:rsidR="62B00C76" w:rsidTr="62B00C76" w14:paraId="3A5A1E9F">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4FFC4C9" w14:textId="24F3237F">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ASYE assessor/Line Manager: </w:t>
            </w:r>
          </w:p>
        </w:tc>
      </w:tr>
      <w:tr w:rsidR="62B00C76" w:rsidTr="62B00C76" w14:paraId="216CD504">
        <w:trPr>
          <w:trHeight w:val="300"/>
        </w:trPr>
        <w:tc>
          <w:tcPr>
            <w:tcW w:w="95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55E5B44" w14:textId="46EDEAF4">
            <w:pPr>
              <w:bidi w:val="0"/>
              <w:rPr>
                <w:rFonts w:ascii="Arial" w:hAnsi="Arial" w:eastAsia="Arial" w:cs="Arial"/>
                <w:b w:val="0"/>
                <w:bCs w:val="0"/>
                <w:i w:val="0"/>
                <w:iCs w:val="0"/>
                <w:sz w:val="24"/>
                <w:szCs w:val="24"/>
              </w:rPr>
            </w:pPr>
            <w:r w:rsidRPr="62B00C76" w:rsidR="62B00C76">
              <w:rPr>
                <w:rFonts w:ascii="Arial" w:hAnsi="Arial" w:eastAsia="Arial" w:cs="Arial"/>
                <w:b w:val="0"/>
                <w:bCs w:val="0"/>
                <w:i w:val="0"/>
                <w:iCs w:val="0"/>
                <w:sz w:val="24"/>
                <w:szCs w:val="24"/>
                <w:lang w:val="en-US"/>
              </w:rPr>
              <w:t xml:space="preserve">Next supervision session: </w:t>
            </w:r>
          </w:p>
        </w:tc>
      </w:tr>
    </w:tbl>
    <w:p w:rsidR="24F654EA" w:rsidP="62B00C76" w:rsidRDefault="24F654EA" w14:paraId="21879233" w14:textId="0466A718">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4F654EA" w:rsidP="62B00C76" w:rsidRDefault="24F654EA" w14:paraId="3F024F00" w14:textId="504FD8C1">
      <w:pPr>
        <w:bidi w:val="0"/>
        <w:spacing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24F654EA" w:rsidP="62B00C76" w:rsidRDefault="24F654EA" w14:paraId="64742783" w14:textId="3AEC741C">
      <w:pPr>
        <w:bidi w:val="0"/>
        <w:spacing w:before="0" w:beforeAutospacing="off" w:after="0" w:afterAutospacing="off" w:line="300" w:lineRule="auto"/>
        <w:jc w:val="center"/>
        <w:rPr>
          <w:rFonts w:ascii="Segoe UI" w:hAnsi="Segoe UI" w:eastAsia="Segoe UI" w:cs="Segoe UI"/>
          <w:b w:val="0"/>
          <w:bCs w:val="0"/>
          <w:i w:val="0"/>
          <w:iCs w:val="0"/>
          <w:caps w:val="0"/>
          <w:smallCaps w:val="0"/>
          <w:noProof w:val="0"/>
          <w:color w:val="000000" w:themeColor="text1" w:themeTint="FF" w:themeShade="FF"/>
          <w:sz w:val="21"/>
          <w:szCs w:val="21"/>
          <w:lang w:val="en-US"/>
        </w:rPr>
      </w:pPr>
      <w:r w:rsidRPr="62B00C76" w:rsidR="359E5B8E">
        <w:rPr>
          <w:rFonts w:ascii="Segoe UI" w:hAnsi="Segoe UI" w:eastAsia="Segoe UI" w:cs="Segoe UI"/>
          <w:b w:val="0"/>
          <w:bCs w:val="0"/>
          <w:i w:val="0"/>
          <w:iCs w:val="0"/>
          <w:caps w:val="0"/>
          <w:smallCaps w:val="0"/>
          <w:noProof w:val="0"/>
          <w:color w:val="000000" w:themeColor="text1" w:themeTint="FF" w:themeShade="FF"/>
          <w:sz w:val="21"/>
          <w:szCs w:val="21"/>
          <w:lang w:val="en-US"/>
        </w:rPr>
        <w:t>Ensure both parties have read and signed the supervision contract. The agenda should be jointly set based on priorities, with no requirement to cover every item on this template at each session.</w:t>
      </w:r>
    </w:p>
    <w:p w:rsidR="24F654EA" w:rsidP="62B00C76" w:rsidRDefault="24F654EA" w14:paraId="59920C38" w14:textId="537124E4">
      <w:pPr>
        <w:bidi w:val="0"/>
        <w:spacing w:line="276" w:lineRule="auto"/>
        <w:jc w:val="center"/>
        <w:rPr>
          <w:rFonts w:ascii="Abadi" w:hAnsi="Abadi" w:eastAsia="Abadi" w:cs="Abadi"/>
          <w:b w:val="0"/>
          <w:bCs w:val="0"/>
          <w:i w:val="0"/>
          <w:iCs w:val="0"/>
          <w:caps w:val="0"/>
          <w:smallCaps w:val="0"/>
          <w:noProof w:val="0"/>
          <w:color w:val="000000" w:themeColor="text1" w:themeTint="FF" w:themeShade="FF"/>
          <w:sz w:val="24"/>
          <w:szCs w:val="24"/>
          <w:lang w:val="en-US"/>
        </w:rPr>
      </w:pPr>
    </w:p>
    <w:p w:rsidR="24F654EA" w:rsidP="62B00C76" w:rsidRDefault="24F654EA" w14:paraId="5D1D8558" w14:textId="187FAFA8">
      <w:pPr>
        <w:bidi w:val="0"/>
        <w:spacing w:line="276" w:lineRule="auto"/>
        <w:ind w:left="720" w:hanging="720"/>
        <w:jc w:val="center"/>
        <w:rPr>
          <w:rFonts w:ascii="Abadi" w:hAnsi="Abadi" w:eastAsia="Abadi" w:cs="Abadi"/>
          <w:b w:val="0"/>
          <w:bCs w:val="0"/>
          <w:i w:val="0"/>
          <w:iCs w:val="0"/>
          <w:caps w:val="0"/>
          <w:smallCaps w:val="0"/>
          <w:noProof w:val="0"/>
          <w:color w:val="008080"/>
          <w:sz w:val="24"/>
          <w:szCs w:val="24"/>
          <w:lang w:val="en-US"/>
        </w:rPr>
      </w:pPr>
      <w:r w:rsidRPr="62B00C76" w:rsidR="359E5B8E">
        <w:rPr>
          <w:rFonts w:ascii="Abadi" w:hAnsi="Abadi" w:eastAsia="Abadi" w:cs="Abadi"/>
          <w:b w:val="1"/>
          <w:bCs w:val="1"/>
          <w:i w:val="0"/>
          <w:iCs w:val="0"/>
          <w:caps w:val="0"/>
          <w:smallCaps w:val="0"/>
          <w:noProof w:val="0"/>
          <w:color w:val="008080"/>
          <w:sz w:val="24"/>
          <w:szCs w:val="24"/>
          <w:lang w:val="en-US"/>
        </w:rPr>
        <w:t xml:space="preserve">Appendix F – SW Apprentice Supervision Record Template </w:t>
      </w:r>
    </w:p>
    <w:p w:rsidR="24F654EA" w:rsidP="62B00C76" w:rsidRDefault="24F654EA" w14:paraId="7DB9931E" w14:textId="664A2CD1">
      <w:pPr>
        <w:bidi w:val="0"/>
        <w:spacing w:line="276" w:lineRule="auto"/>
        <w:ind w:left="720" w:hanging="720"/>
        <w:rPr>
          <w:rFonts w:ascii="Abadi" w:hAnsi="Abadi" w:eastAsia="Abadi" w:cs="Abadi"/>
          <w:b w:val="0"/>
          <w:bCs w:val="0"/>
          <w:i w:val="0"/>
          <w:iCs w:val="0"/>
          <w:caps w:val="0"/>
          <w:smallCaps w:val="0"/>
          <w:noProof w:val="0"/>
          <w:color w:val="000000" w:themeColor="text1" w:themeTint="FF" w:themeShade="FF"/>
          <w:sz w:val="24"/>
          <w:szCs w:val="24"/>
          <w:lang w:val="en-US"/>
        </w:rPr>
      </w:pPr>
      <w:r w:rsidRPr="62B00C76" w:rsidR="359E5B8E">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35C78B12" w14:textId="1EB3D9E1">
      <w:pPr>
        <w:bidi w:val="0"/>
        <w:spacing w:line="276" w:lineRule="auto"/>
        <w:jc w:val="center"/>
        <w:rPr>
          <w:rFonts w:ascii="Abadi" w:hAnsi="Abadi" w:eastAsia="Abadi" w:cs="Abadi"/>
          <w:b w:val="0"/>
          <w:bCs w:val="0"/>
          <w:i w:val="0"/>
          <w:iCs w:val="0"/>
          <w:caps w:val="0"/>
          <w:smallCaps w:val="0"/>
          <w:noProof w:val="0"/>
          <w:color w:val="000000" w:themeColor="text1" w:themeTint="FF" w:themeShade="FF"/>
          <w:sz w:val="24"/>
          <w:szCs w:val="24"/>
          <w:lang w:val="en-US"/>
        </w:rPr>
      </w:pPr>
      <w:r w:rsidR="359E5B8E">
        <w:drawing>
          <wp:inline wp14:editId="6D225732" wp14:anchorId="06FB4E1A">
            <wp:extent cx="3886200" cy="885825"/>
            <wp:effectExtent l="0" t="0" r="0" b="0"/>
            <wp:docPr id="5787782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78778240" name="Picture 578778240"/>
                    <pic:cNvPicPr/>
                  </pic:nvPicPr>
                  <pic:blipFill>
                    <a:blip xmlns:r="http://schemas.openxmlformats.org/officeDocument/2006/relationships" r:embed="rId251401964">
                      <a:extLst>
                        <a:ext uri="{28A0092B-C50C-407E-A947-70E740481C1C}">
                          <a14:useLocalDpi xmlns:a14="http://schemas.microsoft.com/office/drawing/2010/main"/>
                        </a:ext>
                      </a:extLst>
                    </a:blip>
                    <a:stretch>
                      <a:fillRect/>
                    </a:stretch>
                  </pic:blipFill>
                  <pic:spPr>
                    <a:xfrm>
                      <a:off x="0" y="0"/>
                      <a:ext cx="3886200" cy="885825"/>
                    </a:xfrm>
                    <a:prstGeom prst="rect">
                      <a:avLst/>
                    </a:prstGeom>
                  </pic:spPr>
                </pic:pic>
              </a:graphicData>
            </a:graphic>
          </wp:inline>
        </w:drawing>
      </w:r>
    </w:p>
    <w:p w:rsidR="24F654EA" w:rsidP="62B00C76" w:rsidRDefault="24F654EA" w14:paraId="25D1D9E2" w14:textId="289A903A">
      <w:pPr>
        <w:pStyle w:val="Heading1"/>
        <w:keepNext w:val="1"/>
        <w:keepLines w:val="1"/>
        <w:bidi w:val="0"/>
        <w:spacing w:before="240" w:after="0" w:line="276" w:lineRule="auto"/>
        <w:jc w:val="center"/>
        <w:rPr>
          <w:rFonts w:ascii="Abadi" w:hAnsi="Abadi" w:eastAsia="Abadi" w:cs="Abadi"/>
          <w:b w:val="0"/>
          <w:bCs w:val="0"/>
          <w:i w:val="0"/>
          <w:iCs w:val="0"/>
          <w:caps w:val="0"/>
          <w:smallCaps w:val="0"/>
          <w:noProof w:val="0"/>
          <w:color w:val="000000" w:themeColor="text1" w:themeTint="FF" w:themeShade="FF"/>
          <w:sz w:val="28"/>
          <w:szCs w:val="28"/>
          <w:lang w:val="en-US"/>
        </w:rPr>
      </w:pPr>
      <w:r w:rsidRPr="62B00C76" w:rsidR="359E5B8E">
        <w:rPr>
          <w:rFonts w:ascii="Abadi" w:hAnsi="Abadi" w:eastAsia="Abadi" w:cs="Abadi"/>
          <w:b w:val="0"/>
          <w:bCs w:val="0"/>
          <w:i w:val="0"/>
          <w:iCs w:val="0"/>
          <w:caps w:val="0"/>
          <w:smallCaps w:val="0"/>
          <w:noProof w:val="0"/>
          <w:color w:val="000000" w:themeColor="text1" w:themeTint="FF" w:themeShade="FF"/>
          <w:sz w:val="28"/>
          <w:szCs w:val="28"/>
          <w:lang w:val="en-US"/>
        </w:rPr>
        <w:t>Supervision Record Form</w:t>
      </w:r>
    </w:p>
    <w:p w:rsidR="24F654EA" w:rsidP="62B00C76" w:rsidRDefault="24F654EA" w14:paraId="5BD9809B" w14:textId="1D22D3CD">
      <w:pPr>
        <w:pStyle w:val="Heading1"/>
        <w:keepNext w:val="1"/>
        <w:keepLines w:val="1"/>
        <w:bidi w:val="0"/>
        <w:spacing w:before="240" w:after="0" w:line="276" w:lineRule="auto"/>
        <w:jc w:val="center"/>
        <w:rPr>
          <w:rFonts w:ascii="Abadi" w:hAnsi="Abadi" w:eastAsia="Abadi" w:cs="Abadi"/>
          <w:b w:val="0"/>
          <w:bCs w:val="0"/>
          <w:i w:val="0"/>
          <w:iCs w:val="0"/>
          <w:caps w:val="0"/>
          <w:smallCaps w:val="0"/>
          <w:noProof w:val="0"/>
          <w:color w:val="000000" w:themeColor="text1" w:themeTint="FF" w:themeShade="FF"/>
          <w:sz w:val="28"/>
          <w:szCs w:val="28"/>
          <w:lang w:val="en-US"/>
        </w:rPr>
      </w:pPr>
      <w:r w:rsidRPr="62B00C76" w:rsidR="359E5B8E">
        <w:rPr>
          <w:rFonts w:ascii="Abadi" w:hAnsi="Abadi" w:eastAsia="Abadi" w:cs="Abadi"/>
          <w:b w:val="0"/>
          <w:bCs w:val="0"/>
          <w:i w:val="0"/>
          <w:iCs w:val="0"/>
          <w:caps w:val="0"/>
          <w:smallCaps w:val="0"/>
          <w:noProof w:val="0"/>
          <w:color w:val="000000" w:themeColor="text1" w:themeTint="FF" w:themeShade="FF"/>
          <w:sz w:val="28"/>
          <w:szCs w:val="28"/>
          <w:lang w:val="en-US"/>
        </w:rPr>
        <w:t>Social Work Apprentice</w:t>
      </w:r>
    </w:p>
    <w:p w:rsidR="24F654EA" w:rsidP="62B00C76" w:rsidRDefault="24F654EA" w14:paraId="493BD35D" w14:textId="1080E497">
      <w:pPr>
        <w:bidi w:val="0"/>
        <w:spacing w:line="257"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62B00C76" w:rsidR="359E5B8E">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295"/>
        <w:gridCol w:w="2295"/>
        <w:gridCol w:w="2295"/>
        <w:gridCol w:w="2295"/>
      </w:tblGrid>
      <w:tr w:rsidR="62B00C76" w:rsidTr="62B00C76" w14:paraId="006E3C28">
        <w:trPr>
          <w:trHeight w:val="300"/>
        </w:trPr>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53C8E86" w14:textId="45BFA86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Name of apprentice</w:t>
            </w:r>
          </w:p>
          <w:p w:rsidR="62B00C76" w:rsidP="62B00C76" w:rsidRDefault="62B00C76" w14:paraId="44AF9563" w14:textId="11DB9EC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22C93A9" w14:textId="7146BF4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3101070" w14:textId="74C30C2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Name of mentor</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280CE12" w14:textId="7E290FB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4C0C7948">
        <w:trPr>
          <w:trHeight w:val="300"/>
        </w:trPr>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88CA70E" w14:textId="574521B7">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Date of supervision</w:t>
            </w:r>
          </w:p>
          <w:p w:rsidR="62B00C76" w:rsidP="62B00C76" w:rsidRDefault="62B00C76" w14:paraId="255F7E35" w14:textId="226B3DE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268B7C4" w14:textId="6C8D3CC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3E99B5D" w14:textId="2C8A26D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Date of last supervision</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2EA6EAE" w14:textId="7DA0386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24F654EA" w:rsidP="62B00C76" w:rsidRDefault="24F654EA" w14:paraId="1794F1ED" w14:textId="3964594D">
      <w:pPr>
        <w:bidi w:val="0"/>
        <w:spacing w:line="276"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62B00C76" w:rsidR="359E5B8E">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615"/>
      </w:tblGrid>
      <w:tr w:rsidR="62B00C76" w:rsidTr="62B00C76" w14:paraId="1F6044DF">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6C1F0A0D" w14:textId="4F7EDF77">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Things you would like to discuss today</w:t>
            </w:r>
          </w:p>
          <w:p w:rsidR="62B00C76" w:rsidP="62B00C76" w:rsidRDefault="62B00C76" w14:paraId="3EA0428E" w14:textId="5C21B80B">
            <w:pPr>
              <w:bidi w:val="0"/>
              <w:spacing w:line="257" w:lineRule="auto"/>
              <w:rPr>
                <w:rFonts w:ascii="Abadi" w:hAnsi="Abadi" w:eastAsia="Abadi" w:cs="Abadi"/>
                <w:b w:val="0"/>
                <w:bCs w:val="0"/>
                <w:i w:val="0"/>
                <w:iCs w:val="0"/>
                <w:color w:val="C45911"/>
                <w:sz w:val="24"/>
                <w:szCs w:val="24"/>
              </w:rPr>
            </w:pPr>
            <w:r w:rsidRPr="62B00C76" w:rsidR="62B00C76">
              <w:rPr>
                <w:rFonts w:ascii="Abadi" w:hAnsi="Abadi" w:eastAsia="Abadi" w:cs="Abadi"/>
                <w:b w:val="0"/>
                <w:bCs w:val="0"/>
                <w:i w:val="0"/>
                <w:iCs w:val="0"/>
                <w:color w:val="C45911"/>
                <w:sz w:val="24"/>
                <w:szCs w:val="24"/>
                <w:lang w:val="en-US"/>
              </w:rPr>
              <w:t>It is up to the apprentice and mentor to decide on the agenda items and the order of discussion depending on priority of issues at the beginning of each session.</w:t>
            </w:r>
          </w:p>
          <w:p w:rsidR="62B00C76" w:rsidP="62B00C76" w:rsidRDefault="62B00C76" w14:paraId="6ED612B7" w14:textId="1F45C03D">
            <w:pPr>
              <w:bidi w:val="0"/>
              <w:spacing w:line="257"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BD4FE96" w14:textId="2A6188E1">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Are there any outstanding actions from your last supervision session? </w:t>
            </w:r>
          </w:p>
        </w:tc>
      </w:tr>
      <w:tr w:rsidR="62B00C76" w:rsidTr="62B00C76" w14:paraId="24311A81">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8E5B620" w14:textId="00F34CC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CF556C7" w14:textId="439B186E">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E9C5301" w14:textId="44E7ACAE">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D044C0C" w14:textId="296C1C6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41BB2C44" w14:textId="4FFB344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5954DC1">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5318CFCF" w14:textId="48F85B12">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 xml:space="preserve">About me and my wellbeing: </w:t>
            </w:r>
          </w:p>
          <w:p w:rsidR="62B00C76" w:rsidP="62B00C76" w:rsidRDefault="62B00C76" w14:paraId="7F0B53D6" w14:textId="2844CF36">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Wellbeing</w:t>
            </w:r>
            <w:r w:rsidRPr="62B00C76" w:rsidR="62B00C76">
              <w:rPr>
                <w:rFonts w:ascii="Abadi" w:hAnsi="Abadi" w:eastAsia="Abadi" w:cs="Abadi"/>
                <w:b w:val="0"/>
                <w:bCs w:val="0"/>
                <w:i w:val="0"/>
                <w:iCs w:val="0"/>
                <w:color w:val="000000" w:themeColor="text1" w:themeTint="FF" w:themeShade="FF"/>
                <w:sz w:val="24"/>
                <w:szCs w:val="24"/>
                <w:lang w:val="en-US"/>
              </w:rPr>
              <w:t xml:space="preserve"> (consider sickness, health and safety, anti-discriminatory practice, stress, lone or home working, self-care strategies)</w:t>
            </w:r>
          </w:p>
          <w:p w:rsidR="62B00C76" w:rsidP="62B00C76" w:rsidRDefault="62B00C76" w14:paraId="0FBCBB24" w14:textId="0783734C">
            <w:pPr>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aps w:val="0"/>
                <w:smallCaps w:val="0"/>
                <w:strike w:val="0"/>
                <w:dstrike w:val="0"/>
                <w:color w:val="000000" w:themeColor="text1" w:themeTint="FF" w:themeShade="FF"/>
                <w:sz w:val="24"/>
                <w:szCs w:val="24"/>
                <w:u w:val="single"/>
                <w:lang w:val="en-US"/>
              </w:rPr>
              <w:t>Prompts:</w:t>
            </w:r>
          </w:p>
          <w:p w:rsidR="62B00C76" w:rsidP="62B00C76" w:rsidRDefault="62B00C76" w14:paraId="4632BE94" w14:textId="6BE2A55F">
            <w:pPr>
              <w:pStyle w:val="ListParagraph"/>
              <w:numPr>
                <w:ilvl w:val="0"/>
                <w:numId w:val="67"/>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How are you feeling today, and how is work impacting your overall wellbeing?</w:t>
            </w:r>
          </w:p>
          <w:p w:rsidR="62B00C76" w:rsidP="62B00C76" w:rsidRDefault="62B00C76" w14:paraId="067C2790" w14:textId="47456E8A">
            <w:pPr>
              <w:pStyle w:val="ListParagraph"/>
              <w:numPr>
                <w:ilvl w:val="0"/>
                <w:numId w:val="67"/>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What’s going well at the moment, and what has been more difficult or emotionally demanding?</w:t>
            </w:r>
          </w:p>
          <w:p w:rsidR="62B00C76" w:rsidP="62B00C76" w:rsidRDefault="62B00C76" w14:paraId="471C4D86" w14:textId="67014194">
            <w:pPr>
              <w:pStyle w:val="ListParagraph"/>
              <w:numPr>
                <w:ilvl w:val="0"/>
                <w:numId w:val="67"/>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Do you feel emotionally safe, supported, and able to raise difficult issues in work and supervision?</w:t>
            </w:r>
          </w:p>
          <w:p w:rsidR="62B00C76" w:rsidP="62B00C76" w:rsidRDefault="62B00C76" w14:paraId="12405FF7" w14:textId="7A15D6D0">
            <w:pPr>
              <w:pStyle w:val="ListParagraph"/>
              <w:numPr>
                <w:ilvl w:val="0"/>
                <w:numId w:val="67"/>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Have you experienced any bias, exclusion, or barriers linked to identity, background, or lived experience?</w:t>
            </w:r>
            <w:r>
              <w:br/>
            </w:r>
            <w:r w:rsidRPr="62B00C76" w:rsidR="62B00C76">
              <w:rPr>
                <w:rFonts w:ascii="Segoe UI" w:hAnsi="Segoe UI" w:eastAsia="Segoe UI" w:cs="Segoe UI"/>
                <w:b w:val="0"/>
                <w:bCs w:val="0"/>
                <w:i w:val="1"/>
                <w:iCs w:val="1"/>
                <w:caps w:val="0"/>
                <w:smallCaps w:val="0"/>
                <w:color w:val="000000" w:themeColor="text1" w:themeTint="FF" w:themeShade="FF"/>
                <w:sz w:val="21"/>
                <w:szCs w:val="21"/>
                <w:lang w:val="en-US"/>
              </w:rPr>
              <w:t>(Prompt: consider Social GRACES / MANDELA where relevant)</w:t>
            </w:r>
          </w:p>
          <w:p w:rsidR="62B00C76" w:rsidP="62B00C76" w:rsidRDefault="62B00C76" w14:paraId="1374E671" w14:textId="26F43124">
            <w:pPr>
              <w:pStyle w:val="ListParagraph"/>
              <w:numPr>
                <w:ilvl w:val="0"/>
                <w:numId w:val="67"/>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What is currently helping you manage stress and the emotional demands of the role?</w:t>
            </w:r>
          </w:p>
          <w:p w:rsidR="62B00C76" w:rsidP="62B00C76" w:rsidRDefault="62B00C76" w14:paraId="1DBA4F84" w14:textId="30EAF541">
            <w:pPr>
              <w:pStyle w:val="ListParagraph"/>
              <w:numPr>
                <w:ilvl w:val="0"/>
                <w:numId w:val="67"/>
              </w:numPr>
              <w:bidi w:val="0"/>
              <w:spacing w:before="210" w:beforeAutospacing="off" w:after="210" w:afterAutospacing="off" w:line="300" w:lineRule="auto"/>
              <w:rPr>
                <w:rFonts w:ascii="Segoe UI" w:hAnsi="Segoe UI" w:eastAsia="Segoe UI" w:cs="Segoe UI"/>
                <w:b w:val="0"/>
                <w:bCs w:val="0"/>
                <w:i w:val="0"/>
                <w:iCs w:val="0"/>
                <w:color w:val="000000" w:themeColor="text1" w:themeTint="FF" w:themeShade="FF"/>
                <w:sz w:val="21"/>
                <w:szCs w:val="21"/>
              </w:rPr>
            </w:pPr>
            <w:r w:rsidRPr="62B00C76" w:rsidR="62B00C76">
              <w:rPr>
                <w:rFonts w:ascii="Segoe UI" w:hAnsi="Segoe UI" w:eastAsia="Segoe UI" w:cs="Segoe UI"/>
                <w:b w:val="0"/>
                <w:bCs w:val="0"/>
                <w:i w:val="0"/>
                <w:iCs w:val="0"/>
                <w:caps w:val="0"/>
                <w:smallCaps w:val="0"/>
                <w:color w:val="000000" w:themeColor="text1" w:themeTint="FF" w:themeShade="FF"/>
                <w:sz w:val="21"/>
                <w:szCs w:val="21"/>
                <w:lang w:val="en-US"/>
              </w:rPr>
              <w:t>What support, adjustments, or actions would help promote your wellbeing, inclusion, and resilience?</w:t>
            </w:r>
          </w:p>
          <w:p w:rsidR="62B00C76" w:rsidP="62B00C76" w:rsidRDefault="62B00C76" w14:paraId="6ED7DC4C" w14:textId="00003594">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2042C7D5" w14:textId="60F6080F">
            <w:pPr>
              <w:bidi w:val="0"/>
              <w:spacing w:line="276" w:lineRule="auto"/>
              <w:rPr>
                <w:rFonts w:ascii="Abadi" w:hAnsi="Abadi" w:eastAsia="Abadi" w:cs="Abadi"/>
                <w:b w:val="0"/>
                <w:bCs w:val="0"/>
                <w:i w:val="0"/>
                <w:iCs w:val="0"/>
                <w:color w:val="000000" w:themeColor="text1" w:themeTint="FF" w:themeShade="FF"/>
                <w:sz w:val="24"/>
                <w:szCs w:val="24"/>
              </w:rPr>
            </w:pPr>
          </w:p>
          <w:p w:rsidR="62B00C76" w:rsidP="62B00C76" w:rsidRDefault="62B00C76" w14:paraId="18A41329" w14:textId="29CC3066">
            <w:pPr>
              <w:bidi w:val="0"/>
              <w:spacing w:line="276" w:lineRule="auto"/>
              <w:rPr>
                <w:rFonts w:ascii="Calibri" w:hAnsi="Calibri" w:eastAsia="Calibri" w:cs="Calibri"/>
                <w:b w:val="0"/>
                <w:bCs w:val="0"/>
                <w:i w:val="0"/>
                <w:iCs w:val="0"/>
                <w:sz w:val="22"/>
                <w:szCs w:val="22"/>
              </w:rPr>
            </w:pPr>
            <w:hyperlink r:id="R5b02f2d762fb4843">
              <w:r w:rsidRPr="62B00C76" w:rsidR="62B00C76">
                <w:rPr>
                  <w:rStyle w:val="Hyperlink"/>
                  <w:rFonts w:ascii="Abadi" w:hAnsi="Abadi" w:eastAsia="Abadi" w:cs="Abadi"/>
                  <w:b w:val="0"/>
                  <w:bCs w:val="0"/>
                  <w:i w:val="0"/>
                  <w:iCs w:val="0"/>
                  <w:caps w:val="0"/>
                  <w:smallCaps w:val="0"/>
                  <w:strike w:val="0"/>
                  <w:dstrike w:val="0"/>
                  <w:sz w:val="24"/>
                  <w:szCs w:val="24"/>
                  <w:lang w:val="en-US"/>
                </w:rPr>
                <w:t>PCF-3_-Tool-8-Mandela-Model-1.docx.pdf</w:t>
              </w:r>
            </w:hyperlink>
          </w:p>
          <w:p w:rsidR="62B00C76" w:rsidP="62B00C76" w:rsidRDefault="62B00C76" w14:paraId="0F0106F0" w14:textId="65DD1C9B">
            <w:p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 </w:t>
            </w:r>
          </w:p>
        </w:tc>
      </w:tr>
      <w:tr w:rsidR="62B00C76" w:rsidTr="62B00C76" w14:paraId="4BE5F3FB">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1E534307" w14:textId="3653B7E9">
            <w:pPr>
              <w:bidi w:val="0"/>
              <w:spacing w:line="276" w:lineRule="auto"/>
              <w:rPr>
                <w:rFonts w:ascii="Abadi" w:hAnsi="Abadi" w:eastAsia="Abadi" w:cs="Abadi"/>
                <w:b w:val="0"/>
                <w:bCs w:val="0"/>
                <w:i w:val="0"/>
                <w:iCs w:val="0"/>
                <w:sz w:val="24"/>
                <w:szCs w:val="24"/>
              </w:rPr>
            </w:pPr>
          </w:p>
          <w:p w:rsidR="62B00C76" w:rsidP="62B00C76" w:rsidRDefault="62B00C76" w14:paraId="5A84AB7A" w14:textId="68A832DA">
            <w:pPr>
              <w:bidi w:val="0"/>
              <w:spacing w:line="276" w:lineRule="auto"/>
              <w:rPr>
                <w:rFonts w:ascii="Abadi" w:hAnsi="Abadi" w:eastAsia="Abadi" w:cs="Abadi"/>
                <w:b w:val="0"/>
                <w:bCs w:val="0"/>
                <w:i w:val="0"/>
                <w:iCs w:val="0"/>
                <w:sz w:val="24"/>
                <w:szCs w:val="24"/>
              </w:rPr>
            </w:pPr>
          </w:p>
          <w:p w:rsidR="62B00C76" w:rsidP="62B00C76" w:rsidRDefault="62B00C76" w14:paraId="16678997" w14:textId="0251FF04">
            <w:pPr>
              <w:bidi w:val="0"/>
              <w:spacing w:line="276" w:lineRule="auto"/>
              <w:rPr>
                <w:rFonts w:ascii="Abadi" w:hAnsi="Abadi" w:eastAsia="Abadi" w:cs="Abadi"/>
                <w:b w:val="0"/>
                <w:bCs w:val="0"/>
                <w:i w:val="0"/>
                <w:iCs w:val="0"/>
                <w:sz w:val="24"/>
                <w:szCs w:val="24"/>
              </w:rPr>
            </w:pPr>
          </w:p>
          <w:p w:rsidR="62B00C76" w:rsidP="62B00C76" w:rsidRDefault="62B00C76" w14:paraId="0570B817" w14:textId="3601C87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13781F74" w14:textId="33D21EA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747180CB" w14:textId="0E9530DB">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702"/>
              <w:gridCol w:w="4702"/>
            </w:tblGrid>
            <w:tr w:rsidR="62B00C76" w:rsidTr="62B00C76" w14:paraId="6C98727F">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EC0DDBA" w14:textId="55ABB08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8F7DB3A" w14:textId="2866FAA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w:t>
                  </w:r>
                </w:p>
              </w:tc>
            </w:tr>
            <w:tr w:rsidR="62B00C76" w:rsidTr="62B00C76" w14:paraId="76771591">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9277297" w14:textId="3A2EE19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C2CBB65" w14:textId="1DCD9A3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0D17B883">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7B69406" w14:textId="2B2EE9B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B75100A" w14:textId="3C620C9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1AA5CFB2" w14:textId="14EC16A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BB485E4">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7334609A" w14:textId="630FE862">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My Caseload:</w:t>
            </w:r>
          </w:p>
          <w:p w:rsidR="62B00C76" w:rsidP="62B00C76" w:rsidRDefault="62B00C76" w14:paraId="5CCD7E69" w14:textId="06A35432">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(Consider: Case numbers, complexities, safeguarding, reflection and caseload weighting)</w:t>
            </w:r>
          </w:p>
          <w:p w:rsidR="62B00C76" w:rsidP="62B00C76" w:rsidRDefault="62B00C76" w14:paraId="5409F0F3" w14:textId="0F012CD3">
            <w:pPr>
              <w:bidi w:val="0"/>
              <w:spacing w:line="276" w:lineRule="auto"/>
              <w:ind w:left="0"/>
              <w:rPr>
                <w:rFonts w:ascii="Abadi" w:hAnsi="Abadi" w:eastAsia="Abadi" w:cs="Abadi"/>
                <w:b w:val="0"/>
                <w:bCs w:val="0"/>
                <w:i w:val="0"/>
                <w:iCs w:val="0"/>
                <w:sz w:val="24"/>
                <w:szCs w:val="24"/>
              </w:rPr>
            </w:pPr>
            <w:r w:rsidRPr="62B00C76" w:rsidR="62B00C76">
              <w:rPr>
                <w:rFonts w:ascii="Abadi" w:hAnsi="Abadi" w:eastAsia="Abadi" w:cs="Abadi"/>
                <w:b w:val="1"/>
                <w:bCs w:val="1"/>
                <w:i w:val="0"/>
                <w:iCs w:val="0"/>
                <w:strike w:val="0"/>
                <w:dstrike w:val="0"/>
                <w:sz w:val="24"/>
                <w:szCs w:val="24"/>
                <w:u w:val="single"/>
                <w:lang w:val="en-US"/>
              </w:rPr>
              <w:t>Prompts:</w:t>
            </w:r>
          </w:p>
          <w:p w:rsidR="62B00C76" w:rsidP="62B00C76" w:rsidRDefault="62B00C76" w14:paraId="0CD09687" w14:textId="66C5042F">
            <w:pPr>
              <w:pStyle w:val="ListParagraph"/>
              <w:numPr>
                <w:ilvl w:val="0"/>
                <w:numId w:val="68"/>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What are you working on at the moment? </w:t>
            </w:r>
          </w:p>
          <w:p w:rsidR="62B00C76" w:rsidP="62B00C76" w:rsidRDefault="62B00C76" w14:paraId="7779B0C1" w14:textId="07346DBD">
            <w:pPr>
              <w:pStyle w:val="ListParagraph"/>
              <w:numPr>
                <w:ilvl w:val="0"/>
                <w:numId w:val="68"/>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What is working well?   </w:t>
            </w:r>
          </w:p>
          <w:p w:rsidR="62B00C76" w:rsidP="62B00C76" w:rsidRDefault="62B00C76" w14:paraId="3559D31E" w14:textId="3F6BF51C">
            <w:pPr>
              <w:pStyle w:val="ListParagraph"/>
              <w:numPr>
                <w:ilvl w:val="0"/>
                <w:numId w:val="68"/>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Is there anything that you are finding challenging? If so, what do you think might help you overcome this?   </w:t>
            </w:r>
          </w:p>
          <w:p w:rsidR="62B00C76" w:rsidP="62B00C76" w:rsidRDefault="62B00C76" w14:paraId="39F4DE1A" w14:textId="0ECA78DD">
            <w:pPr>
              <w:pStyle w:val="ListParagraph"/>
              <w:numPr>
                <w:ilvl w:val="0"/>
                <w:numId w:val="68"/>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How do you feel you are progressing within your role/work/goals/objectives</w:t>
            </w:r>
          </w:p>
        </w:tc>
      </w:tr>
      <w:tr w:rsidR="62B00C76" w:rsidTr="62B00C76" w14:paraId="71948A7B">
        <w:trPr>
          <w:trHeight w:val="711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6574634" w14:textId="50C525DA">
            <w:pPr>
              <w:bidi w:val="0"/>
              <w:spacing w:line="276" w:lineRule="auto"/>
              <w:ind w:left="0"/>
              <w:rPr>
                <w:rFonts w:ascii="Abadi" w:hAnsi="Abadi" w:eastAsia="Abadi" w:cs="Abadi"/>
                <w:b w:val="0"/>
                <w:bCs w:val="0"/>
                <w:i w:val="0"/>
                <w:iCs w:val="0"/>
                <w:sz w:val="24"/>
                <w:szCs w:val="24"/>
              </w:rPr>
            </w:pPr>
          </w:p>
          <w:p w:rsidR="62B00C76" w:rsidP="62B00C76" w:rsidRDefault="62B00C76" w14:paraId="33D659BA" w14:textId="189C29D1">
            <w:pPr>
              <w:bidi w:val="0"/>
              <w:spacing w:line="276" w:lineRule="auto"/>
              <w:ind w:left="720"/>
              <w:rPr>
                <w:rFonts w:ascii="Abadi" w:hAnsi="Abadi" w:eastAsia="Abadi" w:cs="Abadi"/>
                <w:b w:val="0"/>
                <w:bCs w:val="0"/>
                <w:i w:val="0"/>
                <w:iCs w:val="0"/>
                <w:sz w:val="24"/>
                <w:szCs w:val="24"/>
              </w:rPr>
            </w:pPr>
          </w:p>
          <w:p w:rsidR="62B00C76" w:rsidP="62B00C76" w:rsidRDefault="62B00C76" w14:paraId="04C0549D" w14:textId="3DB45740">
            <w:pPr>
              <w:bidi w:val="0"/>
              <w:spacing w:line="276" w:lineRule="auto"/>
              <w:ind w:left="720"/>
              <w:rPr>
                <w:rFonts w:ascii="Abadi" w:hAnsi="Abadi" w:eastAsia="Abadi" w:cs="Abadi"/>
                <w:b w:val="0"/>
                <w:bCs w:val="0"/>
                <w:i w:val="0"/>
                <w:iCs w:val="0"/>
                <w:sz w:val="24"/>
                <w:szCs w:val="24"/>
              </w:rPr>
            </w:pPr>
          </w:p>
          <w:p w:rsidR="62B00C76" w:rsidP="62B00C76" w:rsidRDefault="62B00C76" w14:paraId="33904C87" w14:textId="2981AC4A">
            <w:pPr>
              <w:bidi w:val="0"/>
              <w:rPr>
                <w:rFonts w:ascii="Calibri" w:hAnsi="Calibri" w:eastAsia="Calibri" w:cs="Calibri"/>
                <w:b w:val="0"/>
                <w:bCs w:val="0"/>
                <w:i w:val="0"/>
                <w:iCs w:val="0"/>
                <w:sz w:val="22"/>
                <w:szCs w:val="22"/>
              </w:rPr>
            </w:pPr>
          </w:p>
          <w:p w:rsidR="62B00C76" w:rsidP="62B00C76" w:rsidRDefault="62B00C76" w14:paraId="56C23F21" w14:textId="274B694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798EE54A" w14:textId="1EC35E4B">
            <w:pPr>
              <w:bidi w:val="0"/>
              <w:spacing w:line="276" w:lineRule="auto"/>
              <w:rPr>
                <w:rFonts w:ascii="Abadi" w:hAnsi="Abadi" w:eastAsia="Abadi" w:cs="Abadi"/>
                <w:b w:val="0"/>
                <w:bCs w:val="0"/>
                <w:i w:val="0"/>
                <w:iCs w:val="0"/>
                <w:sz w:val="24"/>
                <w:szCs w:val="24"/>
              </w:rPr>
            </w:pPr>
          </w:p>
          <w:p w:rsidR="62B00C76" w:rsidP="62B00C76" w:rsidRDefault="62B00C76" w14:paraId="5E56C6EF" w14:textId="638CBBEB">
            <w:pPr>
              <w:bidi w:val="0"/>
              <w:rPr>
                <w:rFonts w:ascii="Calibri" w:hAnsi="Calibri" w:eastAsia="Calibri" w:cs="Calibri"/>
                <w:b w:val="0"/>
                <w:bCs w:val="0"/>
                <w:i w:val="0"/>
                <w:iCs w:val="0"/>
                <w:sz w:val="22"/>
                <w:szCs w:val="22"/>
              </w:rPr>
            </w:pPr>
          </w:p>
          <w:p w:rsidR="62B00C76" w:rsidP="62B00C76" w:rsidRDefault="62B00C76" w14:paraId="1F62CAED" w14:textId="6CF49F94">
            <w:pPr>
              <w:bidi w:val="0"/>
              <w:spacing w:line="276" w:lineRule="auto"/>
              <w:ind w:left="0"/>
              <w:rPr>
                <w:rFonts w:ascii="Abadi" w:hAnsi="Abadi" w:eastAsia="Abadi" w:cs="Abadi"/>
                <w:b w:val="0"/>
                <w:bCs w:val="0"/>
                <w:i w:val="0"/>
                <w:iCs w:val="0"/>
                <w:sz w:val="24"/>
                <w:szCs w:val="24"/>
              </w:rPr>
            </w:pPr>
            <w:r w:rsidRPr="62B00C76" w:rsidR="62B00C76">
              <w:rPr>
                <w:rFonts w:ascii="Abadi" w:hAnsi="Abadi" w:eastAsia="Abadi" w:cs="Abadi"/>
                <w:b w:val="1"/>
                <w:bCs w:val="1"/>
                <w:i w:val="0"/>
                <w:iCs w:val="0"/>
                <w:strike w:val="0"/>
                <w:dstrike w:val="0"/>
                <w:sz w:val="24"/>
                <w:szCs w:val="24"/>
                <w:u w:val="single"/>
                <w:lang w:val="en-US"/>
              </w:rPr>
              <w:t>Reflection on Practice or event:</w:t>
            </w:r>
          </w:p>
          <w:p w:rsidR="62B00C76" w:rsidP="62B00C76" w:rsidRDefault="62B00C76" w14:paraId="79AB347F" w14:textId="2A0D79A2">
            <w:pPr>
              <w:bidi w:val="0"/>
              <w:rPr>
                <w:rFonts w:ascii="Abadi" w:hAnsi="Abadi" w:eastAsia="Abadi" w:cs="Abadi"/>
                <w:b w:val="0"/>
                <w:bCs w:val="0"/>
                <w:i w:val="0"/>
                <w:iCs w:val="0"/>
                <w:sz w:val="24"/>
                <w:szCs w:val="24"/>
              </w:rPr>
            </w:pPr>
            <w:r w:rsidRPr="62B00C76" w:rsidR="62B00C76">
              <w:rPr>
                <w:rFonts w:ascii="Abadi" w:hAnsi="Abadi" w:eastAsia="Abadi" w:cs="Abadi"/>
                <w:b w:val="1"/>
                <w:bCs w:val="1"/>
                <w:i w:val="0"/>
                <w:iCs w:val="0"/>
                <w:sz w:val="24"/>
                <w:szCs w:val="24"/>
                <w:lang w:val="en-US"/>
              </w:rPr>
              <w:t>Prompts:</w:t>
            </w:r>
          </w:p>
          <w:p w:rsidR="62B00C76" w:rsidP="62B00C76" w:rsidRDefault="62B00C76" w14:paraId="4E221EE1" w14:textId="7A1A0700">
            <w:pPr>
              <w:pStyle w:val="ListParagraph"/>
              <w:numPr>
                <w:ilvl w:val="0"/>
                <w:numId w:val="69"/>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How do you think things are going at the moment? </w:t>
            </w:r>
          </w:p>
          <w:p w:rsidR="62B00C76" w:rsidP="62B00C76" w:rsidRDefault="62B00C76" w14:paraId="6CFA21FD" w14:textId="2890BB50">
            <w:pPr>
              <w:pStyle w:val="ListParagraph"/>
              <w:numPr>
                <w:ilvl w:val="0"/>
                <w:numId w:val="69"/>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What isn’t going so well? </w:t>
            </w:r>
          </w:p>
          <w:p w:rsidR="62B00C76" w:rsidP="62B00C76" w:rsidRDefault="62B00C76" w14:paraId="0644EF00" w14:textId="7895DAAA">
            <w:pPr>
              <w:pStyle w:val="ListParagraph"/>
              <w:numPr>
                <w:ilvl w:val="0"/>
                <w:numId w:val="69"/>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Why do you think that might be? </w:t>
            </w:r>
          </w:p>
          <w:p w:rsidR="62B00C76" w:rsidP="62B00C76" w:rsidRDefault="62B00C76" w14:paraId="3948DA07" w14:textId="0343B6A2">
            <w:pPr>
              <w:pStyle w:val="ListParagraph"/>
              <w:numPr>
                <w:ilvl w:val="0"/>
                <w:numId w:val="69"/>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What do you think needs to be done differently </w:t>
            </w:r>
          </w:p>
          <w:p w:rsidR="62B00C76" w:rsidP="62B00C76" w:rsidRDefault="62B00C76" w14:paraId="0C82BE53" w14:textId="547764A9">
            <w:pPr>
              <w:pStyle w:val="ListParagraph"/>
              <w:numPr>
                <w:ilvl w:val="0"/>
                <w:numId w:val="69"/>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Is there any support that you might need</w:t>
            </w:r>
          </w:p>
          <w:p w:rsidR="62B00C76" w:rsidP="62B00C76" w:rsidRDefault="62B00C76" w14:paraId="3599C0F3" w14:textId="7F263E66">
            <w:pPr>
              <w:bidi w:val="0"/>
              <w:rPr>
                <w:rFonts w:ascii="Abadi" w:hAnsi="Abadi" w:eastAsia="Abadi" w:cs="Abadi"/>
                <w:b w:val="0"/>
                <w:bCs w:val="0"/>
                <w:i w:val="0"/>
                <w:iCs w:val="0"/>
                <w:sz w:val="24"/>
                <w:szCs w:val="24"/>
              </w:rPr>
            </w:pPr>
          </w:p>
          <w:p w:rsidR="62B00C76" w:rsidP="62B00C76" w:rsidRDefault="62B00C76" w14:paraId="526972FE" w14:textId="217618AE">
            <w:pPr>
              <w:bidi w:val="0"/>
              <w:rPr>
                <w:rFonts w:ascii="Abadi" w:hAnsi="Abadi" w:eastAsia="Abadi" w:cs="Abadi"/>
                <w:b w:val="0"/>
                <w:bCs w:val="0"/>
                <w:i w:val="0"/>
                <w:iCs w:val="0"/>
                <w:sz w:val="24"/>
                <w:szCs w:val="24"/>
              </w:rPr>
            </w:pPr>
          </w:p>
          <w:p w:rsidR="62B00C76" w:rsidP="62B00C76" w:rsidRDefault="62B00C76" w14:paraId="3FE42BED" w14:textId="0FB34940">
            <w:pPr>
              <w:bidi w:val="0"/>
              <w:spacing w:before="0" w:beforeAutospacing="off" w:after="0" w:afterAutospacing="off" w:line="276" w:lineRule="auto"/>
              <w:ind w:left="0" w:right="0"/>
              <w:jc w:val="left"/>
              <w:rPr>
                <w:rFonts w:ascii="Abadi" w:hAnsi="Abadi" w:eastAsia="Abadi" w:cs="Abadi"/>
                <w:b w:val="0"/>
                <w:bCs w:val="0"/>
                <w:i w:val="0"/>
                <w:iCs w:val="0"/>
                <w:sz w:val="24"/>
                <w:szCs w:val="24"/>
              </w:rPr>
            </w:pPr>
          </w:p>
          <w:p w:rsidR="62B00C76" w:rsidP="62B00C76" w:rsidRDefault="62B00C76" w14:paraId="3CA63067" w14:textId="66A6C375">
            <w:pPr>
              <w:bidi w:val="0"/>
              <w:spacing w:line="276" w:lineRule="auto"/>
              <w:jc w:val="both"/>
              <w:rPr>
                <w:rFonts w:ascii="Abadi" w:hAnsi="Abadi" w:eastAsia="Abadi" w:cs="Abadi"/>
                <w:b w:val="0"/>
                <w:bCs w:val="0"/>
                <w:i w:val="0"/>
                <w:iCs w:val="0"/>
                <w:sz w:val="24"/>
                <w:szCs w:val="24"/>
              </w:rPr>
            </w:pPr>
          </w:p>
          <w:p w:rsidR="62B00C76" w:rsidP="62B00C76" w:rsidRDefault="62B00C76" w14:paraId="2AE10DDA" w14:textId="7CA0F69E">
            <w:pPr>
              <w:bidi w:val="0"/>
              <w:spacing w:line="276" w:lineRule="auto"/>
              <w:rPr>
                <w:rFonts w:ascii="Abadi" w:hAnsi="Abadi" w:eastAsia="Abadi" w:cs="Abadi"/>
                <w:b w:val="0"/>
                <w:bCs w:val="0"/>
                <w:i w:val="0"/>
                <w:iCs w:val="0"/>
                <w:sz w:val="24"/>
                <w:szCs w:val="24"/>
              </w:rPr>
            </w:pPr>
          </w:p>
          <w:p w:rsidR="62B00C76" w:rsidP="62B00C76" w:rsidRDefault="62B00C76" w14:paraId="0D50FA2A" w14:textId="07D8A33C">
            <w:pPr>
              <w:bidi w:val="0"/>
              <w:spacing w:line="276" w:lineRule="auto"/>
              <w:rPr>
                <w:rFonts w:ascii="Abadi" w:hAnsi="Abadi" w:eastAsia="Abadi" w:cs="Abadi"/>
                <w:b w:val="0"/>
                <w:bCs w:val="0"/>
                <w:i w:val="0"/>
                <w:iCs w:val="0"/>
                <w:sz w:val="24"/>
                <w:szCs w:val="24"/>
              </w:rPr>
            </w:pPr>
          </w:p>
          <w:p w:rsidR="62B00C76" w:rsidP="62B00C76" w:rsidRDefault="62B00C76" w14:paraId="0DAEF5A9" w14:textId="47E23938">
            <w:pPr>
              <w:bidi w:val="0"/>
              <w:spacing w:line="276" w:lineRule="auto"/>
              <w:rPr>
                <w:rFonts w:ascii="Abadi" w:hAnsi="Abadi" w:eastAsia="Abadi" w:cs="Abadi"/>
                <w:b w:val="0"/>
                <w:bCs w:val="0"/>
                <w:i w:val="0"/>
                <w:iCs w:val="0"/>
                <w:sz w:val="24"/>
                <w:szCs w:val="24"/>
              </w:rPr>
            </w:pPr>
          </w:p>
          <w:p w:rsidR="62B00C76" w:rsidP="62B00C76" w:rsidRDefault="62B00C76" w14:paraId="6FB25C91" w14:textId="3BC822FE">
            <w:pPr>
              <w:bidi w:val="0"/>
              <w:spacing w:line="276" w:lineRule="auto"/>
              <w:rPr>
                <w:rFonts w:ascii="Abadi" w:hAnsi="Abadi" w:eastAsia="Abadi" w:cs="Abadi"/>
                <w:b w:val="0"/>
                <w:bCs w:val="0"/>
                <w:i w:val="0"/>
                <w:iCs w:val="0"/>
                <w:sz w:val="24"/>
                <w:szCs w:val="24"/>
              </w:rPr>
            </w:pPr>
          </w:p>
          <w:p w:rsidR="62B00C76" w:rsidP="62B00C76" w:rsidRDefault="62B00C76" w14:paraId="7F261E96" w14:textId="55C48430">
            <w:pPr>
              <w:bidi w:val="0"/>
              <w:spacing w:line="276" w:lineRule="auto"/>
              <w:rPr>
                <w:rFonts w:ascii="Abadi" w:hAnsi="Abadi" w:eastAsia="Abadi" w:cs="Abadi"/>
                <w:b w:val="0"/>
                <w:bCs w:val="0"/>
                <w:i w:val="0"/>
                <w:iCs w:val="0"/>
                <w:sz w:val="24"/>
                <w:szCs w:val="24"/>
              </w:rPr>
            </w:pPr>
          </w:p>
          <w:p w:rsidR="62B00C76" w:rsidP="62B00C76" w:rsidRDefault="62B00C76" w14:paraId="325C74AF" w14:textId="566A1955">
            <w:pPr>
              <w:bidi w:val="0"/>
              <w:spacing w:line="276" w:lineRule="auto"/>
              <w:rPr>
                <w:rFonts w:ascii="Abadi" w:hAnsi="Abadi" w:eastAsia="Abadi" w:cs="Abadi"/>
                <w:b w:val="0"/>
                <w:bCs w:val="0"/>
                <w:i w:val="0"/>
                <w:iCs w:val="0"/>
                <w:sz w:val="24"/>
                <w:szCs w:val="24"/>
              </w:rPr>
            </w:pPr>
          </w:p>
          <w:p w:rsidR="62B00C76" w:rsidP="62B00C76" w:rsidRDefault="62B00C76" w14:paraId="37490119" w14:textId="308A8348">
            <w:pPr>
              <w:bidi w:val="0"/>
              <w:spacing w:line="276" w:lineRule="auto"/>
              <w:rPr>
                <w:rFonts w:ascii="Abadi" w:hAnsi="Abadi" w:eastAsia="Abadi" w:cs="Abadi"/>
                <w:b w:val="0"/>
                <w:bCs w:val="0"/>
                <w:i w:val="0"/>
                <w:iCs w:val="0"/>
                <w:sz w:val="24"/>
                <w:szCs w:val="24"/>
              </w:rPr>
            </w:pPr>
          </w:p>
        </w:tc>
      </w:tr>
      <w:tr w:rsidR="62B00C76" w:rsidTr="62B00C76" w14:paraId="6309CFDE">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036CFA5C" w14:textId="40EB3825">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My development goal and aspirations</w:t>
            </w:r>
          </w:p>
          <w:p w:rsidR="62B00C76" w:rsidP="62B00C76" w:rsidRDefault="62B00C76" w14:paraId="3C8A3970" w14:textId="287920B4">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University modules / ASPIRE / skills scan / reviews</w:t>
            </w:r>
          </w:p>
          <w:p w:rsidR="62B00C76" w:rsidP="62B00C76" w:rsidRDefault="62B00C76" w14:paraId="048B6234" w14:textId="6D7A9804">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 xml:space="preserve">Training and Skills (mandatory training completed / </w:t>
            </w:r>
            <w:r w:rsidRPr="62B00C76" w:rsidR="62B00C76">
              <w:rPr>
                <w:rFonts w:ascii="Abadi" w:hAnsi="Abadi" w:eastAsia="Abadi" w:cs="Abadi"/>
                <w:b w:val="1"/>
                <w:bCs w:val="1"/>
                <w:i w:val="0"/>
                <w:iCs w:val="0"/>
                <w:color w:val="000000" w:themeColor="text1" w:themeTint="FF" w:themeShade="FF"/>
                <w:sz w:val="24"/>
                <w:szCs w:val="24"/>
                <w:lang w:val="en-US"/>
              </w:rPr>
              <w:t>must</w:t>
            </w:r>
            <w:r w:rsidRPr="62B00C76" w:rsidR="62B00C76">
              <w:rPr>
                <w:rFonts w:ascii="Abadi" w:hAnsi="Abadi" w:eastAsia="Abadi" w:cs="Abadi"/>
                <w:b w:val="0"/>
                <w:bCs w:val="0"/>
                <w:i w:val="0"/>
                <w:iCs w:val="0"/>
                <w:color w:val="000000" w:themeColor="text1" w:themeTint="FF" w:themeShade="FF"/>
                <w:sz w:val="24"/>
                <w:szCs w:val="24"/>
                <w:lang w:val="en-US"/>
              </w:rPr>
              <w:t xml:space="preserve"> reflect and critically analyse practice / link to apprenticeship standards)</w:t>
            </w:r>
          </w:p>
          <w:p w:rsidR="62B00C76" w:rsidP="62B00C76" w:rsidRDefault="62B00C76" w14:paraId="4B2A6C87" w14:textId="66A43CFE">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sz w:val="24"/>
                <w:szCs w:val="24"/>
                <w:lang w:val="en-US"/>
              </w:rPr>
              <w:t xml:space="preserve"> </w:t>
            </w:r>
            <w:r w:rsidRPr="62B00C76" w:rsidR="62B00C76">
              <w:rPr>
                <w:rFonts w:ascii="Abadi" w:hAnsi="Abadi" w:eastAsia="Abadi" w:cs="Abadi"/>
                <w:b w:val="0"/>
                <w:bCs w:val="0"/>
                <w:i w:val="0"/>
                <w:iCs w:val="0"/>
                <w:color w:val="000000" w:themeColor="text1" w:themeTint="FF" w:themeShade="FF"/>
                <w:sz w:val="24"/>
                <w:szCs w:val="24"/>
                <w:lang w:val="en-US"/>
              </w:rPr>
              <w:t xml:space="preserve"> </w:t>
            </w:r>
          </w:p>
          <w:p w:rsidR="62B00C76" w:rsidP="62B00C76" w:rsidRDefault="62B00C76" w14:paraId="2D1200DC" w14:textId="523BE011">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Have you considered APPP/RiPfA resources to support your learning?</w:t>
            </w:r>
          </w:p>
          <w:p w:rsidR="62B00C76" w:rsidP="62B00C76" w:rsidRDefault="62B00C76" w14:paraId="06D807CD" w14:textId="1B6AA60A">
            <w:pPr>
              <w:bidi w:val="0"/>
              <w:spacing w:line="257" w:lineRule="auto"/>
              <w:rPr>
                <w:rFonts w:ascii="Abadi" w:hAnsi="Abadi" w:eastAsia="Abadi" w:cs="Abadi"/>
                <w:b w:val="0"/>
                <w:bCs w:val="0"/>
                <w:i w:val="0"/>
                <w:iCs w:val="0"/>
                <w:color w:val="000000" w:themeColor="text1" w:themeTint="FF" w:themeShade="FF"/>
                <w:sz w:val="24"/>
                <w:szCs w:val="24"/>
              </w:rPr>
            </w:pPr>
          </w:p>
          <w:p w:rsidR="62B00C76" w:rsidP="62B00C76" w:rsidRDefault="62B00C76" w14:paraId="2EB1FCB5" w14:textId="14878E15">
            <w:pPr>
              <w:bidi w:val="0"/>
              <w:spacing w:after="0" w:line="240"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aps w:val="0"/>
                <w:smallCaps w:val="0"/>
                <w:color w:val="000000" w:themeColor="text1" w:themeTint="FF" w:themeShade="FF"/>
                <w:sz w:val="24"/>
                <w:szCs w:val="24"/>
                <w:lang w:val="en-GB"/>
              </w:rPr>
              <w:t>RIPFA</w:t>
            </w:r>
            <w:r w:rsidRPr="62B00C76" w:rsidR="62B00C76">
              <w:rPr>
                <w:rFonts w:ascii="Abadi" w:hAnsi="Abadi" w:eastAsia="Abadi" w:cs="Abadi"/>
                <w:b w:val="0"/>
                <w:bCs w:val="0"/>
                <w:i w:val="0"/>
                <w:iCs w:val="0"/>
                <w:caps w:val="0"/>
                <w:smallCaps w:val="0"/>
                <w:color w:val="000000" w:themeColor="text1" w:themeTint="FF" w:themeShade="FF"/>
                <w:sz w:val="24"/>
                <w:szCs w:val="24"/>
                <w:lang w:val="en-GB"/>
              </w:rPr>
              <w:t xml:space="preserve">: </w:t>
            </w:r>
            <w:hyperlink r:id="R0b029fead0564c35">
              <w:r w:rsidRPr="62B00C76" w:rsidR="62B00C76">
                <w:rPr>
                  <w:rStyle w:val="Hyperlink"/>
                  <w:rFonts w:ascii="Abadi" w:hAnsi="Abadi" w:eastAsia="Abadi" w:cs="Abadi"/>
                  <w:b w:val="0"/>
                  <w:bCs w:val="0"/>
                  <w:i w:val="0"/>
                  <w:iCs w:val="0"/>
                  <w:caps w:val="0"/>
                  <w:smallCaps w:val="0"/>
                  <w:strike w:val="0"/>
                  <w:dstrike w:val="0"/>
                  <w:sz w:val="24"/>
                  <w:szCs w:val="24"/>
                  <w:lang w:val="en-GB"/>
                </w:rPr>
                <w:t>Supporting evidence-informed practice with children and families, young people and adults | Research in Practice</w:t>
              </w:r>
            </w:hyperlink>
          </w:p>
          <w:p w:rsidR="62B00C76" w:rsidP="62B00C76" w:rsidRDefault="62B00C76" w14:paraId="0DED6547" w14:textId="483A6353">
            <w:pPr>
              <w:bidi w:val="0"/>
              <w:spacing w:after="0" w:line="240" w:lineRule="auto"/>
              <w:rPr>
                <w:rFonts w:ascii="Abadi" w:hAnsi="Abadi" w:eastAsia="Abadi" w:cs="Abadi"/>
                <w:b w:val="0"/>
                <w:bCs w:val="0"/>
                <w:i w:val="0"/>
                <w:iCs w:val="0"/>
                <w:color w:val="000000" w:themeColor="text1" w:themeTint="FF" w:themeShade="FF"/>
                <w:sz w:val="24"/>
                <w:szCs w:val="24"/>
              </w:rPr>
            </w:pPr>
          </w:p>
          <w:p w:rsidR="62B00C76" w:rsidP="62B00C76" w:rsidRDefault="62B00C76" w14:paraId="5E55AE40" w14:textId="13706BBE">
            <w:pPr>
              <w:bidi w:val="0"/>
              <w:spacing w:after="0" w:line="240"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aps w:val="0"/>
                <w:smallCaps w:val="0"/>
                <w:color w:val="000000" w:themeColor="text1" w:themeTint="FF" w:themeShade="FF"/>
                <w:sz w:val="24"/>
                <w:szCs w:val="24"/>
                <w:lang w:val="en-GB"/>
              </w:rPr>
              <w:t>APPP:</w:t>
            </w:r>
            <w:hyperlink r:id="R85ed0f120c3f4869">
              <w:r w:rsidRPr="62B00C76" w:rsidR="62B00C76">
                <w:rPr>
                  <w:rStyle w:val="Hyperlink"/>
                  <w:rFonts w:ascii="Abadi" w:hAnsi="Abadi" w:eastAsia="Abadi" w:cs="Abadi"/>
                  <w:b w:val="0"/>
                  <w:bCs w:val="0"/>
                  <w:i w:val="0"/>
                  <w:iCs w:val="0"/>
                  <w:caps w:val="0"/>
                  <w:smallCaps w:val="0"/>
                  <w:strike w:val="0"/>
                  <w:dstrike w:val="0"/>
                  <w:sz w:val="24"/>
                  <w:szCs w:val="24"/>
                  <w:lang w:val="en-GB"/>
                </w:rPr>
                <w:t>Manchester Adult Policies, Procedures and Practice Portal</w:t>
              </w:r>
            </w:hyperlink>
          </w:p>
          <w:p w:rsidR="62B00C76" w:rsidP="62B00C76" w:rsidRDefault="62B00C76" w14:paraId="74C7215E" w14:textId="1AB86353">
            <w:pPr>
              <w:bidi w:val="0"/>
              <w:spacing w:after="0" w:line="240" w:lineRule="auto"/>
              <w:rPr>
                <w:rFonts w:ascii="Abadi" w:hAnsi="Abadi" w:eastAsia="Abadi" w:cs="Abadi"/>
                <w:b w:val="0"/>
                <w:bCs w:val="0"/>
                <w:i w:val="0"/>
                <w:iCs w:val="0"/>
                <w:sz w:val="24"/>
                <w:szCs w:val="24"/>
              </w:rPr>
            </w:pPr>
          </w:p>
          <w:p w:rsidR="62B00C76" w:rsidP="62B00C76" w:rsidRDefault="62B00C76" w14:paraId="40AB75F7" w14:textId="4D7E2B4A">
            <w:pPr>
              <w:bidi w:val="0"/>
              <w:spacing w:after="0" w:line="240"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caps w:val="0"/>
                <w:smallCaps w:val="0"/>
                <w:strike w:val="0"/>
                <w:dstrike w:val="0"/>
                <w:sz w:val="24"/>
                <w:szCs w:val="24"/>
                <w:u w:val="none"/>
                <w:lang w:val="en-GB"/>
              </w:rPr>
              <w:t>Prompt:</w:t>
            </w:r>
          </w:p>
          <w:p w:rsidR="62B00C76" w:rsidP="62B00C76" w:rsidRDefault="62B00C76" w14:paraId="0A1E1AC9" w14:textId="3007DA80">
            <w:pPr>
              <w:pStyle w:val="ListParagraph"/>
              <w:numPr>
                <w:ilvl w:val="0"/>
                <w:numId w:val="70"/>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Is there any training, learning, or development you think would help you in your role?  </w:t>
            </w:r>
          </w:p>
          <w:p w:rsidR="62B00C76" w:rsidP="62B00C76" w:rsidRDefault="62B00C76" w14:paraId="58CE948E" w14:textId="38C34B41">
            <w:pPr>
              <w:pStyle w:val="ListParagraph"/>
              <w:numPr>
                <w:ilvl w:val="0"/>
                <w:numId w:val="70"/>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What can we do to make sure you keep maximizing your potential in your role? </w:t>
            </w:r>
          </w:p>
          <w:p w:rsidR="62B00C76" w:rsidP="62B00C76" w:rsidRDefault="62B00C76" w14:paraId="1C0AB22D" w14:textId="2DB0189E">
            <w:pPr>
              <w:pStyle w:val="ListParagraph"/>
              <w:numPr>
                <w:ilvl w:val="0"/>
                <w:numId w:val="70"/>
              </w:num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Thinking about your future, are there any longer-term goals you want to discuss?  </w:t>
            </w:r>
          </w:p>
          <w:p w:rsidR="62B00C76" w:rsidP="62B00C76" w:rsidRDefault="62B00C76" w14:paraId="7A944F5D" w14:textId="2BFEDB5C">
            <w:pPr>
              <w:bidi w:val="0"/>
              <w:spacing w:line="276" w:lineRule="auto"/>
              <w:rPr>
                <w:rFonts w:ascii="Abadi" w:hAnsi="Abadi" w:eastAsia="Abadi" w:cs="Abadi"/>
                <w:b w:val="0"/>
                <w:bCs w:val="0"/>
                <w:i w:val="0"/>
                <w:iCs w:val="0"/>
                <w:sz w:val="24"/>
                <w:szCs w:val="24"/>
              </w:rPr>
            </w:pPr>
          </w:p>
          <w:p w:rsidR="62B00C76" w:rsidP="62B00C76" w:rsidRDefault="62B00C76" w14:paraId="36FED287" w14:textId="2B704324">
            <w:pPr>
              <w:bidi w:val="0"/>
              <w:spacing w:after="0" w:line="240" w:lineRule="auto"/>
              <w:rPr>
                <w:rFonts w:ascii="Abadi" w:hAnsi="Abadi" w:eastAsia="Abadi" w:cs="Abadi"/>
                <w:b w:val="0"/>
                <w:bCs w:val="0"/>
                <w:i w:val="0"/>
                <w:iCs w:val="0"/>
                <w:sz w:val="24"/>
                <w:szCs w:val="24"/>
              </w:rPr>
            </w:pPr>
          </w:p>
          <w:p w:rsidR="62B00C76" w:rsidP="62B00C76" w:rsidRDefault="62B00C76" w14:paraId="6AE09C02" w14:textId="6369CC0E">
            <w:pPr>
              <w:bidi w:val="0"/>
              <w:spacing w:after="0" w:line="240" w:lineRule="auto"/>
              <w:rPr>
                <w:rFonts w:ascii="Abadi" w:hAnsi="Abadi" w:eastAsia="Abadi" w:cs="Abadi"/>
                <w:b w:val="0"/>
                <w:bCs w:val="0"/>
                <w:i w:val="0"/>
                <w:iCs w:val="0"/>
                <w:sz w:val="24"/>
                <w:szCs w:val="24"/>
              </w:rPr>
            </w:pPr>
          </w:p>
          <w:p w:rsidR="62B00C76" w:rsidP="62B00C76" w:rsidRDefault="62B00C76" w14:paraId="2DADB505" w14:textId="746B09C0">
            <w:pPr>
              <w:bidi w:val="0"/>
              <w:spacing w:line="257" w:lineRule="auto"/>
              <w:rPr>
                <w:rFonts w:ascii="Abadi" w:hAnsi="Abadi" w:eastAsia="Abadi" w:cs="Abadi"/>
                <w:b w:val="0"/>
                <w:bCs w:val="0"/>
                <w:i w:val="0"/>
                <w:iCs w:val="0"/>
                <w:color w:val="000000" w:themeColor="text1" w:themeTint="FF" w:themeShade="FF"/>
                <w:sz w:val="24"/>
                <w:szCs w:val="24"/>
              </w:rPr>
            </w:pPr>
          </w:p>
        </w:tc>
      </w:tr>
      <w:tr w:rsidR="62B00C76" w:rsidTr="62B00C76" w14:paraId="0C2D00AF">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12262489" w14:textId="6809E38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760A8E2A" w14:textId="2B915C31">
            <w:pPr>
              <w:bidi w:val="0"/>
              <w:spacing w:line="276" w:lineRule="auto"/>
              <w:rPr>
                <w:rFonts w:ascii="Abadi" w:hAnsi="Abadi" w:eastAsia="Abadi" w:cs="Abadi"/>
                <w:b w:val="0"/>
                <w:bCs w:val="0"/>
                <w:i w:val="0"/>
                <w:iCs w:val="0"/>
                <w:sz w:val="24"/>
                <w:szCs w:val="24"/>
              </w:rPr>
            </w:pPr>
          </w:p>
          <w:p w:rsidR="62B00C76" w:rsidP="62B00C76" w:rsidRDefault="62B00C76" w14:paraId="6D9719F7" w14:textId="0C216B78">
            <w:pPr>
              <w:bidi w:val="0"/>
              <w:spacing w:line="276" w:lineRule="auto"/>
              <w:rPr>
                <w:rFonts w:ascii="Abadi" w:hAnsi="Abadi" w:eastAsia="Abadi" w:cs="Abadi"/>
                <w:b w:val="0"/>
                <w:bCs w:val="0"/>
                <w:i w:val="0"/>
                <w:iCs w:val="0"/>
                <w:sz w:val="24"/>
                <w:szCs w:val="24"/>
              </w:rPr>
            </w:pPr>
          </w:p>
          <w:p w:rsidR="62B00C76" w:rsidP="62B00C76" w:rsidRDefault="62B00C76" w14:paraId="239CB14E" w14:textId="2704231D">
            <w:pPr>
              <w:bidi w:val="0"/>
              <w:spacing w:line="276" w:lineRule="auto"/>
              <w:rPr>
                <w:rFonts w:ascii="Abadi" w:hAnsi="Abadi" w:eastAsia="Abadi" w:cs="Abadi"/>
                <w:b w:val="0"/>
                <w:bCs w:val="0"/>
                <w:i w:val="0"/>
                <w:iCs w:val="0"/>
                <w:sz w:val="24"/>
                <w:szCs w:val="24"/>
              </w:rPr>
            </w:pPr>
          </w:p>
          <w:p w:rsidR="62B00C76" w:rsidP="62B00C76" w:rsidRDefault="62B00C76" w14:paraId="6D987C49" w14:textId="24303A2A">
            <w:pPr>
              <w:bidi w:val="0"/>
              <w:spacing w:line="276" w:lineRule="auto"/>
              <w:rPr>
                <w:rFonts w:ascii="Abadi" w:hAnsi="Abadi" w:eastAsia="Abadi" w:cs="Abadi"/>
                <w:b w:val="0"/>
                <w:bCs w:val="0"/>
                <w:i w:val="0"/>
                <w:iCs w:val="0"/>
                <w:sz w:val="24"/>
                <w:szCs w:val="24"/>
              </w:rPr>
            </w:pPr>
          </w:p>
          <w:p w:rsidR="62B00C76" w:rsidP="62B00C76" w:rsidRDefault="62B00C76" w14:paraId="6D459A38" w14:textId="378A381D">
            <w:pPr>
              <w:bidi w:val="0"/>
              <w:spacing w:line="276" w:lineRule="auto"/>
              <w:rPr>
                <w:rFonts w:ascii="Abadi" w:hAnsi="Abadi" w:eastAsia="Abadi" w:cs="Abadi"/>
                <w:b w:val="0"/>
                <w:bCs w:val="0"/>
                <w:i w:val="0"/>
                <w:iCs w:val="0"/>
                <w:sz w:val="24"/>
                <w:szCs w:val="24"/>
              </w:rPr>
            </w:pPr>
          </w:p>
          <w:p w:rsidR="62B00C76" w:rsidP="62B00C76" w:rsidRDefault="62B00C76" w14:paraId="3DE11A89" w14:textId="2EECF062">
            <w:pPr>
              <w:bidi w:val="0"/>
              <w:spacing w:line="276" w:lineRule="auto"/>
              <w:rPr>
                <w:rFonts w:ascii="Abadi" w:hAnsi="Abadi" w:eastAsia="Abadi" w:cs="Abadi"/>
                <w:b w:val="0"/>
                <w:bCs w:val="0"/>
                <w:i w:val="0"/>
                <w:iCs w:val="0"/>
                <w:sz w:val="24"/>
                <w:szCs w:val="24"/>
              </w:rPr>
            </w:pPr>
          </w:p>
          <w:p w:rsidR="62B00C76" w:rsidP="62B00C76" w:rsidRDefault="62B00C76" w14:paraId="15E1459C" w14:textId="51FBEAF3">
            <w:pPr>
              <w:bidi w:val="0"/>
              <w:spacing w:line="276" w:lineRule="auto"/>
              <w:rPr>
                <w:rFonts w:ascii="Abadi" w:hAnsi="Abadi" w:eastAsia="Abadi" w:cs="Abadi"/>
                <w:b w:val="0"/>
                <w:bCs w:val="0"/>
                <w:i w:val="0"/>
                <w:iCs w:val="0"/>
                <w:sz w:val="24"/>
                <w:szCs w:val="24"/>
              </w:rPr>
            </w:pPr>
          </w:p>
          <w:p w:rsidR="62B00C76" w:rsidP="62B00C76" w:rsidRDefault="62B00C76" w14:paraId="2B9AAD60" w14:textId="552E6713">
            <w:pPr>
              <w:bidi w:val="0"/>
              <w:spacing w:line="276" w:lineRule="auto"/>
              <w:rPr>
                <w:rFonts w:ascii="Abadi" w:hAnsi="Abadi" w:eastAsia="Abadi" w:cs="Abadi"/>
                <w:b w:val="0"/>
                <w:bCs w:val="0"/>
                <w:i w:val="0"/>
                <w:iCs w:val="0"/>
                <w:sz w:val="24"/>
                <w:szCs w:val="24"/>
              </w:rPr>
            </w:pPr>
          </w:p>
          <w:p w:rsidR="62B00C76" w:rsidP="62B00C76" w:rsidRDefault="62B00C76" w14:paraId="30E20430" w14:textId="17071DEC">
            <w:pPr>
              <w:bidi w:val="0"/>
              <w:spacing w:line="276" w:lineRule="auto"/>
              <w:rPr>
                <w:rFonts w:ascii="Abadi" w:hAnsi="Abadi" w:eastAsia="Abadi" w:cs="Abadi"/>
                <w:b w:val="0"/>
                <w:bCs w:val="0"/>
                <w:i w:val="0"/>
                <w:iCs w:val="0"/>
                <w:sz w:val="24"/>
                <w:szCs w:val="24"/>
              </w:rPr>
            </w:pPr>
          </w:p>
          <w:p w:rsidR="62B00C76" w:rsidP="62B00C76" w:rsidRDefault="62B00C76" w14:paraId="61C70BDB" w14:textId="1B7D85A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trike w:val="0"/>
                <w:dstrike w:val="0"/>
                <w:sz w:val="24"/>
                <w:szCs w:val="24"/>
                <w:u w:val="single"/>
                <w:lang w:val="en-US"/>
              </w:rPr>
              <w:t>Relevant Links:</w:t>
            </w:r>
          </w:p>
          <w:p w:rsidR="62B00C76" w:rsidP="62B00C76" w:rsidRDefault="62B00C76" w14:paraId="23F484B9" w14:textId="4547F80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Apprentice Standards: </w:t>
            </w:r>
            <w:hyperlink r:id="R7877af3c462a48f8">
              <w:r w:rsidRPr="62B00C76" w:rsidR="62B00C76">
                <w:rPr>
                  <w:rStyle w:val="Hyperlink"/>
                  <w:rFonts w:ascii="Abadi" w:hAnsi="Abadi" w:eastAsia="Abadi" w:cs="Abadi"/>
                  <w:b w:val="0"/>
                  <w:bCs w:val="0"/>
                  <w:i w:val="0"/>
                  <w:iCs w:val="0"/>
                  <w:strike w:val="0"/>
                  <w:dstrike w:val="0"/>
                  <w:sz w:val="24"/>
                  <w:szCs w:val="24"/>
                  <w:lang w:val="en-US"/>
                </w:rPr>
                <w:t>Social worker (integrated degree) / Institute for Apprenticeships and Technical Education</w:t>
              </w:r>
            </w:hyperlink>
          </w:p>
          <w:p w:rsidR="62B00C76" w:rsidP="62B00C76" w:rsidRDefault="62B00C76" w14:paraId="04FEF857" w14:textId="623A04D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Social Work England: </w:t>
            </w:r>
            <w:hyperlink r:id="R99c239620bbb4f9f">
              <w:r w:rsidRPr="62B00C76" w:rsidR="62B00C76">
                <w:rPr>
                  <w:rStyle w:val="Hyperlink"/>
                  <w:rFonts w:ascii="Abadi" w:hAnsi="Abadi" w:eastAsia="Abadi" w:cs="Abadi"/>
                  <w:b w:val="0"/>
                  <w:bCs w:val="0"/>
                  <w:i w:val="0"/>
                  <w:iCs w:val="0"/>
                  <w:strike w:val="0"/>
                  <w:dstrike w:val="0"/>
                  <w:sz w:val="24"/>
                  <w:szCs w:val="24"/>
                  <w:lang w:val="en-US"/>
                </w:rPr>
                <w:t>Professional standards - Social Work England</w:t>
              </w:r>
            </w:hyperlink>
          </w:p>
          <w:p w:rsidR="62B00C76" w:rsidP="62B00C76" w:rsidRDefault="62B00C76" w14:paraId="3D6E81DA" w14:textId="646DC7AF">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Apprentice page: </w:t>
            </w:r>
            <w:hyperlink r:id="R87c80845052d4019">
              <w:r w:rsidRPr="62B00C76" w:rsidR="62B00C76">
                <w:rPr>
                  <w:rStyle w:val="Hyperlink"/>
                  <w:rFonts w:ascii="Abadi" w:hAnsi="Abadi" w:eastAsia="Abadi" w:cs="Abadi"/>
                  <w:b w:val="0"/>
                  <w:bCs w:val="0"/>
                  <w:i w:val="0"/>
                  <w:iCs w:val="0"/>
                  <w:strike w:val="0"/>
                  <w:dstrike w:val="0"/>
                  <w:sz w:val="24"/>
                  <w:szCs w:val="24"/>
                  <w:lang w:val="en-US"/>
                </w:rPr>
                <w:t>Professional Development – Manchester Adult Policies, Procedures and Practice Portal</w:t>
              </w:r>
            </w:hyperlink>
          </w:p>
          <w:p w:rsidR="62B00C76" w:rsidP="62B00C76" w:rsidRDefault="62B00C76" w14:paraId="5DFBFB2A" w14:textId="62D05233">
            <w:pPr>
              <w:bidi w:val="0"/>
              <w:spacing w:line="276" w:lineRule="auto"/>
              <w:rPr>
                <w:rFonts w:ascii="Abadi" w:hAnsi="Abadi" w:eastAsia="Abadi" w:cs="Abadi"/>
                <w:b w:val="0"/>
                <w:bCs w:val="0"/>
                <w:i w:val="0"/>
                <w:iCs w:val="0"/>
                <w:sz w:val="24"/>
                <w:szCs w:val="24"/>
              </w:rPr>
            </w:pPr>
          </w:p>
          <w:p w:rsidR="62B00C76" w:rsidP="62B00C76" w:rsidRDefault="62B00C76" w14:paraId="5B6553D6" w14:textId="4CBB5E1F">
            <w:pPr>
              <w:bidi w:val="0"/>
              <w:spacing w:line="276" w:lineRule="auto"/>
              <w:rPr>
                <w:rFonts w:ascii="Abadi" w:hAnsi="Abadi" w:eastAsia="Abadi" w:cs="Abadi"/>
                <w:b w:val="0"/>
                <w:bCs w:val="0"/>
                <w:i w:val="0"/>
                <w:iCs w:val="0"/>
                <w:sz w:val="24"/>
                <w:szCs w:val="24"/>
              </w:rPr>
            </w:pPr>
          </w:p>
          <w:p w:rsidR="62B00C76" w:rsidP="62B00C76" w:rsidRDefault="62B00C76" w14:paraId="20D9915D" w14:textId="4EE03FB0">
            <w:pPr>
              <w:bidi w:val="0"/>
              <w:spacing w:line="276" w:lineRule="auto"/>
              <w:rPr>
                <w:rFonts w:ascii="Abadi" w:hAnsi="Abadi" w:eastAsia="Abadi" w:cs="Abadi"/>
                <w:b w:val="0"/>
                <w:bCs w:val="0"/>
                <w:i w:val="0"/>
                <w:iCs w:val="0"/>
                <w:sz w:val="24"/>
                <w:szCs w:val="24"/>
              </w:rPr>
            </w:pPr>
          </w:p>
          <w:p w:rsidR="62B00C76" w:rsidP="62B00C76" w:rsidRDefault="62B00C76" w14:paraId="331756A5" w14:textId="6D765A9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1"/>
                <w:bCs w:val="1"/>
                <w:i w:val="0"/>
                <w:iCs w:val="0"/>
                <w:strike w:val="0"/>
                <w:dstrike w:val="0"/>
                <w:sz w:val="24"/>
                <w:szCs w:val="24"/>
                <w:u w:val="single"/>
                <w:lang w:val="en-US"/>
              </w:rPr>
              <w:t>Apprentice standards        Evidence                  Theories                    Evidence</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569"/>
              <w:gridCol w:w="2133"/>
              <w:gridCol w:w="2351"/>
              <w:gridCol w:w="2351"/>
            </w:tblGrid>
            <w:tr w:rsidR="62B00C76" w:rsidTr="62B00C76" w14:paraId="4AB2F38D">
              <w:trPr>
                <w:trHeight w:val="300"/>
              </w:trPr>
              <w:tc>
                <w:tcPr>
                  <w:tcW w:w="2569" w:type="dxa"/>
                  <w:tcMar>
                    <w:left w:w="105" w:type="dxa"/>
                    <w:right w:w="105" w:type="dxa"/>
                  </w:tcMar>
                  <w:vAlign w:val="top"/>
                </w:tcPr>
                <w:p w:rsidR="62B00C76" w:rsidP="62B00C76" w:rsidRDefault="62B00C76" w14:paraId="4DEEC7B5" w14:textId="6CDF61F6">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24A02E2E" w14:textId="7D91B1B8">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6586DF31" w14:textId="69CD39FC">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727717BC" w14:textId="75D2698D">
                  <w:pPr>
                    <w:bidi w:val="0"/>
                    <w:spacing w:line="276" w:lineRule="auto"/>
                    <w:rPr>
                      <w:rFonts w:ascii="Abadi" w:hAnsi="Abadi" w:eastAsia="Abadi" w:cs="Abadi"/>
                      <w:b w:val="0"/>
                      <w:bCs w:val="0"/>
                      <w:i w:val="0"/>
                      <w:iCs w:val="0"/>
                      <w:sz w:val="24"/>
                      <w:szCs w:val="24"/>
                    </w:rPr>
                  </w:pPr>
                </w:p>
              </w:tc>
            </w:tr>
            <w:tr w:rsidR="62B00C76" w:rsidTr="62B00C76" w14:paraId="19710299">
              <w:trPr>
                <w:trHeight w:val="300"/>
              </w:trPr>
              <w:tc>
                <w:tcPr>
                  <w:tcW w:w="2569" w:type="dxa"/>
                  <w:tcMar>
                    <w:left w:w="105" w:type="dxa"/>
                    <w:right w:w="105" w:type="dxa"/>
                  </w:tcMar>
                  <w:vAlign w:val="top"/>
                </w:tcPr>
                <w:p w:rsidR="62B00C76" w:rsidP="62B00C76" w:rsidRDefault="62B00C76" w14:paraId="507A2697" w14:textId="2D29D8C9">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33A67D20" w14:textId="6551645B">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077FFA61" w14:textId="7CC77A56">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21A78D3B" w14:textId="67FCB0B4">
                  <w:pPr>
                    <w:bidi w:val="0"/>
                    <w:spacing w:line="276" w:lineRule="auto"/>
                    <w:rPr>
                      <w:rFonts w:ascii="Abadi" w:hAnsi="Abadi" w:eastAsia="Abadi" w:cs="Abadi"/>
                      <w:b w:val="0"/>
                      <w:bCs w:val="0"/>
                      <w:i w:val="0"/>
                      <w:iCs w:val="0"/>
                      <w:sz w:val="24"/>
                      <w:szCs w:val="24"/>
                    </w:rPr>
                  </w:pPr>
                </w:p>
              </w:tc>
            </w:tr>
            <w:tr w:rsidR="62B00C76" w:rsidTr="62B00C76" w14:paraId="0D7CE87F">
              <w:trPr>
                <w:trHeight w:val="300"/>
              </w:trPr>
              <w:tc>
                <w:tcPr>
                  <w:tcW w:w="2569" w:type="dxa"/>
                  <w:tcMar>
                    <w:left w:w="105" w:type="dxa"/>
                    <w:right w:w="105" w:type="dxa"/>
                  </w:tcMar>
                  <w:vAlign w:val="top"/>
                </w:tcPr>
                <w:p w:rsidR="62B00C76" w:rsidP="62B00C76" w:rsidRDefault="62B00C76" w14:paraId="63CB7212" w14:textId="39BDE64E">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14B7018C" w14:textId="540BF7B4">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2AC84BEE" w14:textId="74022FCB">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5389A931" w14:textId="5FDF90F1">
                  <w:pPr>
                    <w:bidi w:val="0"/>
                    <w:spacing w:line="276" w:lineRule="auto"/>
                    <w:rPr>
                      <w:rFonts w:ascii="Abadi" w:hAnsi="Abadi" w:eastAsia="Abadi" w:cs="Abadi"/>
                      <w:b w:val="0"/>
                      <w:bCs w:val="0"/>
                      <w:i w:val="0"/>
                      <w:iCs w:val="0"/>
                      <w:sz w:val="24"/>
                      <w:szCs w:val="24"/>
                    </w:rPr>
                  </w:pPr>
                </w:p>
              </w:tc>
            </w:tr>
            <w:tr w:rsidR="62B00C76" w:rsidTr="62B00C76" w14:paraId="1B93DB4F">
              <w:trPr>
                <w:trHeight w:val="300"/>
              </w:trPr>
              <w:tc>
                <w:tcPr>
                  <w:tcW w:w="2569" w:type="dxa"/>
                  <w:tcMar>
                    <w:left w:w="105" w:type="dxa"/>
                    <w:right w:w="105" w:type="dxa"/>
                  </w:tcMar>
                  <w:vAlign w:val="top"/>
                </w:tcPr>
                <w:p w:rsidR="62B00C76" w:rsidP="62B00C76" w:rsidRDefault="62B00C76" w14:paraId="0D6BECBF" w14:textId="1B5B315E">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20F2934B" w14:textId="4681DAF1">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6F8855D2" w14:textId="5B34FD15">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193FF6F6" w14:textId="5309EAF9">
                  <w:pPr>
                    <w:bidi w:val="0"/>
                    <w:spacing w:line="276" w:lineRule="auto"/>
                    <w:rPr>
                      <w:rFonts w:ascii="Abadi" w:hAnsi="Abadi" w:eastAsia="Abadi" w:cs="Abadi"/>
                      <w:b w:val="0"/>
                      <w:bCs w:val="0"/>
                      <w:i w:val="0"/>
                      <w:iCs w:val="0"/>
                      <w:sz w:val="24"/>
                      <w:szCs w:val="24"/>
                    </w:rPr>
                  </w:pPr>
                </w:p>
              </w:tc>
            </w:tr>
            <w:tr w:rsidR="62B00C76" w:rsidTr="62B00C76" w14:paraId="16D77ED1">
              <w:trPr>
                <w:trHeight w:val="300"/>
              </w:trPr>
              <w:tc>
                <w:tcPr>
                  <w:tcW w:w="2569" w:type="dxa"/>
                  <w:tcMar>
                    <w:left w:w="105" w:type="dxa"/>
                    <w:right w:w="105" w:type="dxa"/>
                  </w:tcMar>
                  <w:vAlign w:val="top"/>
                </w:tcPr>
                <w:p w:rsidR="62B00C76" w:rsidP="62B00C76" w:rsidRDefault="62B00C76" w14:paraId="48343692" w14:textId="3BBB5EF5">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1B95C1C2" w14:textId="1734D540">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1AA879B2" w14:textId="200417D3">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60DB80C6" w14:textId="24FCF290">
                  <w:pPr>
                    <w:bidi w:val="0"/>
                    <w:spacing w:line="276" w:lineRule="auto"/>
                    <w:rPr>
                      <w:rFonts w:ascii="Abadi" w:hAnsi="Abadi" w:eastAsia="Abadi" w:cs="Abadi"/>
                      <w:b w:val="0"/>
                      <w:bCs w:val="0"/>
                      <w:i w:val="0"/>
                      <w:iCs w:val="0"/>
                      <w:sz w:val="24"/>
                      <w:szCs w:val="24"/>
                    </w:rPr>
                  </w:pPr>
                </w:p>
              </w:tc>
            </w:tr>
            <w:tr w:rsidR="62B00C76" w:rsidTr="62B00C76" w14:paraId="376E8B69">
              <w:trPr>
                <w:trHeight w:val="300"/>
              </w:trPr>
              <w:tc>
                <w:tcPr>
                  <w:tcW w:w="2569" w:type="dxa"/>
                  <w:tcMar>
                    <w:left w:w="105" w:type="dxa"/>
                    <w:right w:w="105" w:type="dxa"/>
                  </w:tcMar>
                  <w:vAlign w:val="top"/>
                </w:tcPr>
                <w:p w:rsidR="62B00C76" w:rsidP="62B00C76" w:rsidRDefault="62B00C76" w14:paraId="0BC4FB6D" w14:textId="67941EF1">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346A4B55" w14:textId="12F1286A">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69153C14" w14:textId="6C48C6DC">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6A554616" w14:textId="792E9D25">
                  <w:pPr>
                    <w:bidi w:val="0"/>
                    <w:spacing w:line="276" w:lineRule="auto"/>
                    <w:rPr>
                      <w:rFonts w:ascii="Abadi" w:hAnsi="Abadi" w:eastAsia="Abadi" w:cs="Abadi"/>
                      <w:b w:val="0"/>
                      <w:bCs w:val="0"/>
                      <w:i w:val="0"/>
                      <w:iCs w:val="0"/>
                      <w:sz w:val="24"/>
                      <w:szCs w:val="24"/>
                    </w:rPr>
                  </w:pPr>
                </w:p>
              </w:tc>
            </w:tr>
            <w:tr w:rsidR="62B00C76" w:rsidTr="62B00C76" w14:paraId="047DA437">
              <w:trPr>
                <w:trHeight w:val="300"/>
              </w:trPr>
              <w:tc>
                <w:tcPr>
                  <w:tcW w:w="2569" w:type="dxa"/>
                  <w:tcMar>
                    <w:left w:w="105" w:type="dxa"/>
                    <w:right w:w="105" w:type="dxa"/>
                  </w:tcMar>
                  <w:vAlign w:val="top"/>
                </w:tcPr>
                <w:p w:rsidR="62B00C76" w:rsidP="62B00C76" w:rsidRDefault="62B00C76" w14:paraId="645687FF" w14:textId="0C9DE576">
                  <w:pPr>
                    <w:bidi w:val="0"/>
                    <w:spacing w:line="276" w:lineRule="auto"/>
                    <w:rPr>
                      <w:rFonts w:ascii="Abadi" w:hAnsi="Abadi" w:eastAsia="Abadi" w:cs="Abadi"/>
                      <w:b w:val="0"/>
                      <w:bCs w:val="0"/>
                      <w:i w:val="0"/>
                      <w:iCs w:val="0"/>
                      <w:sz w:val="24"/>
                      <w:szCs w:val="24"/>
                    </w:rPr>
                  </w:pPr>
                </w:p>
              </w:tc>
              <w:tc>
                <w:tcPr>
                  <w:tcW w:w="2133" w:type="dxa"/>
                  <w:tcMar>
                    <w:left w:w="105" w:type="dxa"/>
                    <w:right w:w="105" w:type="dxa"/>
                  </w:tcMar>
                  <w:vAlign w:val="top"/>
                </w:tcPr>
                <w:p w:rsidR="62B00C76" w:rsidP="62B00C76" w:rsidRDefault="62B00C76" w14:paraId="7D56CF45" w14:textId="5058B51D">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578AE500" w14:textId="693C6A6F">
                  <w:pPr>
                    <w:bidi w:val="0"/>
                    <w:spacing w:line="276" w:lineRule="auto"/>
                    <w:rPr>
                      <w:rFonts w:ascii="Abadi" w:hAnsi="Abadi" w:eastAsia="Abadi" w:cs="Abadi"/>
                      <w:b w:val="0"/>
                      <w:bCs w:val="0"/>
                      <w:i w:val="0"/>
                      <w:iCs w:val="0"/>
                      <w:sz w:val="24"/>
                      <w:szCs w:val="24"/>
                    </w:rPr>
                  </w:pPr>
                </w:p>
              </w:tc>
              <w:tc>
                <w:tcPr>
                  <w:tcW w:w="2351" w:type="dxa"/>
                  <w:tcMar>
                    <w:left w:w="105" w:type="dxa"/>
                    <w:right w:w="105" w:type="dxa"/>
                  </w:tcMar>
                  <w:vAlign w:val="top"/>
                </w:tcPr>
                <w:p w:rsidR="62B00C76" w:rsidP="62B00C76" w:rsidRDefault="62B00C76" w14:paraId="4FF8618C" w14:textId="4FD6F254">
                  <w:pPr>
                    <w:bidi w:val="0"/>
                    <w:spacing w:line="276" w:lineRule="auto"/>
                    <w:rPr>
                      <w:rFonts w:ascii="Abadi" w:hAnsi="Abadi" w:eastAsia="Abadi" w:cs="Abadi"/>
                      <w:b w:val="0"/>
                      <w:bCs w:val="0"/>
                      <w:i w:val="0"/>
                      <w:iCs w:val="0"/>
                      <w:sz w:val="24"/>
                      <w:szCs w:val="24"/>
                    </w:rPr>
                  </w:pPr>
                </w:p>
              </w:tc>
            </w:tr>
          </w:tbl>
          <w:p w:rsidR="62B00C76" w:rsidP="62B00C76" w:rsidRDefault="62B00C76" w14:paraId="5F5581EB" w14:textId="29075882">
            <w:pPr>
              <w:bidi w:val="0"/>
              <w:spacing w:line="276" w:lineRule="auto"/>
              <w:rPr>
                <w:rFonts w:ascii="Abadi" w:hAnsi="Abadi" w:eastAsia="Abadi" w:cs="Abadi"/>
                <w:b w:val="0"/>
                <w:bCs w:val="0"/>
                <w:i w:val="0"/>
                <w:iCs w:val="0"/>
                <w:sz w:val="24"/>
                <w:szCs w:val="24"/>
              </w:rPr>
            </w:pPr>
          </w:p>
          <w:p w:rsidR="62B00C76" w:rsidP="62B00C76" w:rsidRDefault="62B00C76" w14:paraId="5439DF41" w14:textId="6C0AF553">
            <w:pPr>
              <w:bidi w:val="0"/>
              <w:spacing w:line="276" w:lineRule="auto"/>
              <w:rPr>
                <w:rFonts w:ascii="Abadi" w:hAnsi="Abadi" w:eastAsia="Abadi" w:cs="Abadi"/>
                <w:b w:val="0"/>
                <w:bCs w:val="0"/>
                <w:i w:val="0"/>
                <w:iCs w:val="0"/>
                <w:sz w:val="24"/>
                <w:szCs w:val="24"/>
              </w:rPr>
            </w:pPr>
          </w:p>
          <w:p w:rsidR="62B00C76" w:rsidP="62B00C76" w:rsidRDefault="62B00C76" w14:paraId="4CF407B5" w14:textId="63009E6B">
            <w:pPr>
              <w:bidi w:val="0"/>
              <w:spacing w:line="276" w:lineRule="auto"/>
              <w:rPr>
                <w:rFonts w:ascii="Abadi" w:hAnsi="Abadi" w:eastAsia="Abadi" w:cs="Abadi"/>
                <w:b w:val="0"/>
                <w:bCs w:val="0"/>
                <w:i w:val="0"/>
                <w:iCs w:val="0"/>
                <w:sz w:val="24"/>
                <w:szCs w:val="24"/>
              </w:rPr>
            </w:pPr>
          </w:p>
          <w:p w:rsidR="62B00C76" w:rsidP="62B00C76" w:rsidRDefault="62B00C76" w14:paraId="32F3FDFA" w14:textId="209432D7">
            <w:pPr>
              <w:bidi w:val="0"/>
              <w:spacing w:line="276" w:lineRule="auto"/>
              <w:rPr>
                <w:rFonts w:ascii="Abadi" w:hAnsi="Abadi" w:eastAsia="Abadi" w:cs="Abadi"/>
                <w:b w:val="0"/>
                <w:bCs w:val="0"/>
                <w:i w:val="0"/>
                <w:iCs w:val="0"/>
                <w:sz w:val="24"/>
                <w:szCs w:val="24"/>
              </w:rPr>
            </w:pPr>
          </w:p>
          <w:p w:rsidR="62B00C76" w:rsidP="62B00C76" w:rsidRDefault="62B00C76" w14:paraId="33404F44" w14:textId="7FF0C977">
            <w:pPr>
              <w:bidi w:val="0"/>
              <w:spacing w:line="276" w:lineRule="auto"/>
              <w:rPr>
                <w:rFonts w:ascii="Abadi" w:hAnsi="Abadi" w:eastAsia="Abadi" w:cs="Abadi"/>
                <w:b w:val="0"/>
                <w:bCs w:val="0"/>
                <w:i w:val="0"/>
                <w:iCs w:val="0"/>
                <w:sz w:val="24"/>
                <w:szCs w:val="24"/>
              </w:rPr>
            </w:pPr>
          </w:p>
        </w:tc>
      </w:tr>
      <w:tr w:rsidR="62B00C76" w:rsidTr="62B00C76" w14:paraId="1A8B9CDD">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2015429D" w14:textId="64E73EAD">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Skill scan reviews and portfolio evidence</w:t>
            </w:r>
          </w:p>
          <w:p w:rsidR="62B00C76" w:rsidP="62B00C76" w:rsidRDefault="62B00C76" w14:paraId="3F2A70BC" w14:textId="73B24714">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702"/>
              <w:gridCol w:w="4702"/>
            </w:tblGrid>
            <w:tr w:rsidR="62B00C76" w:rsidTr="62B00C76" w14:paraId="4D788B46">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6FC468D6" w14:textId="2766F11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46EE258" w14:textId="5BEF63E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w:t>
                  </w:r>
                </w:p>
              </w:tc>
            </w:tr>
            <w:tr w:rsidR="62B00C76" w:rsidTr="62B00C76" w14:paraId="13F48C94">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5A02F9B" w14:textId="3261874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006384B" w14:textId="4835957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0DFA0B91">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F6DE9D7" w14:textId="4F71949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4E16C40" w14:textId="3B104C4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03DD4495">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4C39E61" w14:textId="02D9C311">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CAECFEB" w14:textId="29FF26F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6F3DE8C2" w14:textId="649629D6">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43C7936B">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39A7BEDF" w14:textId="1CB3A345">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20% off the job learning</w:t>
            </w:r>
          </w:p>
          <w:p w:rsidR="62B00C76" w:rsidP="62B00C76" w:rsidRDefault="62B00C76" w14:paraId="36EA1279" w14:textId="4AAE396B">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702"/>
              <w:gridCol w:w="4702"/>
            </w:tblGrid>
            <w:tr w:rsidR="62B00C76" w:rsidTr="62B00C76" w14:paraId="28218352">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408DAD6" w14:textId="284C48A5">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CBA5058" w14:textId="7B550D4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w:t>
                  </w:r>
                </w:p>
              </w:tc>
            </w:tr>
            <w:tr w:rsidR="62B00C76" w:rsidTr="62B00C76" w14:paraId="08FAF678">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5A7FE6E" w14:textId="67882B34">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93E2BF4" w14:textId="0039F0D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42846CC1">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40AB37D" w14:textId="3F552CE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3CA411B" w14:textId="0C40673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3298B1F6">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C0103E6" w14:textId="42CBDF2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4B9B2A6" w14:textId="1D3AF45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73F7AFA0" w14:textId="65FAB372">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50ACFAFC" w14:textId="6DA30F70">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6C10D57B">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vAlign w:val="top"/>
          </w:tcPr>
          <w:p w:rsidR="62B00C76" w:rsidP="62B00C76" w:rsidRDefault="62B00C76" w14:paraId="345E4288" w14:textId="3CCC687C">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Practice in contrasting settings</w:t>
            </w:r>
          </w:p>
          <w:p w:rsidR="62B00C76" w:rsidP="62B00C76" w:rsidRDefault="62B00C76" w14:paraId="4F235934" w14:textId="5DE39B32">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702"/>
              <w:gridCol w:w="4702"/>
            </w:tblGrid>
            <w:tr w:rsidR="62B00C76" w:rsidTr="62B00C76" w14:paraId="5656A526">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C14A8C4" w14:textId="4D19EDC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Discussion</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4D255E2" w14:textId="5CF5A50F">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Action</w:t>
                  </w:r>
                </w:p>
              </w:tc>
            </w:tr>
            <w:tr w:rsidR="62B00C76" w:rsidTr="62B00C76" w14:paraId="718E26AE">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C13F2D9" w14:textId="78B6C05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7CF63B33" w14:textId="422E1EA2">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1F462D4">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603B34F" w14:textId="3498813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EDECE88" w14:textId="18D4BBAA">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41BDD683">
              <w:trPr>
                <w:trHeight w:val="300"/>
              </w:trPr>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4D3ED65" w14:textId="547558FF">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c>
                <w:tcPr>
                  <w:tcW w:w="4702"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0E613FE" w14:textId="5C8B9BA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62B00C76" w:rsidP="62B00C76" w:rsidRDefault="62B00C76" w14:paraId="023D567D" w14:textId="6844883B">
            <w:pPr>
              <w:tabs>
                <w:tab w:val="left" w:leader="none" w:pos="3890"/>
              </w:tabs>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055232B7">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2106D72C" w14:textId="70F6988B">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My feedback and Support:</w:t>
            </w:r>
          </w:p>
          <w:p w:rsidR="62B00C76" w:rsidP="62B00C76" w:rsidRDefault="62B00C76" w14:paraId="64D895F8" w14:textId="43433FE4">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Line management / performance / competency / complaints / team or organisation updates</w:t>
            </w:r>
          </w:p>
          <w:p w:rsidR="62B00C76" w:rsidP="62B00C76" w:rsidRDefault="62B00C76" w14:paraId="512949E4" w14:textId="0316276A">
            <w:pPr>
              <w:bidi w:val="0"/>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(Who has offered feedback, what is the feedback, how will you use this feedback?)</w:t>
            </w:r>
          </w:p>
          <w:p w:rsidR="62B00C76" w:rsidP="62B00C76" w:rsidRDefault="62B00C76" w14:paraId="5BEC6EA6" w14:textId="6580C6DD">
            <w:pPr>
              <w:bidi w:val="0"/>
              <w:jc w:val="both"/>
              <w:rPr>
                <w:rFonts w:ascii="Abadi" w:hAnsi="Abadi" w:eastAsia="Abadi" w:cs="Abadi"/>
                <w:b w:val="0"/>
                <w:bCs w:val="0"/>
                <w:i w:val="0"/>
                <w:iCs w:val="0"/>
                <w:sz w:val="24"/>
                <w:szCs w:val="24"/>
              </w:rPr>
            </w:pPr>
          </w:p>
          <w:p w:rsidR="62B00C76" w:rsidP="62B00C76" w:rsidRDefault="62B00C76" w14:paraId="5F4FEE23" w14:textId="48722A7D">
            <w:pPr>
              <w:bidi w:val="0"/>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olor w:val="000000" w:themeColor="text1" w:themeTint="FF" w:themeShade="FF"/>
                <w:sz w:val="24"/>
                <w:szCs w:val="24"/>
                <w:lang w:val="en-US"/>
              </w:rPr>
              <w:t>Discuss two-way feedback between the supervisor and supervisee (</w:t>
            </w:r>
            <w:r w:rsidRPr="62B00C76" w:rsidR="62B00C76">
              <w:rPr>
                <w:rFonts w:ascii="Abadi" w:hAnsi="Abadi" w:eastAsia="Abadi" w:cs="Abadi"/>
                <w:b w:val="0"/>
                <w:bCs w:val="0"/>
                <w:i w:val="1"/>
                <w:iCs w:val="1"/>
                <w:color w:val="000000" w:themeColor="text1" w:themeTint="FF" w:themeShade="FF"/>
                <w:sz w:val="24"/>
                <w:szCs w:val="24"/>
                <w:lang w:val="en-US"/>
              </w:rPr>
              <w:t>consider area of strength and further development on both sides and update PDP as required.</w:t>
            </w:r>
          </w:p>
        </w:tc>
      </w:tr>
      <w:tr w:rsidR="62B00C76" w:rsidTr="62B00C76" w14:paraId="0AE35E2C">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F184B92" w14:textId="01E20F26">
            <w:pPr>
              <w:bidi w:val="0"/>
              <w:spacing w:line="257"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29A3AC74" w14:textId="779C7426">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6F0CD97E" w14:textId="7C5BD777">
            <w:pPr>
              <w:bidi w:val="0"/>
              <w:spacing w:line="276"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760FEC46" w14:textId="4C19961D">
            <w:pPr>
              <w:bidi w:val="0"/>
              <w:spacing w:line="257" w:lineRule="auto"/>
              <w:jc w:val="both"/>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7127CA18">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17CFDEE3" w14:textId="187ACF44">
            <w:pPr>
              <w:bidi w:val="0"/>
              <w:spacing w:line="259"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aps w:val="0"/>
                <w:smallCaps w:val="0"/>
                <w:color w:val="000000" w:themeColor="text1" w:themeTint="FF" w:themeShade="FF"/>
                <w:sz w:val="24"/>
                <w:szCs w:val="24"/>
                <w:lang w:val="en-US"/>
              </w:rPr>
              <w:t>Actions from this supervision:</w:t>
            </w:r>
          </w:p>
          <w:p w:rsidR="62B00C76" w:rsidP="62B00C76" w:rsidRDefault="62B00C76" w14:paraId="6D91E512" w14:textId="58B1DD5C">
            <w:pPr>
              <w:bidi w:val="0"/>
              <w:spacing w:line="259" w:lineRule="auto"/>
              <w:rPr>
                <w:rFonts w:ascii="Abadi" w:hAnsi="Abadi" w:eastAsia="Abadi" w:cs="Abadi"/>
                <w:b w:val="0"/>
                <w:bCs w:val="0"/>
                <w:i w:val="0"/>
                <w:iCs w:val="0"/>
                <w:color w:val="000000" w:themeColor="text1" w:themeTint="FF" w:themeShade="FF"/>
                <w:sz w:val="24"/>
                <w:szCs w:val="24"/>
              </w:rPr>
            </w:pPr>
          </w:p>
          <w:p w:rsidR="62B00C76" w:rsidP="62B00C76" w:rsidRDefault="62B00C76" w14:paraId="59CF3DCC" w14:textId="1833E74B">
            <w:pPr>
              <w:bidi w:val="0"/>
              <w:spacing w:line="259" w:lineRule="auto"/>
              <w:rPr>
                <w:rFonts w:ascii="Abadi" w:hAnsi="Abadi" w:eastAsia="Abadi" w:cs="Abadi"/>
                <w:b w:val="0"/>
                <w:bCs w:val="0"/>
                <w:i w:val="0"/>
                <w:iCs w:val="0"/>
                <w:color w:val="000000" w:themeColor="text1" w:themeTint="FF" w:themeShade="FF"/>
                <w:sz w:val="24"/>
                <w:szCs w:val="24"/>
              </w:rPr>
            </w:pPr>
          </w:p>
          <w:p w:rsidR="62B00C76" w:rsidP="62B00C76" w:rsidRDefault="62B00C76" w14:paraId="18EE7520" w14:textId="79C7C8CA">
            <w:pPr>
              <w:bidi w:val="0"/>
              <w:spacing w:line="259" w:lineRule="auto"/>
              <w:rPr>
                <w:rFonts w:ascii="Abadi" w:hAnsi="Abadi" w:eastAsia="Abadi" w:cs="Abadi"/>
                <w:b w:val="0"/>
                <w:bCs w:val="0"/>
                <w:i w:val="0"/>
                <w:iCs w:val="0"/>
                <w:color w:val="000000" w:themeColor="text1" w:themeTint="FF" w:themeShade="FF"/>
                <w:sz w:val="24"/>
                <w:szCs w:val="24"/>
              </w:rPr>
            </w:pPr>
          </w:p>
          <w:p w:rsidR="62B00C76" w:rsidP="62B00C76" w:rsidRDefault="62B00C76" w14:paraId="388A0963" w14:textId="5CE71BDD">
            <w:pPr>
              <w:bidi w:val="0"/>
              <w:spacing w:line="259" w:lineRule="auto"/>
              <w:rPr>
                <w:rFonts w:ascii="Abadi" w:hAnsi="Abadi" w:eastAsia="Abadi" w:cs="Abadi"/>
                <w:b w:val="0"/>
                <w:bCs w:val="0"/>
                <w:i w:val="0"/>
                <w:iCs w:val="0"/>
                <w:color w:val="000000" w:themeColor="text1" w:themeTint="FF" w:themeShade="FF"/>
                <w:sz w:val="24"/>
                <w:szCs w:val="24"/>
              </w:rPr>
            </w:pPr>
          </w:p>
          <w:p w:rsidR="62B00C76" w:rsidP="62B00C76" w:rsidRDefault="62B00C76" w14:paraId="1DE05843" w14:textId="4B55F28F">
            <w:pPr>
              <w:bidi w:val="0"/>
              <w:spacing w:line="257" w:lineRule="auto"/>
              <w:rPr>
                <w:rFonts w:ascii="Abadi" w:hAnsi="Abadi" w:eastAsia="Abadi" w:cs="Abadi"/>
                <w:b w:val="0"/>
                <w:bCs w:val="0"/>
                <w:i w:val="0"/>
                <w:iCs w:val="0"/>
                <w:sz w:val="24"/>
                <w:szCs w:val="24"/>
              </w:rPr>
            </w:pPr>
          </w:p>
        </w:tc>
      </w:tr>
      <w:tr w:rsidR="62B00C76" w:rsidTr="62B00C76" w14:paraId="0C70FA2C">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15F7ABAB" w14:textId="0381B049">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Reflection</w:t>
            </w:r>
          </w:p>
          <w:p w:rsidR="62B00C76" w:rsidP="62B00C76" w:rsidRDefault="62B00C76" w14:paraId="357F761A" w14:textId="1B44D9F9">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1"/>
                <w:iCs w:val="1"/>
                <w:color w:val="000000" w:themeColor="text1" w:themeTint="FF" w:themeShade="FF"/>
                <w:sz w:val="24"/>
                <w:szCs w:val="24"/>
                <w:lang w:val="en-US"/>
              </w:rPr>
              <w:t>(Following supervision, as a supervisee take some time to think about your discussions and add your own reflections on the session)</w:t>
            </w:r>
          </w:p>
          <w:p w:rsidR="62B00C76" w:rsidP="62B00C76" w:rsidRDefault="62B00C76" w14:paraId="76E46997" w14:textId="22DC948D">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1"/>
                <w:iCs w:val="1"/>
                <w:strike w:val="0"/>
                <w:dstrike w:val="0"/>
                <w:color w:val="000000" w:themeColor="text1" w:themeTint="FF" w:themeShade="FF"/>
                <w:sz w:val="24"/>
                <w:szCs w:val="24"/>
                <w:u w:val="single"/>
                <w:lang w:val="en-US"/>
              </w:rPr>
              <w:t>Prompts:</w:t>
            </w:r>
          </w:p>
          <w:p w:rsidR="62B00C76" w:rsidP="62B00C76" w:rsidRDefault="62B00C76" w14:paraId="21283400" w14:textId="5700A016">
            <w:pPr>
              <w:pStyle w:val="ListParagraph"/>
              <w:numPr>
                <w:ilvl w:val="0"/>
                <w:numId w:val="71"/>
              </w:numPr>
              <w:tabs>
                <w:tab w:val="left" w:leader="none" w:pos="2543"/>
              </w:tabs>
              <w:bidi w:val="0"/>
              <w:spacing w:line="276"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 xml:space="preserve">How did you find supervision today? </w:t>
            </w:r>
          </w:p>
          <w:p w:rsidR="62B00C76" w:rsidP="62B00C76" w:rsidRDefault="62B00C76" w14:paraId="1992E884" w14:textId="4ED236C0">
            <w:pPr>
              <w:pStyle w:val="ListParagraph"/>
              <w:numPr>
                <w:ilvl w:val="0"/>
                <w:numId w:val="71"/>
              </w:num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Did you achieve the outcomes you were hoping for; if not, how could this be achieved for your next supervision?</w:t>
            </w:r>
          </w:p>
          <w:p w:rsidR="62B00C76" w:rsidP="62B00C76" w:rsidRDefault="62B00C76" w14:paraId="31BFAEBC" w14:textId="70AF2219">
            <w:pPr>
              <w:pStyle w:val="ListParagraph"/>
              <w:numPr>
                <w:ilvl w:val="0"/>
                <w:numId w:val="71"/>
              </w:numPr>
              <w:bidi w:val="0"/>
              <w:spacing w:line="276" w:lineRule="auto"/>
              <w:jc w:val="both"/>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0"/>
                <w:bCs w:val="0"/>
                <w:i w:val="0"/>
                <w:iCs w:val="0"/>
                <w:caps w:val="0"/>
                <w:smallCaps w:val="0"/>
                <w:color w:val="000000" w:themeColor="text1" w:themeTint="FF" w:themeShade="FF"/>
                <w:sz w:val="24"/>
                <w:szCs w:val="24"/>
                <w:lang w:val="en-US"/>
              </w:rPr>
              <w:t>Based on today’s supervision, how could you prepare for your next supervision to gain the most from it.</w:t>
            </w:r>
          </w:p>
          <w:p w:rsidR="62B00C76" w:rsidP="62B00C76" w:rsidRDefault="62B00C76" w14:paraId="2C5C7C98" w14:textId="3419A78E">
            <w:pPr>
              <w:bidi w:val="0"/>
              <w:spacing w:line="257" w:lineRule="auto"/>
              <w:rPr>
                <w:rFonts w:ascii="Abadi" w:hAnsi="Abadi" w:eastAsia="Abadi" w:cs="Abadi"/>
                <w:b w:val="0"/>
                <w:bCs w:val="0"/>
                <w:i w:val="0"/>
                <w:iCs w:val="0"/>
                <w:color w:val="000000" w:themeColor="text1" w:themeTint="FF" w:themeShade="FF"/>
                <w:sz w:val="24"/>
                <w:szCs w:val="24"/>
              </w:rPr>
            </w:pPr>
          </w:p>
        </w:tc>
      </w:tr>
      <w:tr w:rsidR="62B00C76" w:rsidTr="62B00C76" w14:paraId="6124126B">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5804BC88" w14:textId="0BB05F4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34B0186E" w14:textId="5443EA6C">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649F8AC6" w14:textId="7A943988">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p w:rsidR="62B00C76" w:rsidP="62B00C76" w:rsidRDefault="62B00C76" w14:paraId="3CFF6BE7" w14:textId="55E6BE80">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08878228">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0E76F570" w14:textId="7948355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Please submit supervision session - </w:t>
            </w:r>
            <w:hyperlink r:id="Rda40ba7feb684c17">
              <w:r w:rsidRPr="62B00C76" w:rsidR="62B00C76">
                <w:rPr>
                  <w:rStyle w:val="Hyperlink"/>
                  <w:rFonts w:ascii="Abadi" w:hAnsi="Abadi" w:eastAsia="Abadi" w:cs="Abadi"/>
                  <w:b w:val="0"/>
                  <w:bCs w:val="0"/>
                  <w:i w:val="0"/>
                  <w:iCs w:val="0"/>
                  <w:strike w:val="0"/>
                  <w:dstrike w:val="0"/>
                  <w:sz w:val="24"/>
                  <w:szCs w:val="24"/>
                  <w:lang w:val="en-US"/>
                </w:rPr>
                <w:t>Supervision record audit form</w:t>
              </w:r>
            </w:hyperlink>
          </w:p>
          <w:p w:rsidR="62B00C76" w:rsidP="62B00C76" w:rsidRDefault="62B00C76" w14:paraId="232716B3" w14:textId="4014E03D">
            <w:pPr>
              <w:bidi w:val="0"/>
              <w:spacing w:line="257"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3F10B0EF">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shd w:val="clear" w:color="auto" w:fill="C6D9F1" w:themeFill="text2" w:themeFillTint="33"/>
            <w:tcMar>
              <w:left w:w="105" w:type="dxa"/>
              <w:right w:w="105" w:type="dxa"/>
            </w:tcMar>
            <w:vAlign w:val="top"/>
          </w:tcPr>
          <w:p w:rsidR="62B00C76" w:rsidP="62B00C76" w:rsidRDefault="62B00C76" w14:paraId="5C5E8F5C" w14:textId="3A7A85C2">
            <w:pPr>
              <w:bidi w:val="0"/>
              <w:spacing w:line="257" w:lineRule="auto"/>
              <w:rPr>
                <w:rFonts w:ascii="Abadi" w:hAnsi="Abadi" w:eastAsia="Abadi" w:cs="Abadi"/>
                <w:b w:val="0"/>
                <w:bCs w:val="0"/>
                <w:i w:val="0"/>
                <w:iCs w:val="0"/>
                <w:color w:val="000000" w:themeColor="text1" w:themeTint="FF" w:themeShade="FF"/>
                <w:sz w:val="24"/>
                <w:szCs w:val="24"/>
              </w:rPr>
            </w:pPr>
            <w:r w:rsidRPr="62B00C76" w:rsidR="62B00C76">
              <w:rPr>
                <w:rFonts w:ascii="Abadi" w:hAnsi="Abadi" w:eastAsia="Abadi" w:cs="Abadi"/>
                <w:b w:val="1"/>
                <w:bCs w:val="1"/>
                <w:i w:val="0"/>
                <w:iCs w:val="0"/>
                <w:color w:val="000000" w:themeColor="text1" w:themeTint="FF" w:themeShade="FF"/>
                <w:sz w:val="24"/>
                <w:szCs w:val="24"/>
                <w:lang w:val="en-US"/>
              </w:rPr>
              <w:t>Sign and date</w:t>
            </w:r>
          </w:p>
        </w:tc>
      </w:tr>
      <w:tr w:rsidR="62B00C76" w:rsidTr="62B00C76" w14:paraId="462F311D">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4A65CE83" w14:textId="617F592D">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Apprentice:</w:t>
            </w:r>
          </w:p>
          <w:p w:rsidR="62B00C76" w:rsidP="62B00C76" w:rsidRDefault="62B00C76" w14:paraId="10F72F1D" w14:textId="3D500AFB">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31CCC2B4">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27F44F1F" w14:textId="05F9894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Mentor:</w:t>
            </w:r>
          </w:p>
          <w:p w:rsidR="62B00C76" w:rsidP="62B00C76" w:rsidRDefault="62B00C76" w14:paraId="07D0C593" w14:textId="59A3FED3">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r w:rsidR="62B00C76" w:rsidTr="62B00C76" w14:paraId="3CC97FA3">
        <w:trPr>
          <w:trHeight w:val="300"/>
        </w:trPr>
        <w:tc>
          <w:tcPr>
            <w:tcW w:w="961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62B00C76" w:rsidP="62B00C76" w:rsidRDefault="62B00C76" w14:paraId="308B1CD3" w14:textId="51878F69">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Next supervision session: </w:t>
            </w:r>
          </w:p>
          <w:p w:rsidR="62B00C76" w:rsidP="62B00C76" w:rsidRDefault="62B00C76" w14:paraId="450DCB7B" w14:textId="21D907F6">
            <w:pPr>
              <w:bidi w:val="0"/>
              <w:spacing w:line="276" w:lineRule="auto"/>
              <w:rPr>
                <w:rFonts w:ascii="Abadi" w:hAnsi="Abadi" w:eastAsia="Abadi" w:cs="Abadi"/>
                <w:b w:val="0"/>
                <w:bCs w:val="0"/>
                <w:i w:val="0"/>
                <w:iCs w:val="0"/>
                <w:sz w:val="24"/>
                <w:szCs w:val="24"/>
              </w:rPr>
            </w:pPr>
            <w:r w:rsidRPr="62B00C76" w:rsidR="62B00C76">
              <w:rPr>
                <w:rFonts w:ascii="Abadi" w:hAnsi="Abadi" w:eastAsia="Abadi" w:cs="Abadi"/>
                <w:b w:val="0"/>
                <w:bCs w:val="0"/>
                <w:i w:val="0"/>
                <w:iCs w:val="0"/>
                <w:sz w:val="24"/>
                <w:szCs w:val="24"/>
                <w:lang w:val="en-US"/>
              </w:rPr>
              <w:t xml:space="preserve"> </w:t>
            </w:r>
          </w:p>
        </w:tc>
      </w:tr>
    </w:tbl>
    <w:p w:rsidR="24F654EA" w:rsidP="62B00C76" w:rsidRDefault="24F654EA" w14:paraId="0A50BA62" w14:textId="42FAED16">
      <w:pPr>
        <w:bidi w:val="0"/>
        <w:spacing w:line="276" w:lineRule="auto"/>
        <w:rPr>
          <w:rFonts w:ascii="Abadi" w:hAnsi="Abadi" w:eastAsia="Abadi" w:cs="Abadi"/>
          <w:b w:val="0"/>
          <w:bCs w:val="0"/>
          <w:i w:val="0"/>
          <w:iCs w:val="0"/>
          <w:caps w:val="0"/>
          <w:smallCaps w:val="0"/>
          <w:noProof w:val="0"/>
          <w:color w:val="000000" w:themeColor="text1" w:themeTint="FF" w:themeShade="FF"/>
          <w:sz w:val="24"/>
          <w:szCs w:val="24"/>
          <w:lang w:val="en-US"/>
        </w:rPr>
      </w:pPr>
      <w:r w:rsidRPr="62B00C76" w:rsidR="359E5B8E">
        <w:rPr>
          <w:rFonts w:ascii="Abadi" w:hAnsi="Abadi" w:eastAsia="Abadi" w:cs="Abadi"/>
          <w:b w:val="0"/>
          <w:bCs w:val="0"/>
          <w:i w:val="0"/>
          <w:iCs w:val="0"/>
          <w:caps w:val="0"/>
          <w:smallCaps w:val="0"/>
          <w:noProof w:val="0"/>
          <w:color w:val="000000" w:themeColor="text1" w:themeTint="FF" w:themeShade="FF"/>
          <w:sz w:val="24"/>
          <w:szCs w:val="24"/>
          <w:lang w:val="en-US"/>
        </w:rPr>
        <w:t xml:space="preserve"> </w:t>
      </w:r>
    </w:p>
    <w:p w:rsidR="24F654EA" w:rsidP="62B00C76" w:rsidRDefault="24F654EA" w14:paraId="72C88661" w14:textId="69F4B64C">
      <w:pPr>
        <w:bidi w:val="0"/>
        <w:spacing w:line="276"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24F654EA" w:rsidP="62B00C76" w:rsidRDefault="24F654EA" w14:paraId="222CB809" w14:textId="0907C940">
      <w:pPr>
        <w:pStyle w:val="Normal"/>
        <w:bidi w:val="0"/>
        <w:spacing w:line="276" w:lineRule="auto"/>
        <w:rPr>
          <w:rFonts w:ascii="Abadi" w:hAnsi="Abadi" w:eastAsia="Abadi" w:cs="Abadi"/>
          <w:b w:val="0"/>
          <w:bCs w:val="0"/>
          <w:i w:val="0"/>
          <w:iCs w:val="0"/>
          <w:caps w:val="0"/>
          <w:smallCaps w:val="0"/>
          <w:noProof w:val="0"/>
          <w:color w:val="000000" w:themeColor="text1" w:themeTint="FF" w:themeShade="FF"/>
          <w:sz w:val="24"/>
          <w:szCs w:val="24"/>
          <w:lang w:val="en-US"/>
        </w:rPr>
      </w:pPr>
    </w:p>
    <w:p w:rsidR="18D83839" w:rsidP="18D83839" w:rsidRDefault="18D83839" w14:paraId="6E2B4896" w14:textId="787012A3">
      <w:pPr>
        <w:bidi w:val="0"/>
        <w:rPr>
          <w:rFonts w:ascii="Abadi" w:hAnsi="Abadi" w:eastAsia="Abadi" w:cs="Abadi"/>
          <w:b w:val="0"/>
          <w:bCs w:val="0"/>
          <w:i w:val="0"/>
          <w:iCs w:val="0"/>
          <w:caps w:val="0"/>
          <w:smallCaps w:val="0"/>
          <w:noProof w:val="0"/>
          <w:color w:val="000000" w:themeColor="text1" w:themeTint="FF" w:themeShade="FF"/>
          <w:sz w:val="24"/>
          <w:szCs w:val="24"/>
          <w:lang w:val="en-GB"/>
        </w:rPr>
      </w:pPr>
    </w:p>
    <w:p w:rsidR="5FA62BBF" w:rsidRDefault="5FA62BBF" w14:paraId="2B89A7F1" w14:textId="266A31D1">
      <w:r w:rsidRPr="18D83839" w:rsidR="5FA62BBF">
        <w:rPr>
          <w:rFonts w:ascii="Arial" w:hAnsi="Arial" w:eastAsia="Arial" w:cs="Arial"/>
          <w:b w:val="1"/>
          <w:bCs w:val="1"/>
          <w:color w:val="008080"/>
          <w:sz w:val="32"/>
          <w:szCs w:val="32"/>
        </w:rPr>
        <w:t>Appendix G – Supervisees supervision questionnaire</w:t>
      </w:r>
    </w:p>
    <w:p w:rsidR="5FA62BBF" w:rsidP="18D83839" w:rsidRDefault="5FA62BBF" w14:paraId="55886B75" w14:textId="7E533EA2">
      <w:pPr>
        <w:spacing w:after="160" w:line="276" w:lineRule="auto"/>
        <w:rPr>
          <w:rFonts w:ascii="Arial" w:hAnsi="Arial" w:eastAsia="Arial" w:cs="Arial"/>
          <w:color w:val="000000" w:themeColor="text1" w:themeTint="FF" w:themeShade="FF"/>
        </w:rPr>
      </w:pPr>
      <w:r w:rsidRPr="18D83839" w:rsidR="5FA62BBF">
        <w:rPr>
          <w:rFonts w:ascii="Arial" w:hAnsi="Arial" w:eastAsia="Arial" w:cs="Arial"/>
          <w:b w:val="1"/>
          <w:bCs w:val="1"/>
          <w:color w:val="000000" w:themeColor="text1" w:themeTint="FF" w:themeShade="FF"/>
          <w:lang w:val="en-US"/>
        </w:rPr>
        <w:t>(NB: This form will look slightly different when accessed as a 365 form)</w:t>
      </w:r>
    </w:p>
    <w:p w:rsidR="5FA62BBF" w:rsidP="18D83839" w:rsidRDefault="5FA62BBF" w14:paraId="6AB571CE" w14:textId="5C7D89DF">
      <w:p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i w:val="1"/>
          <w:iCs w:val="1"/>
          <w:color w:val="000000" w:themeColor="text1" w:themeTint="FF" w:themeShade="FF"/>
          <w:sz w:val="22"/>
          <w:szCs w:val="22"/>
          <w:lang w:val="en-US"/>
        </w:rPr>
        <w:t>The enclosed questionnaire is designed for the purpose of obtaining feedback from supervisees regarding their experience of supervision. It is designed in accordance with our strength-based practice standards and quality assurance framework.</w:t>
      </w:r>
      <w:r w:rsidRPr="18D83839" w:rsidR="5FA62BBF">
        <w:rPr>
          <w:rFonts w:ascii="Arial" w:hAnsi="Arial" w:eastAsia="Arial" w:cs="Arial"/>
          <w:b w:val="1"/>
          <w:bCs w:val="1"/>
          <w:i w:val="1"/>
          <w:iCs w:val="1"/>
          <w:color w:val="000000" w:themeColor="text1" w:themeTint="FF" w:themeShade="FF"/>
          <w:sz w:val="22"/>
          <w:szCs w:val="22"/>
          <w:lang w:val="en-US"/>
        </w:rPr>
        <w:t xml:space="preserve"> </w:t>
      </w:r>
    </w:p>
    <w:p w:rsidR="5FA62BBF" w:rsidP="18D83839" w:rsidRDefault="5FA62BBF" w14:paraId="7AB210E6" w14:textId="588E5261">
      <w:p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b w:val="1"/>
          <w:bCs w:val="1"/>
          <w:color w:val="000000" w:themeColor="text1" w:themeTint="FF" w:themeShade="FF"/>
          <w:sz w:val="22"/>
          <w:szCs w:val="22"/>
          <w:lang w:val="en-US"/>
        </w:rPr>
        <w:t>Please indicate on a scale of 1 to 5 the degree in which you agree/disagree with the following statements:</w:t>
      </w:r>
    </w:p>
    <w:p w:rsidR="5FA62BBF" w:rsidP="18D83839" w:rsidRDefault="5FA62BBF" w14:paraId="69EAAC29" w14:textId="7AB8F028">
      <w:p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b w:val="1"/>
          <w:bCs w:val="1"/>
          <w:color w:val="000000" w:themeColor="text1" w:themeTint="FF" w:themeShade="FF"/>
          <w:sz w:val="22"/>
          <w:szCs w:val="22"/>
          <w:lang w:val="en-US"/>
        </w:rPr>
        <w:t>General practicalities</w:t>
      </w:r>
    </w:p>
    <w:p w:rsidR="5FA62BBF" w:rsidP="18D83839" w:rsidRDefault="5FA62BBF" w14:paraId="425DC423" w14:textId="7C10B4CE">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have a supervision agreement in place</w:t>
      </w:r>
    </w:p>
    <w:p w:rsidR="5FA62BBF" w:rsidP="18D83839" w:rsidRDefault="5FA62BBF" w14:paraId="524E03F8" w14:textId="43F9A7C4">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supervisor uses the supervision record template from the supervision policy to record our sessions</w:t>
      </w:r>
    </w:p>
    <w:p w:rsidR="5FA62BBF" w:rsidP="18D83839" w:rsidRDefault="5FA62BBF" w14:paraId="41DC54A1" w14:textId="2DFEA79C">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supervision sessions are uninterrupted and last for at least 1.5hours</w:t>
      </w:r>
    </w:p>
    <w:p w:rsidR="5FA62BBF" w:rsidP="18D83839" w:rsidRDefault="5FA62BBF" w14:paraId="2CE65F03" w14:textId="11A720DE">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am given the opportunity to contribute to the agenda</w:t>
      </w:r>
    </w:p>
    <w:p w:rsidR="5FA62BBF" w:rsidP="18D83839" w:rsidRDefault="5FA62BBF" w14:paraId="7C2F4C97" w14:textId="3091EF2E">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Actions from previous supervision session are reviewed</w:t>
      </w:r>
    </w:p>
    <w:p w:rsidR="5FA62BBF" w:rsidP="18D83839" w:rsidRDefault="5FA62BBF" w14:paraId="1A65F439" w14:textId="58ADE455">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supervision records a true reflection of our discussions</w:t>
      </w:r>
    </w:p>
    <w:p w:rsidR="5FA62BBF" w:rsidP="18D83839" w:rsidRDefault="5FA62BBF" w14:paraId="7B1341D0" w14:textId="2DD51228">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 xml:space="preserve">Any actions recorded are agreed in partnership </w:t>
      </w:r>
    </w:p>
    <w:p w:rsidR="5FA62BBF" w:rsidP="18D83839" w:rsidRDefault="5FA62BBF" w14:paraId="0FB4C187" w14:textId="47C2EBAB">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am confident that my supervision records are stored securely</w:t>
      </w:r>
    </w:p>
    <w:p w:rsidR="5FA62BBF" w:rsidP="18D83839" w:rsidRDefault="5FA62BBF" w14:paraId="607E67B3" w14:textId="78CCE5DF">
      <w:pPr>
        <w:pStyle w:val="ListParagraph"/>
        <w:numPr>
          <w:ilvl w:val="0"/>
          <w:numId w:val="2"/>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receive a copy of my supervision record in a timely manner</w:t>
      </w:r>
    </w:p>
    <w:p w:rsidR="5FA62BBF" w:rsidP="18D83839" w:rsidRDefault="5FA62BBF" w14:paraId="080C5842" w14:textId="62E5D0A4">
      <w:pPr>
        <w:pStyle w:val="ListParagraph"/>
        <w:numPr>
          <w:ilvl w:val="0"/>
          <w:numId w:val="2"/>
        </w:numPr>
        <w:suppressLineNumbers w:val="0"/>
        <w:bidi w:val="0"/>
        <w:spacing w:before="0" w:beforeAutospacing="off" w:after="160" w:afterAutospacing="off" w:line="276" w:lineRule="auto"/>
        <w:ind w:left="720" w:right="0" w:hanging="360"/>
        <w:jc w:val="left"/>
        <w:rPr>
          <w:rFonts w:ascii="Arial" w:hAnsi="Arial" w:eastAsia="Arial" w:cs="Arial"/>
          <w:color w:val="000000" w:themeColor="text1" w:themeTint="FF" w:themeShade="FF"/>
          <w:sz w:val="24"/>
          <w:szCs w:val="24"/>
          <w:lang w:val="en-US"/>
        </w:rPr>
      </w:pPr>
      <w:r w:rsidRPr="18D83839" w:rsidR="5FA62BBF">
        <w:rPr>
          <w:rFonts w:ascii="Arial" w:hAnsi="Arial" w:eastAsia="Arial" w:cs="Arial"/>
          <w:color w:val="000000" w:themeColor="text1" w:themeTint="FF" w:themeShade="FF"/>
          <w:sz w:val="22"/>
          <w:szCs w:val="22"/>
          <w:lang w:val="en-US"/>
        </w:rPr>
        <w:t>I believe the frequency of my supervision sessions</w:t>
      </w:r>
      <w:r w:rsidRPr="18D83839" w:rsidR="5FA62BBF">
        <w:rPr>
          <w:rFonts w:ascii="Arial" w:hAnsi="Arial" w:eastAsia="Arial" w:cs="Arial"/>
          <w:color w:val="000000" w:themeColor="text1" w:themeTint="FF" w:themeShade="FF"/>
          <w:sz w:val="22"/>
          <w:szCs w:val="22"/>
          <w:lang w:val="en-US"/>
        </w:rPr>
        <w:t xml:space="preserve"> </w:t>
      </w:r>
      <w:r w:rsidRPr="18D83839" w:rsidR="6E695C89">
        <w:rPr>
          <w:rFonts w:ascii="Arial" w:hAnsi="Arial" w:eastAsia="Arial" w:cs="Arial"/>
          <w:color w:val="000000" w:themeColor="text1" w:themeTint="FF" w:themeShade="FF"/>
          <w:sz w:val="22"/>
          <w:szCs w:val="22"/>
          <w:lang w:val="en-US"/>
        </w:rPr>
        <w:t>is</w:t>
      </w:r>
      <w:r w:rsidRPr="18D83839" w:rsidR="5FA62BBF">
        <w:rPr>
          <w:rFonts w:ascii="Arial" w:hAnsi="Arial" w:eastAsia="Arial" w:cs="Arial"/>
          <w:color w:val="000000" w:themeColor="text1" w:themeTint="FF" w:themeShade="FF"/>
          <w:sz w:val="22"/>
          <w:szCs w:val="22"/>
          <w:lang w:val="en-US"/>
        </w:rPr>
        <w:t xml:space="preserve"> </w:t>
      </w:r>
      <w:r w:rsidRPr="18D83839" w:rsidR="05AE701C">
        <w:rPr>
          <w:rFonts w:ascii="Arial" w:hAnsi="Arial" w:eastAsia="Arial" w:cs="Arial"/>
          <w:color w:val="000000" w:themeColor="text1" w:themeTint="FF" w:themeShade="FF"/>
          <w:sz w:val="22"/>
          <w:szCs w:val="22"/>
          <w:lang w:val="en-US"/>
        </w:rPr>
        <w:t>frequent.</w:t>
      </w:r>
    </w:p>
    <w:p w:rsidR="18D83839" w:rsidP="18D83839" w:rsidRDefault="18D83839" w14:paraId="2CBD4875" w14:textId="2E5C479A">
      <w:pPr>
        <w:spacing w:after="160" w:line="276" w:lineRule="auto"/>
        <w:rPr>
          <w:rFonts w:ascii="Arial" w:hAnsi="Arial" w:eastAsia="Arial" w:cs="Arial"/>
          <w:color w:val="000000" w:themeColor="text1" w:themeTint="FF" w:themeShade="FF"/>
          <w:sz w:val="22"/>
          <w:szCs w:val="22"/>
        </w:rPr>
      </w:pPr>
    </w:p>
    <w:p w:rsidR="5FA62BBF" w:rsidP="18D83839" w:rsidRDefault="5FA62BBF" w14:paraId="0F4772FF" w14:textId="4E0B907C">
      <w:p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b w:val="1"/>
          <w:bCs w:val="1"/>
          <w:color w:val="000000" w:themeColor="text1" w:themeTint="FF" w:themeShade="FF"/>
          <w:sz w:val="22"/>
          <w:szCs w:val="22"/>
          <w:lang w:val="en-US"/>
        </w:rPr>
        <w:t>Strength based quality assurance framework: Our Manchester Values</w:t>
      </w:r>
    </w:p>
    <w:p w:rsidR="5FA62BBF" w:rsidP="18D83839" w:rsidRDefault="5FA62BBF" w14:paraId="189DA350" w14:textId="3B28E028">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feel a sense of mutual trust with my supervisor</w:t>
      </w:r>
    </w:p>
    <w:p w:rsidR="5FA62BBF" w:rsidP="18D83839" w:rsidRDefault="5FA62BBF" w14:paraId="71A3A8D2" w14:textId="327F2267">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supervisor takes the time to listen to what is important to me</w:t>
      </w:r>
    </w:p>
    <w:p w:rsidR="5FA62BBF" w:rsidP="18D83839" w:rsidRDefault="5FA62BBF" w14:paraId="6B7EBFB5" w14:textId="003DB365">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wellbeing is considered</w:t>
      </w:r>
    </w:p>
    <w:p w:rsidR="5FA62BBF" w:rsidP="18D83839" w:rsidRDefault="5FA62BBF" w14:paraId="45651A54" w14:textId="5E1D219F">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achievements are discussed and celebrated</w:t>
      </w:r>
    </w:p>
    <w:p w:rsidR="5FA62BBF" w:rsidP="18D83839" w:rsidRDefault="5FA62BBF" w14:paraId="3A2377B4" w14:textId="77F33B99">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strengths are explored</w:t>
      </w:r>
    </w:p>
    <w:p w:rsidR="5FA62BBF" w:rsidP="18D83839" w:rsidRDefault="5FA62BBF" w14:paraId="6BA7FC4B" w14:textId="53C5CE50">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My goals and aspirations are considered</w:t>
      </w:r>
    </w:p>
    <w:p w:rsidR="5FA62BBF" w:rsidP="18D83839" w:rsidRDefault="5FA62BBF" w14:paraId="7BFFEB65" w14:textId="247DB695">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feel my expertise is valued</w:t>
      </w:r>
    </w:p>
    <w:p w:rsidR="5FA62BBF" w:rsidP="18D83839" w:rsidRDefault="5FA62BBF" w14:paraId="79DF8ADC" w14:textId="7FD82A6D">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feel a sense of growth and development in my role</w:t>
      </w:r>
    </w:p>
    <w:p w:rsidR="5FA62BBF" w:rsidP="18D83839" w:rsidRDefault="5FA62BBF" w14:paraId="464F42F2" w14:textId="7F357B29">
      <w:pPr>
        <w:pStyle w:val="ListParagraph"/>
        <w:numPr>
          <w:ilvl w:val="0"/>
          <w:numId w:val="1"/>
        </w:num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I am given time to reflect</w:t>
      </w:r>
    </w:p>
    <w:p w:rsidR="18D83839" w:rsidP="18D83839" w:rsidRDefault="18D83839" w14:paraId="3DF4E4AB" w14:textId="0837472A">
      <w:pPr>
        <w:spacing w:after="160" w:line="276" w:lineRule="auto"/>
        <w:rPr>
          <w:rFonts w:ascii="Arial" w:hAnsi="Arial" w:eastAsia="Arial" w:cs="Arial"/>
          <w:color w:val="000000" w:themeColor="text1" w:themeTint="FF" w:themeShade="FF"/>
          <w:sz w:val="22"/>
          <w:szCs w:val="22"/>
        </w:rPr>
      </w:pPr>
    </w:p>
    <w:p w:rsidR="5FA62BBF" w:rsidP="18D83839" w:rsidRDefault="5FA62BBF" w14:paraId="5127A059" w14:textId="2B2DE7CD">
      <w:p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b w:val="1"/>
          <w:bCs w:val="1"/>
          <w:color w:val="000000" w:themeColor="text1" w:themeTint="FF" w:themeShade="FF"/>
          <w:sz w:val="22"/>
          <w:szCs w:val="22"/>
          <w:lang w:val="en-US"/>
        </w:rPr>
        <w:t>Free text comment box inserted:</w:t>
      </w:r>
    </w:p>
    <w:p w:rsidR="5FA62BBF" w:rsidP="18D83839" w:rsidRDefault="5FA62BBF" w14:paraId="2E09E42A" w14:textId="45EDE577">
      <w:pPr>
        <w:spacing w:after="160" w:line="276" w:lineRule="auto"/>
        <w:rPr>
          <w:rFonts w:ascii="Arial" w:hAnsi="Arial" w:eastAsia="Arial" w:cs="Arial"/>
          <w:color w:val="000000" w:themeColor="text1" w:themeTint="FF" w:themeShade="FF"/>
          <w:sz w:val="22"/>
          <w:szCs w:val="22"/>
        </w:rPr>
      </w:pPr>
      <w:r w:rsidRPr="18D83839" w:rsidR="5FA62BBF">
        <w:rPr>
          <w:rFonts w:ascii="Arial" w:hAnsi="Arial" w:eastAsia="Arial" w:cs="Arial"/>
          <w:color w:val="000000" w:themeColor="text1" w:themeTint="FF" w:themeShade="FF"/>
          <w:sz w:val="22"/>
          <w:szCs w:val="22"/>
          <w:lang w:val="en-US"/>
        </w:rPr>
        <w:t>What would improve your experience of supervision?</w:t>
      </w:r>
    </w:p>
    <w:p w:rsidR="18D83839" w:rsidP="18D83839" w:rsidRDefault="18D83839" w14:paraId="47AB6517" w14:textId="27F9FC2C">
      <w:pPr>
        <w:spacing w:after="160" w:line="259" w:lineRule="auto"/>
        <w:rPr>
          <w:rFonts w:ascii="Calibri" w:hAnsi="Calibri" w:eastAsia="Calibri" w:cs="Calibri"/>
          <w:color w:val="000000" w:themeColor="text1" w:themeTint="FF" w:themeShade="FF"/>
          <w:sz w:val="22"/>
          <w:szCs w:val="22"/>
        </w:rPr>
      </w:pPr>
    </w:p>
    <w:p w:rsidR="18D83839" w:rsidP="18D83839" w:rsidRDefault="18D83839" w14:paraId="3B1FEA5F" w14:textId="0D410A73">
      <w:pPr>
        <w:spacing w:after="160" w:line="259" w:lineRule="auto"/>
        <w:rPr>
          <w:rFonts w:ascii="Calibri" w:hAnsi="Calibri" w:eastAsia="Calibri" w:cs="Calibri"/>
          <w:color w:val="000000" w:themeColor="text1" w:themeTint="FF" w:themeShade="FF"/>
          <w:sz w:val="22"/>
          <w:szCs w:val="22"/>
        </w:rPr>
      </w:pPr>
    </w:p>
    <w:p w:rsidR="47B535AC" w:rsidP="18D83839" w:rsidRDefault="47B535AC" w14:paraId="2AFF47D5" w14:textId="464D5A5D">
      <w:pPr>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47B535AC">
        <w:rPr>
          <w:rFonts w:ascii="Arial" w:hAnsi="Arial" w:eastAsia="Arial" w:cs="Arial"/>
          <w:b w:val="1"/>
          <w:bCs w:val="1"/>
          <w:i w:val="0"/>
          <w:iCs w:val="0"/>
          <w:caps w:val="0"/>
          <w:smallCaps w:val="0"/>
          <w:noProof w:val="0"/>
          <w:color w:val="008080"/>
          <w:sz w:val="32"/>
          <w:szCs w:val="32"/>
          <w:lang w:val="en-US"/>
        </w:rPr>
        <w:t>Appendix H – Supervision Record Audit Template</w:t>
      </w:r>
      <w:r w:rsidRPr="18D83839" w:rsidR="47B535AC">
        <w:rPr>
          <w:rFonts w:ascii="Arial" w:hAnsi="Arial" w:eastAsia="Arial" w:cs="Arial"/>
          <w:b w:val="1"/>
          <w:bCs w:val="1"/>
          <w:i w:val="0"/>
          <w:iCs w:val="0"/>
          <w:caps w:val="0"/>
          <w:smallCaps w:val="0"/>
          <w:noProof w:val="0"/>
          <w:color w:val="000000" w:themeColor="text1" w:themeTint="FF" w:themeShade="FF"/>
          <w:sz w:val="24"/>
          <w:szCs w:val="24"/>
          <w:lang w:val="en-US"/>
        </w:rPr>
        <w:t xml:space="preserve"> </w:t>
      </w:r>
    </w:p>
    <w:p w:rsidR="47B535AC" w:rsidP="18D83839" w:rsidRDefault="47B535AC" w14:paraId="046F5D03" w14:textId="092AB311">
      <w:pPr>
        <w:rPr>
          <w:rFonts w:ascii="Arial" w:hAnsi="Arial" w:eastAsia="Arial" w:cs="Arial"/>
          <w:b w:val="0"/>
          <w:bCs w:val="0"/>
          <w:i w:val="0"/>
          <w:iCs w:val="0"/>
          <w:caps w:val="0"/>
          <w:smallCaps w:val="0"/>
          <w:noProof w:val="0"/>
          <w:color w:val="000000" w:themeColor="text1" w:themeTint="FF" w:themeShade="FF"/>
          <w:sz w:val="24"/>
          <w:szCs w:val="24"/>
          <w:lang w:val="en-GB"/>
        </w:rPr>
      </w:pPr>
      <w:r w:rsidRPr="18D83839" w:rsidR="47B535AC">
        <w:rPr>
          <w:rFonts w:ascii="Arial" w:hAnsi="Arial" w:eastAsia="Arial" w:cs="Arial"/>
          <w:b w:val="0"/>
          <w:bCs w:val="0"/>
          <w:i w:val="1"/>
          <w:iCs w:val="1"/>
          <w:caps w:val="0"/>
          <w:smallCaps w:val="0"/>
          <w:noProof w:val="0"/>
          <w:color w:val="000000" w:themeColor="text1" w:themeTint="FF" w:themeShade="FF"/>
          <w:sz w:val="22"/>
          <w:szCs w:val="22"/>
          <w:lang w:val="en-US"/>
        </w:rPr>
        <w:t>This tool is to be used by Directors/Assistant Directors and Service Managers to audit individual supervision records.</w:t>
      </w:r>
      <w:r w:rsidRPr="18D83839" w:rsidR="47B535A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ayout w:type="fixed"/>
        <w:tblLook w:val="01E0" w:firstRow="1" w:lastRow="1" w:firstColumn="1" w:lastColumn="1" w:noHBand="0" w:noVBand="0"/>
      </w:tblPr>
      <w:tblGrid>
        <w:gridCol w:w="4878"/>
        <w:gridCol w:w="4878"/>
      </w:tblGrid>
      <w:tr w:rsidR="18D83839" w:rsidTr="59CDAF47" w14:paraId="08684253">
        <w:trPr>
          <w:trHeight w:val="300"/>
        </w:trPr>
        <w:tc>
          <w:tcPr>
            <w:tcW w:w="9756" w:type="dxa"/>
            <w:gridSpan w:val="2"/>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3E262EE3" w14:textId="525FAA6A">
            <w:pPr>
              <w:rPr>
                <w:rFonts w:ascii="Arial" w:hAnsi="Arial" w:eastAsia="Arial" w:cs="Arial"/>
                <w:b w:val="0"/>
                <w:bCs w:val="0"/>
                <w:i w:val="0"/>
                <w:iCs w:val="0"/>
                <w:sz w:val="22"/>
                <w:szCs w:val="22"/>
              </w:rPr>
            </w:pPr>
            <w:r w:rsidRPr="18D83839" w:rsidR="18D83839">
              <w:rPr>
                <w:rFonts w:ascii="Arial" w:hAnsi="Arial" w:eastAsia="Arial" w:cs="Arial"/>
                <w:b w:val="1"/>
                <w:bCs w:val="1"/>
                <w:i w:val="0"/>
                <w:iCs w:val="0"/>
                <w:sz w:val="22"/>
                <w:szCs w:val="22"/>
                <w:lang w:val="en-US"/>
              </w:rPr>
              <w:t>Name of auditor:</w:t>
            </w:r>
          </w:p>
          <w:p w:rsidR="18D83839" w:rsidP="18D83839" w:rsidRDefault="18D83839" w14:paraId="7C4A8AFA" w14:textId="72872362">
            <w:pPr>
              <w:rPr>
                <w:rFonts w:ascii="Arial" w:hAnsi="Arial" w:eastAsia="Arial" w:cs="Arial"/>
                <w:b w:val="0"/>
                <w:bCs w:val="0"/>
                <w:i w:val="0"/>
                <w:iCs w:val="0"/>
                <w:sz w:val="22"/>
                <w:szCs w:val="22"/>
              </w:rPr>
            </w:pPr>
            <w:r w:rsidRPr="18D83839" w:rsidR="18D83839">
              <w:rPr>
                <w:rFonts w:ascii="Arial" w:hAnsi="Arial" w:eastAsia="Arial" w:cs="Arial"/>
                <w:b w:val="1"/>
                <w:bCs w:val="1"/>
                <w:i w:val="0"/>
                <w:iCs w:val="0"/>
                <w:sz w:val="22"/>
                <w:szCs w:val="22"/>
                <w:lang w:val="en-US"/>
              </w:rPr>
              <w:t>Name of supervisor:</w:t>
            </w:r>
          </w:p>
          <w:p w:rsidR="18D83839" w:rsidP="18D83839" w:rsidRDefault="18D83839" w14:paraId="64C76D0C" w14:textId="51183D06">
            <w:pPr>
              <w:rPr>
                <w:rFonts w:ascii="Arial" w:hAnsi="Arial" w:eastAsia="Arial" w:cs="Arial"/>
                <w:b w:val="0"/>
                <w:bCs w:val="0"/>
                <w:i w:val="0"/>
                <w:iCs w:val="0"/>
                <w:sz w:val="22"/>
                <w:szCs w:val="22"/>
              </w:rPr>
            </w:pPr>
            <w:r w:rsidRPr="18D83839" w:rsidR="18D83839">
              <w:rPr>
                <w:rFonts w:ascii="Arial" w:hAnsi="Arial" w:eastAsia="Arial" w:cs="Arial"/>
                <w:b w:val="1"/>
                <w:bCs w:val="1"/>
                <w:i w:val="0"/>
                <w:iCs w:val="0"/>
                <w:sz w:val="22"/>
                <w:szCs w:val="22"/>
                <w:lang w:val="en-US"/>
              </w:rPr>
              <w:t>Date:</w:t>
            </w:r>
          </w:p>
          <w:p w:rsidR="18D83839" w:rsidP="18D83839" w:rsidRDefault="18D83839" w14:paraId="5F94B4BB" w14:textId="165BCCCD">
            <w:pPr>
              <w:rPr>
                <w:rFonts w:ascii="Arial" w:hAnsi="Arial" w:eastAsia="Arial" w:cs="Arial"/>
                <w:b w:val="0"/>
                <w:bCs w:val="0"/>
                <w:i w:val="0"/>
                <w:iCs w:val="0"/>
                <w:sz w:val="22"/>
                <w:szCs w:val="22"/>
              </w:rPr>
            </w:pPr>
          </w:p>
        </w:tc>
      </w:tr>
      <w:tr w:rsidR="18D83839" w:rsidTr="59CDAF47" w14:paraId="2639464F">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shd w:val="clear" w:color="auto" w:fill="4F81BD" w:themeFill="accent1"/>
            <w:tcMar>
              <w:left w:w="105" w:type="dxa"/>
              <w:right w:w="105" w:type="dxa"/>
            </w:tcMar>
            <w:vAlign w:val="top"/>
          </w:tcPr>
          <w:p w:rsidR="18D83839" w:rsidP="18D83839" w:rsidRDefault="18D83839" w14:paraId="09510E25" w14:textId="06505324">
            <w:pPr>
              <w:rPr>
                <w:rFonts w:ascii="Arial" w:hAnsi="Arial" w:eastAsia="Arial" w:cs="Arial"/>
                <w:b w:val="0"/>
                <w:bCs w:val="0"/>
                <w:i w:val="0"/>
                <w:iCs w:val="0"/>
                <w:sz w:val="22"/>
                <w:szCs w:val="22"/>
              </w:rPr>
            </w:pPr>
            <w:r w:rsidRPr="18D83839" w:rsidR="18D83839">
              <w:rPr>
                <w:rFonts w:ascii="Arial" w:hAnsi="Arial" w:eastAsia="Arial" w:cs="Arial"/>
                <w:b w:val="1"/>
                <w:bCs w:val="1"/>
                <w:i w:val="0"/>
                <w:iCs w:val="0"/>
                <w:sz w:val="22"/>
                <w:szCs w:val="22"/>
                <w:lang w:val="en-US"/>
              </w:rPr>
              <w:t>Questions</w:t>
            </w:r>
          </w:p>
          <w:p w:rsidR="18D83839" w:rsidP="18D83839" w:rsidRDefault="18D83839" w14:paraId="495ACB0F" w14:textId="4CCDC6C3">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c>
          <w:tcPr>
            <w:tcW w:w="4878" w:type="dxa"/>
            <w:tcBorders>
              <w:top w:val="single" w:color="000000" w:themeColor="text1" w:sz="6"/>
              <w:left w:val="single" w:color="000000" w:themeColor="text1" w:sz="6"/>
              <w:bottom w:val="single" w:color="000000" w:themeColor="text1" w:sz="6"/>
              <w:right w:val="single" w:color="000000" w:themeColor="text1" w:sz="6"/>
            </w:tcBorders>
            <w:shd w:val="clear" w:color="auto" w:fill="4F81BD" w:themeFill="accent1"/>
            <w:tcMar>
              <w:left w:w="105" w:type="dxa"/>
              <w:right w:w="105" w:type="dxa"/>
            </w:tcMar>
            <w:vAlign w:val="top"/>
          </w:tcPr>
          <w:p w:rsidR="18D83839" w:rsidP="18D83839" w:rsidRDefault="18D83839" w14:paraId="6A51877C" w14:textId="05908A95">
            <w:pPr>
              <w:jc w:val="cente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p w:rsidR="18D83839" w:rsidP="18D83839" w:rsidRDefault="18D83839" w14:paraId="448A29FA" w14:textId="638096D7">
            <w:pPr>
              <w:jc w:val="center"/>
              <w:rPr>
                <w:rFonts w:ascii="Arial" w:hAnsi="Arial" w:eastAsia="Arial" w:cs="Arial"/>
                <w:b w:val="0"/>
                <w:bCs w:val="0"/>
                <w:i w:val="0"/>
                <w:iCs w:val="0"/>
                <w:color w:val="000000" w:themeColor="text1" w:themeTint="FF" w:themeShade="FF"/>
                <w:sz w:val="22"/>
                <w:szCs w:val="22"/>
              </w:rPr>
            </w:pPr>
            <w:r w:rsidRPr="18D83839" w:rsidR="18D83839">
              <w:rPr>
                <w:rFonts w:ascii="Arial" w:hAnsi="Arial" w:eastAsia="Arial" w:cs="Arial"/>
                <w:b w:val="1"/>
                <w:bCs w:val="1"/>
                <w:i w:val="0"/>
                <w:iCs w:val="0"/>
                <w:color w:val="000000" w:themeColor="text1" w:themeTint="FF" w:themeShade="FF"/>
                <w:sz w:val="22"/>
                <w:szCs w:val="22"/>
                <w:lang w:val="en-US"/>
              </w:rPr>
              <w:t>Yes or No</w:t>
            </w:r>
          </w:p>
        </w:tc>
      </w:tr>
      <w:tr w:rsidR="18D83839" w:rsidTr="59CDAF47" w14:paraId="24AC9416">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BA1FFE3" w14:textId="15A121AA">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1.Is there a supervision agreement in place?</w:t>
            </w:r>
          </w:p>
          <w:p w:rsidR="18D83839" w:rsidP="18D83839" w:rsidRDefault="18D83839" w14:paraId="4F77EB6F" w14:textId="382F4FAB">
            <w:pPr>
              <w:rPr>
                <w:rFonts w:ascii="Calibri" w:hAnsi="Calibri" w:eastAsia="Calibri" w:cs="Calibri"/>
                <w:b w:val="0"/>
                <w:bCs w:val="0"/>
                <w:i w:val="0"/>
                <w:iCs w:val="0"/>
                <w:sz w:val="22"/>
                <w:szCs w:val="22"/>
              </w:rPr>
            </w:pPr>
            <w:r w:rsidRPr="18D83839" w:rsidR="18D83839">
              <w:rPr>
                <w:rFonts w:ascii="Calibri" w:hAnsi="Calibri" w:eastAsia="Calibri" w:cs="Calibri"/>
                <w:b w:val="0"/>
                <w:bCs w:val="0"/>
                <w:i w:val="1"/>
                <w:iCs w:val="1"/>
                <w:sz w:val="22"/>
                <w:szCs w:val="22"/>
                <w:lang w:val="en-US"/>
              </w:rPr>
              <w:t>Is this signed by both parties and does it clearly state frequency and type of supervision agreed (ie group / individual / mix).</w:t>
            </w:r>
          </w:p>
          <w:p w:rsidR="18D83839" w:rsidP="18D83839" w:rsidRDefault="18D83839" w14:paraId="04AB8B00" w14:textId="3C79C400">
            <w:pPr>
              <w:rPr>
                <w:rFonts w:ascii="Arial" w:hAnsi="Arial" w:eastAsia="Arial" w:cs="Arial"/>
                <w:b w:val="0"/>
                <w:bCs w:val="0"/>
                <w:i w:val="0"/>
                <w:iCs w:val="0"/>
                <w:sz w:val="22"/>
                <w:szCs w:val="22"/>
              </w:rPr>
            </w:pPr>
          </w:p>
          <w:p w:rsidR="18D83839" w:rsidP="18D83839" w:rsidRDefault="18D83839" w14:paraId="7796297A" w14:textId="7477DD1F">
            <w:pPr>
              <w:ind w:left="720"/>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43514343" w14:textId="43B06125">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15CB972F">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57EB870" w14:textId="3BE4AF9B">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2. Are supervision records signed by both parties and is the supervision record stored securely by the supervisor? (</w:t>
            </w:r>
            <w:r w:rsidRPr="18D83839" w:rsidR="18D83839">
              <w:rPr>
                <w:rFonts w:ascii="Arial" w:hAnsi="Arial" w:eastAsia="Arial" w:cs="Arial"/>
                <w:b w:val="0"/>
                <w:bCs w:val="0"/>
                <w:i w:val="1"/>
                <w:iCs w:val="1"/>
                <w:sz w:val="22"/>
                <w:szCs w:val="22"/>
                <w:lang w:val="en-US"/>
              </w:rPr>
              <w:t>provide a little evidence to substantiate why you have said yes or no)</w:t>
            </w:r>
          </w:p>
          <w:p w:rsidR="18D83839" w:rsidP="18D83839" w:rsidRDefault="18D83839" w14:paraId="19CCE345" w14:textId="5ABF20E3">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6B0BFE9" w14:textId="2A72B90A">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3D5F4918">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8117FE8" w14:textId="7FCC4F65">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3. Is MCC supervision record template being used?</w:t>
            </w:r>
          </w:p>
          <w:p w:rsidR="18D83839" w:rsidP="18D83839" w:rsidRDefault="18D83839" w14:paraId="2ACC5BE2" w14:textId="22C2E279">
            <w:pPr>
              <w:rPr>
                <w:rFonts w:ascii="Arial" w:hAnsi="Arial" w:eastAsia="Arial" w:cs="Arial"/>
                <w:b w:val="0"/>
                <w:bCs w:val="0"/>
                <w:i w:val="0"/>
                <w:iCs w:val="0"/>
                <w:sz w:val="22"/>
                <w:szCs w:val="22"/>
              </w:rPr>
            </w:pPr>
          </w:p>
          <w:p w:rsidR="18D83839" w:rsidP="18D83839" w:rsidRDefault="18D83839" w14:paraId="503AE5A9" w14:textId="4C7A35BE">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3b. Is the wellbeing of staff being considered in depth?</w:t>
            </w:r>
          </w:p>
          <w:p w:rsidR="18D83839" w:rsidP="18D83839" w:rsidRDefault="18D83839" w14:paraId="3AB8BFFA" w14:textId="5969E274">
            <w:pPr>
              <w:rPr>
                <w:rFonts w:ascii="Arial" w:hAnsi="Arial" w:eastAsia="Arial" w:cs="Arial"/>
                <w:b w:val="0"/>
                <w:bCs w:val="0"/>
                <w:i w:val="0"/>
                <w:iCs w:val="0"/>
                <w:sz w:val="22"/>
                <w:szCs w:val="22"/>
              </w:rPr>
            </w:pPr>
          </w:p>
          <w:p w:rsidR="18D83839" w:rsidP="18D83839" w:rsidRDefault="18D83839" w14:paraId="03E377BD" w14:textId="0A592FD0">
            <w:pPr>
              <w:rPr>
                <w:rFonts w:ascii="Calibri" w:hAnsi="Calibri" w:eastAsia="Calibri" w:cs="Calibri"/>
                <w:b w:val="0"/>
                <w:bCs w:val="0"/>
                <w:i w:val="0"/>
                <w:iCs w:val="0"/>
                <w:sz w:val="22"/>
                <w:szCs w:val="22"/>
              </w:rPr>
            </w:pPr>
            <w:r w:rsidRPr="18D83839" w:rsidR="18D83839">
              <w:rPr>
                <w:rFonts w:ascii="Calibri" w:hAnsi="Calibri" w:eastAsia="Calibri" w:cs="Calibri"/>
                <w:b w:val="0"/>
                <w:bCs w:val="0"/>
                <w:i w:val="1"/>
                <w:iCs w:val="1"/>
                <w:sz w:val="22"/>
                <w:szCs w:val="22"/>
                <w:lang w:val="en-US"/>
              </w:rPr>
              <w:t>Supervisors need to take into account the impact of work pressures and the well-being of staff.  Auditor should look for evidence of these discussions and any remedial action taken.</w:t>
            </w:r>
          </w:p>
          <w:p w:rsidR="18D83839" w:rsidP="18D83839" w:rsidRDefault="18D83839" w14:paraId="0E33089D" w14:textId="287D8C1B">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1E16899" w14:textId="6C7AE0B7">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2EE9490D">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14ADF0AB" w14:textId="0AD2C532">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4.  Are actions agreed at the previous supervision checked at the subsequent supervision session?</w:t>
            </w:r>
          </w:p>
          <w:p w:rsidR="18D83839" w:rsidP="18D83839" w:rsidRDefault="18D83839" w14:paraId="70E3B638" w14:textId="540C1CA8">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6C35E71B" w14:textId="0BD821DE">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12A7A002">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13C4B320" w14:textId="064DA496">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5. Is the workload being monitored and discussed.</w:t>
            </w:r>
          </w:p>
          <w:p w:rsidR="18D83839" w:rsidP="18D83839" w:rsidRDefault="18D83839" w14:paraId="5B1AA759" w14:textId="2DA60712">
            <w:pPr>
              <w:rPr>
                <w:rFonts w:ascii="Arial" w:hAnsi="Arial" w:eastAsia="Arial" w:cs="Arial"/>
                <w:b w:val="0"/>
                <w:bCs w:val="0"/>
                <w:i w:val="0"/>
                <w:iCs w:val="0"/>
                <w:sz w:val="22"/>
                <w:szCs w:val="22"/>
              </w:rPr>
            </w:pPr>
          </w:p>
          <w:p w:rsidR="18D83839" w:rsidP="18D83839" w:rsidRDefault="18D83839" w14:paraId="68928425" w14:textId="27471884">
            <w:pPr>
              <w:rPr>
                <w:rFonts w:ascii="Calibri" w:hAnsi="Calibri" w:eastAsia="Calibri" w:cs="Calibri"/>
                <w:b w:val="0"/>
                <w:bCs w:val="0"/>
                <w:i w:val="0"/>
                <w:iCs w:val="0"/>
                <w:sz w:val="22"/>
                <w:szCs w:val="22"/>
              </w:rPr>
            </w:pPr>
            <w:r w:rsidRPr="18D83839" w:rsidR="18D83839">
              <w:rPr>
                <w:rFonts w:ascii="Calibri" w:hAnsi="Calibri" w:eastAsia="Calibri" w:cs="Calibri"/>
                <w:b w:val="1"/>
                <w:bCs w:val="1"/>
                <w:i w:val="0"/>
                <w:iCs w:val="0"/>
                <w:sz w:val="22"/>
                <w:szCs w:val="22"/>
                <w:lang w:val="en-US"/>
              </w:rPr>
              <w:t xml:space="preserve">Reflective practice </w:t>
            </w:r>
          </w:p>
          <w:p w:rsidR="18D83839" w:rsidP="18D83839" w:rsidRDefault="18D83839" w14:paraId="5836FD2D" w14:textId="7AD146A8">
            <w:pPr>
              <w:rPr>
                <w:rFonts w:ascii="Calibri" w:hAnsi="Calibri" w:eastAsia="Calibri" w:cs="Calibri"/>
                <w:b w:val="0"/>
                <w:bCs w:val="0"/>
                <w:i w:val="0"/>
                <w:iCs w:val="0"/>
                <w:sz w:val="22"/>
                <w:szCs w:val="22"/>
              </w:rPr>
            </w:pPr>
            <w:r w:rsidRPr="18D83839" w:rsidR="18D83839">
              <w:rPr>
                <w:rFonts w:ascii="Calibri" w:hAnsi="Calibri" w:eastAsia="Calibri" w:cs="Calibri"/>
                <w:b w:val="0"/>
                <w:bCs w:val="0"/>
                <w:i w:val="1"/>
                <w:iCs w:val="1"/>
                <w:sz w:val="22"/>
                <w:szCs w:val="22"/>
                <w:lang w:val="en-US"/>
              </w:rPr>
              <w:t>This is often demonstrated in relation to specific cases, but all staff should be encouraged to reflect on their own practice, in relation to performance, learning and development, and emotional impact of relationship-based practice. (Have you seen evidence of this?</w:t>
            </w:r>
          </w:p>
          <w:p w:rsidR="18D83839" w:rsidP="18D83839" w:rsidRDefault="18D83839" w14:paraId="0AC04FBE" w14:textId="4693019C">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763C8BE" w14:textId="1142DE57">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572562D7">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772ADC15" w14:textId="6CB82B5E">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6. Are cases discussed so that there is opportunity for the supervisee to critically reflect and for the supervisor to constructively challenge?</w:t>
            </w:r>
          </w:p>
          <w:p w:rsidR="18D83839" w:rsidP="18D83839" w:rsidRDefault="18D83839" w14:paraId="269BC264" w14:textId="5A655C14">
            <w:pPr>
              <w:rPr>
                <w:rFonts w:ascii="Arial" w:hAnsi="Arial" w:eastAsia="Arial" w:cs="Arial"/>
                <w:b w:val="0"/>
                <w:bCs w:val="0"/>
                <w:i w:val="0"/>
                <w:iCs w:val="0"/>
                <w:sz w:val="22"/>
                <w:szCs w:val="22"/>
              </w:rPr>
            </w:pPr>
          </w:p>
          <w:p w:rsidR="18D83839" w:rsidP="18D83839" w:rsidRDefault="18D83839" w14:paraId="768DCA57" w14:textId="7EB38B04">
            <w:pPr>
              <w:rPr>
                <w:rFonts w:ascii="Calibri" w:hAnsi="Calibri" w:eastAsia="Calibri" w:cs="Calibri"/>
                <w:b w:val="0"/>
                <w:bCs w:val="0"/>
                <w:i w:val="0"/>
                <w:iCs w:val="0"/>
                <w:sz w:val="22"/>
                <w:szCs w:val="22"/>
              </w:rPr>
            </w:pPr>
            <w:r w:rsidRPr="18D83839" w:rsidR="18D83839">
              <w:rPr>
                <w:rFonts w:ascii="Calibri" w:hAnsi="Calibri" w:eastAsia="Calibri" w:cs="Calibri"/>
                <w:b w:val="0"/>
                <w:bCs w:val="0"/>
                <w:i w:val="1"/>
                <w:iCs w:val="1"/>
                <w:sz w:val="22"/>
                <w:szCs w:val="22"/>
                <w:lang w:val="en-US"/>
              </w:rPr>
              <w:t>Auditor to look for demonstration of performance / capacity / throughput of work.  The supervisor should identify any issues, how these are being supported and/or note competence in this area.</w:t>
            </w:r>
          </w:p>
          <w:p w:rsidR="18D83839" w:rsidP="18D83839" w:rsidRDefault="18D83839" w14:paraId="7DB873C3" w14:textId="26F0708D">
            <w:pPr>
              <w:rPr>
                <w:rFonts w:ascii="Arial" w:hAnsi="Arial" w:eastAsia="Arial" w:cs="Arial"/>
                <w:b w:val="0"/>
                <w:bCs w:val="0"/>
                <w:i w:val="0"/>
                <w:iCs w:val="0"/>
                <w:sz w:val="22"/>
                <w:szCs w:val="22"/>
              </w:rPr>
            </w:pPr>
          </w:p>
          <w:p w:rsidR="18D83839" w:rsidP="18D83839" w:rsidRDefault="18D83839" w14:paraId="6BA7E88E" w14:textId="01E6BA12">
            <w:pPr>
              <w:rPr>
                <w:rFonts w:ascii="Arial" w:hAnsi="Arial" w:eastAsia="Arial" w:cs="Arial"/>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482DD91" w14:textId="624345B9">
            <w:pPr>
              <w:rPr>
                <w:rFonts w:ascii="Arial" w:hAnsi="Arial" w:eastAsia="Arial" w:cs="Arial"/>
                <w:b w:val="0"/>
                <w:bCs w:val="0"/>
                <w:i w:val="0"/>
                <w:iCs w:val="0"/>
                <w:sz w:val="22"/>
                <w:szCs w:val="22"/>
              </w:rPr>
            </w:pPr>
          </w:p>
        </w:tc>
      </w:tr>
      <w:tr w:rsidR="18D83839" w:rsidTr="59CDAF47" w14:paraId="7F88B074">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59CDAF47" w:rsidRDefault="18D83839" w14:paraId="307D6CB4" w14:textId="5A1D9BE4">
            <w:pPr>
              <w:rPr>
                <w:rFonts w:ascii="Arial" w:hAnsi="Arial" w:eastAsia="Arial" w:cs="Arial"/>
                <w:b w:val="0"/>
                <w:bCs w:val="0"/>
                <w:i w:val="0"/>
                <w:iCs w:val="0"/>
                <w:sz w:val="22"/>
                <w:szCs w:val="22"/>
              </w:rPr>
            </w:pPr>
            <w:r w:rsidRPr="59CDAF47" w:rsidR="550A47A7">
              <w:rPr>
                <w:rFonts w:ascii="Arial" w:hAnsi="Arial" w:eastAsia="Arial" w:cs="Arial"/>
                <w:b w:val="0"/>
                <w:bCs w:val="0"/>
                <w:i w:val="0"/>
                <w:iCs w:val="0"/>
                <w:sz w:val="22"/>
                <w:szCs w:val="22"/>
                <w:lang w:val="en-US"/>
              </w:rPr>
              <w:t>7</w:t>
            </w:r>
            <w:bookmarkStart w:name="_Int_EQ8nxrzc" w:id="176740988"/>
            <w:r w:rsidRPr="59CDAF47" w:rsidR="550A47A7">
              <w:rPr>
                <w:rFonts w:ascii="Arial" w:hAnsi="Arial" w:eastAsia="Arial" w:cs="Arial"/>
                <w:b w:val="0"/>
                <w:bCs w:val="0"/>
                <w:i w:val="0"/>
                <w:iCs w:val="0"/>
                <w:sz w:val="22"/>
                <w:szCs w:val="22"/>
                <w:lang w:val="en-US"/>
              </w:rPr>
              <w:t>.  Is</w:t>
            </w:r>
            <w:bookmarkEnd w:id="176740988"/>
            <w:r w:rsidRPr="59CDAF47" w:rsidR="550A47A7">
              <w:rPr>
                <w:rFonts w:ascii="Arial" w:hAnsi="Arial" w:eastAsia="Arial" w:cs="Arial"/>
                <w:b w:val="0"/>
                <w:bCs w:val="0"/>
                <w:i w:val="0"/>
                <w:iCs w:val="0"/>
                <w:sz w:val="22"/>
                <w:szCs w:val="22"/>
                <w:lang w:val="en-US"/>
              </w:rPr>
              <w:t xml:space="preserve"> </w:t>
            </w:r>
            <w:r w:rsidRPr="59CDAF47" w:rsidR="550A47A7">
              <w:rPr>
                <w:rFonts w:ascii="Arial" w:hAnsi="Arial" w:eastAsia="Arial" w:cs="Arial"/>
                <w:b w:val="0"/>
                <w:bCs w:val="0"/>
                <w:i w:val="0"/>
                <w:iCs w:val="0"/>
                <w:sz w:val="22"/>
                <w:szCs w:val="22"/>
                <w:lang w:val="en-US"/>
              </w:rPr>
              <w:t>appropriate work</w:t>
            </w:r>
            <w:r w:rsidRPr="59CDAF47" w:rsidR="550A47A7">
              <w:rPr>
                <w:rFonts w:ascii="Arial" w:hAnsi="Arial" w:eastAsia="Arial" w:cs="Arial"/>
                <w:b w:val="0"/>
                <w:bCs w:val="0"/>
                <w:i w:val="0"/>
                <w:iCs w:val="0"/>
                <w:sz w:val="22"/>
                <w:szCs w:val="22"/>
                <w:lang w:val="en-US"/>
              </w:rPr>
              <w:t xml:space="preserve"> being </w:t>
            </w:r>
            <w:r w:rsidRPr="59CDAF47" w:rsidR="550A47A7">
              <w:rPr>
                <w:rFonts w:ascii="Arial" w:hAnsi="Arial" w:eastAsia="Arial" w:cs="Arial"/>
                <w:b w:val="0"/>
                <w:bCs w:val="0"/>
                <w:i w:val="0"/>
                <w:iCs w:val="0"/>
                <w:sz w:val="22"/>
                <w:szCs w:val="22"/>
                <w:lang w:val="en-US"/>
              </w:rPr>
              <w:t>allocated</w:t>
            </w:r>
            <w:r w:rsidRPr="59CDAF47" w:rsidR="550A47A7">
              <w:rPr>
                <w:rFonts w:ascii="Arial" w:hAnsi="Arial" w:eastAsia="Arial" w:cs="Arial"/>
                <w:b w:val="0"/>
                <w:bCs w:val="0"/>
                <w:i w:val="0"/>
                <w:iCs w:val="0"/>
                <w:sz w:val="22"/>
                <w:szCs w:val="22"/>
                <w:lang w:val="en-US"/>
              </w:rPr>
              <w:t xml:space="preserve"> </w:t>
            </w:r>
            <w:r w:rsidRPr="59CDAF47" w:rsidR="550A47A7">
              <w:rPr>
                <w:rFonts w:ascii="Arial" w:hAnsi="Arial" w:eastAsia="Arial" w:cs="Arial"/>
                <w:b w:val="0"/>
                <w:bCs w:val="0"/>
                <w:i w:val="0"/>
                <w:iCs w:val="0"/>
                <w:sz w:val="22"/>
                <w:szCs w:val="22"/>
                <w:lang w:val="en-US"/>
              </w:rPr>
              <w:t>in accordance with</w:t>
            </w:r>
            <w:r w:rsidRPr="59CDAF47" w:rsidR="550A47A7">
              <w:rPr>
                <w:rFonts w:ascii="Arial" w:hAnsi="Arial" w:eastAsia="Arial" w:cs="Arial"/>
                <w:b w:val="0"/>
                <w:bCs w:val="0"/>
                <w:i w:val="0"/>
                <w:iCs w:val="0"/>
                <w:sz w:val="22"/>
                <w:szCs w:val="22"/>
                <w:lang w:val="en-US"/>
              </w:rPr>
              <w:t xml:space="preserve"> experience, </w:t>
            </w:r>
            <w:r w:rsidRPr="59CDAF47" w:rsidR="550A47A7">
              <w:rPr>
                <w:rFonts w:ascii="Arial" w:hAnsi="Arial" w:eastAsia="Arial" w:cs="Arial"/>
                <w:b w:val="0"/>
                <w:bCs w:val="0"/>
                <w:i w:val="0"/>
                <w:iCs w:val="0"/>
                <w:sz w:val="22"/>
                <w:szCs w:val="22"/>
                <w:lang w:val="en-US"/>
              </w:rPr>
              <w:t>knowledge</w:t>
            </w:r>
            <w:r w:rsidRPr="59CDAF47" w:rsidR="550A47A7">
              <w:rPr>
                <w:rFonts w:ascii="Arial" w:hAnsi="Arial" w:eastAsia="Arial" w:cs="Arial"/>
                <w:b w:val="0"/>
                <w:bCs w:val="0"/>
                <w:i w:val="0"/>
                <w:iCs w:val="0"/>
                <w:sz w:val="22"/>
                <w:szCs w:val="22"/>
                <w:lang w:val="en-US"/>
              </w:rPr>
              <w:t xml:space="preserve"> and skills </w:t>
            </w:r>
            <w:r w:rsidRPr="59CDAF47" w:rsidR="550A47A7">
              <w:rPr>
                <w:rFonts w:ascii="Arial" w:hAnsi="Arial" w:eastAsia="Arial" w:cs="Arial"/>
                <w:b w:val="0"/>
                <w:bCs w:val="0"/>
                <w:i w:val="0"/>
                <w:iCs w:val="0"/>
                <w:sz w:val="22"/>
                <w:szCs w:val="22"/>
                <w:lang w:val="en-US"/>
              </w:rPr>
              <w:t>e.g.</w:t>
            </w:r>
            <w:r w:rsidRPr="59CDAF47" w:rsidR="550A47A7">
              <w:rPr>
                <w:rFonts w:ascii="Arial" w:hAnsi="Arial" w:eastAsia="Arial" w:cs="Arial"/>
                <w:b w:val="0"/>
                <w:bCs w:val="0"/>
                <w:i w:val="0"/>
                <w:iCs w:val="0"/>
                <w:sz w:val="22"/>
                <w:szCs w:val="22"/>
                <w:lang w:val="en-US"/>
              </w:rPr>
              <w:t xml:space="preserve"> ASYE protected case load, complexity of cases?</w:t>
            </w:r>
          </w:p>
          <w:p w:rsidR="18D83839" w:rsidP="18D83839" w:rsidRDefault="18D83839" w14:paraId="6DE8F68C" w14:textId="0ADD4A6C">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7D7B14AE" w14:textId="769DCA55">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6595EF9A">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59CDAF47" w:rsidRDefault="18D83839" w14:paraId="3D0E81A8" w14:textId="22C3BF72">
            <w:pPr>
              <w:rPr>
                <w:rFonts w:ascii="Arial" w:hAnsi="Arial" w:eastAsia="Arial" w:cs="Arial"/>
                <w:b w:val="0"/>
                <w:bCs w:val="0"/>
                <w:i w:val="0"/>
                <w:iCs w:val="0"/>
                <w:sz w:val="22"/>
                <w:szCs w:val="22"/>
              </w:rPr>
            </w:pPr>
            <w:r w:rsidRPr="59CDAF47" w:rsidR="550A47A7">
              <w:rPr>
                <w:rFonts w:ascii="Arial" w:hAnsi="Arial" w:eastAsia="Arial" w:cs="Arial"/>
                <w:b w:val="0"/>
                <w:bCs w:val="0"/>
                <w:i w:val="0"/>
                <w:iCs w:val="0"/>
                <w:sz w:val="22"/>
                <w:szCs w:val="22"/>
                <w:lang w:val="en-US"/>
              </w:rPr>
              <w:t>8</w:t>
            </w:r>
            <w:bookmarkStart w:name="_Int_WcwzBOxY" w:id="939458783"/>
            <w:r w:rsidRPr="59CDAF47" w:rsidR="550A47A7">
              <w:rPr>
                <w:rFonts w:ascii="Arial" w:hAnsi="Arial" w:eastAsia="Arial" w:cs="Arial"/>
                <w:b w:val="0"/>
                <w:bCs w:val="0"/>
                <w:i w:val="0"/>
                <w:iCs w:val="0"/>
                <w:sz w:val="22"/>
                <w:szCs w:val="22"/>
                <w:lang w:val="en-US"/>
              </w:rPr>
              <w:t>.  Are</w:t>
            </w:r>
            <w:bookmarkEnd w:id="939458783"/>
            <w:r w:rsidRPr="59CDAF47" w:rsidR="550A47A7">
              <w:rPr>
                <w:rFonts w:ascii="Arial" w:hAnsi="Arial" w:eastAsia="Arial" w:cs="Arial"/>
                <w:b w:val="0"/>
                <w:bCs w:val="0"/>
                <w:i w:val="0"/>
                <w:iCs w:val="0"/>
                <w:sz w:val="22"/>
                <w:szCs w:val="22"/>
                <w:lang w:val="en-US"/>
              </w:rPr>
              <w:t xml:space="preserve"> the supervisees induction and training needs being </w:t>
            </w:r>
            <w:r w:rsidRPr="59CDAF47" w:rsidR="550A47A7">
              <w:rPr>
                <w:rFonts w:ascii="Arial" w:hAnsi="Arial" w:eastAsia="Arial" w:cs="Arial"/>
                <w:b w:val="0"/>
                <w:bCs w:val="0"/>
                <w:i w:val="0"/>
                <w:iCs w:val="0"/>
                <w:sz w:val="22"/>
                <w:szCs w:val="22"/>
                <w:lang w:val="en-US"/>
              </w:rPr>
              <w:t>identified</w:t>
            </w:r>
            <w:r w:rsidRPr="59CDAF47" w:rsidR="550A47A7">
              <w:rPr>
                <w:rFonts w:ascii="Arial" w:hAnsi="Arial" w:eastAsia="Arial" w:cs="Arial"/>
                <w:b w:val="0"/>
                <w:bCs w:val="0"/>
                <w:i w:val="0"/>
                <w:iCs w:val="0"/>
                <w:sz w:val="22"/>
                <w:szCs w:val="22"/>
                <w:lang w:val="en-US"/>
              </w:rPr>
              <w:t xml:space="preserve"> and </w:t>
            </w:r>
            <w:r w:rsidRPr="59CDAF47" w:rsidR="550A47A7">
              <w:rPr>
                <w:rFonts w:ascii="Arial" w:hAnsi="Arial" w:eastAsia="Arial" w:cs="Arial"/>
                <w:b w:val="0"/>
                <w:bCs w:val="0"/>
                <w:i w:val="0"/>
                <w:iCs w:val="0"/>
                <w:sz w:val="22"/>
                <w:szCs w:val="22"/>
                <w:lang w:val="en-US"/>
              </w:rPr>
              <w:t>appropriate support</w:t>
            </w:r>
            <w:r w:rsidRPr="59CDAF47" w:rsidR="550A47A7">
              <w:rPr>
                <w:rFonts w:ascii="Arial" w:hAnsi="Arial" w:eastAsia="Arial" w:cs="Arial"/>
                <w:b w:val="0"/>
                <w:bCs w:val="0"/>
                <w:i w:val="0"/>
                <w:iCs w:val="0"/>
                <w:sz w:val="22"/>
                <w:szCs w:val="22"/>
                <w:lang w:val="en-US"/>
              </w:rPr>
              <w:t xml:space="preserve"> provided for?</w:t>
            </w:r>
          </w:p>
          <w:p w:rsidR="18D83839" w:rsidP="18D83839" w:rsidRDefault="18D83839" w14:paraId="6E1577F8" w14:textId="71BC1F4C">
            <w:pPr>
              <w:rPr>
                <w:rFonts w:ascii="Calibri" w:hAnsi="Calibri" w:eastAsia="Calibri" w:cs="Calibri"/>
                <w:b w:val="0"/>
                <w:bCs w:val="0"/>
                <w:i w:val="0"/>
                <w:iCs w:val="0"/>
                <w:sz w:val="22"/>
                <w:szCs w:val="22"/>
              </w:rPr>
            </w:pPr>
            <w:r w:rsidRPr="18D83839" w:rsidR="18D83839">
              <w:rPr>
                <w:rFonts w:ascii="Calibri" w:hAnsi="Calibri" w:eastAsia="Calibri" w:cs="Calibri"/>
                <w:b w:val="0"/>
                <w:bCs w:val="0"/>
                <w:i w:val="1"/>
                <w:iCs w:val="1"/>
                <w:sz w:val="22"/>
                <w:szCs w:val="22"/>
                <w:lang w:val="en-US"/>
              </w:rPr>
              <w:t>A training and development log should be on file, but also, evidence of discussion about development and learning within the supervision session</w:t>
            </w:r>
          </w:p>
          <w:p w:rsidR="18D83839" w:rsidP="18D83839" w:rsidRDefault="18D83839" w14:paraId="3F3175B5" w14:textId="04A50065">
            <w:pPr>
              <w:rPr>
                <w:rFonts w:ascii="Arial" w:hAnsi="Arial" w:eastAsia="Arial" w:cs="Arial"/>
                <w:b w:val="0"/>
                <w:bCs w:val="0"/>
                <w:i w:val="0"/>
                <w:iCs w:val="0"/>
                <w:sz w:val="22"/>
                <w:szCs w:val="22"/>
              </w:rPr>
            </w:pPr>
          </w:p>
          <w:p w:rsidR="18D83839" w:rsidP="18D83839" w:rsidRDefault="18D83839" w14:paraId="5993A24D" w14:textId="3B8A0CA1">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1AD49746" w14:textId="37B5D077">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28850865">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68067B4E" w14:textId="533972BE">
            <w:pPr>
              <w:rPr>
                <w:rFonts w:ascii="Arial" w:hAnsi="Arial" w:eastAsia="Arial" w:cs="Arial"/>
                <w:b w:val="0"/>
                <w:bCs w:val="0"/>
                <w:i w:val="0"/>
                <w:iCs w:val="0"/>
                <w:sz w:val="22"/>
                <w:szCs w:val="22"/>
              </w:rPr>
            </w:pPr>
          </w:p>
          <w:p w:rsidR="18D83839" w:rsidP="18D83839" w:rsidRDefault="18D83839" w14:paraId="6B5B4DF8" w14:textId="416CB785">
            <w:pPr>
              <w:rPr>
                <w:rFonts w:ascii="Calibri" w:hAnsi="Calibri" w:eastAsia="Calibri" w:cs="Calibri"/>
                <w:b w:val="0"/>
                <w:bCs w:val="0"/>
                <w:i w:val="0"/>
                <w:iCs w:val="0"/>
                <w:sz w:val="22"/>
                <w:szCs w:val="22"/>
              </w:rPr>
            </w:pP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49E292A6" w14:textId="0F8D4BD6">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23754CDD">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6E1A9760" w14:textId="5795E884">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10. Has the supervisor embedded strengths-based approach?</w:t>
            </w: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42AEB7B" w14:textId="73AD3353">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5CDDCDAE">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408F8846" w14:textId="38D370C2">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11. Is the supervisee using a strengths-based approach in daily activities?</w:t>
            </w: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CE096E7" w14:textId="3B6E43EF">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61FF8A3C">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13B35B5" w14:textId="5362DEA9">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12. Is good work recognized, or poor performance addressed?</w:t>
            </w: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37FB46CA" w14:textId="23540283">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r w:rsidR="18D83839" w:rsidTr="59CDAF47" w14:paraId="52FDD6E0">
        <w:trPr>
          <w:trHeight w:val="300"/>
        </w:trPr>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6C8F3AEE" w14:textId="130B6A99">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13.  Are any grievances addressed?</w:t>
            </w:r>
          </w:p>
        </w:tc>
        <w:tc>
          <w:tcPr>
            <w:tcW w:w="4878"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43951F83" w14:textId="267D5D96">
            <w:pPr>
              <w:rPr>
                <w:rFonts w:ascii="Arial" w:hAnsi="Arial" w:eastAsia="Arial" w:cs="Arial"/>
                <w:b w:val="0"/>
                <w:bCs w:val="0"/>
                <w:i w:val="0"/>
                <w:iCs w:val="0"/>
                <w:sz w:val="22"/>
                <w:szCs w:val="22"/>
              </w:rPr>
            </w:pPr>
            <w:r w:rsidRPr="18D83839" w:rsidR="18D83839">
              <w:rPr>
                <w:rFonts w:ascii="Arial" w:hAnsi="Arial" w:eastAsia="Arial" w:cs="Arial"/>
                <w:b w:val="0"/>
                <w:bCs w:val="0"/>
                <w:i w:val="0"/>
                <w:iCs w:val="0"/>
                <w:sz w:val="22"/>
                <w:szCs w:val="22"/>
                <w:lang w:val="en-US"/>
              </w:rPr>
              <w:t xml:space="preserve"> </w:t>
            </w:r>
          </w:p>
        </w:tc>
      </w:tr>
    </w:tbl>
    <w:p w:rsidR="18D83839" w:rsidP="18D83839" w:rsidRDefault="18D83839" w14:paraId="33FC328C" w14:textId="79765139">
      <w:pPr>
        <w:bidi w:val="0"/>
        <w:spacing w:after="0" w:line="240" w:lineRule="auto"/>
        <w:rPr>
          <w:rFonts w:ascii="Calibri" w:hAnsi="Calibri" w:eastAsia="Calibri" w:cs="Calibri"/>
          <w:b w:val="0"/>
          <w:bCs w:val="0"/>
          <w:i w:val="0"/>
          <w:iCs w:val="0"/>
          <w:caps w:val="0"/>
          <w:smallCaps w:val="0"/>
          <w:noProof w:val="0"/>
          <w:color w:val="A20000"/>
          <w:sz w:val="22"/>
          <w:szCs w:val="22"/>
          <w:lang w:val="en-GB"/>
        </w:rPr>
      </w:pPr>
    </w:p>
    <w:p w:rsidR="47B535AC" w:rsidP="18D83839" w:rsidRDefault="47B535AC" w14:paraId="19350B90" w14:textId="0477EAA9">
      <w:pPr>
        <w:bidi w:val="0"/>
        <w:spacing w:after="0" w:line="240" w:lineRule="auto"/>
        <w:rPr>
          <w:rFonts w:ascii="Calibri" w:hAnsi="Calibri" w:eastAsia="Calibri" w:cs="Calibri"/>
          <w:b w:val="0"/>
          <w:bCs w:val="0"/>
          <w:i w:val="0"/>
          <w:iCs w:val="0"/>
          <w:caps w:val="0"/>
          <w:smallCaps w:val="0"/>
          <w:noProof w:val="0"/>
          <w:color w:val="A20000"/>
          <w:sz w:val="22"/>
          <w:szCs w:val="22"/>
          <w:lang w:val="en-GB"/>
        </w:rPr>
      </w:pPr>
      <w:r w:rsidRPr="18D83839" w:rsidR="47B535AC">
        <w:rPr>
          <w:rFonts w:ascii="Calibri" w:hAnsi="Calibri" w:eastAsia="Calibri" w:cs="Calibri"/>
          <w:b w:val="0"/>
          <w:bCs w:val="0"/>
          <w:i w:val="0"/>
          <w:iCs w:val="0"/>
          <w:caps w:val="0"/>
          <w:smallCaps w:val="0"/>
          <w:noProof w:val="0"/>
          <w:color w:val="A20000"/>
          <w:sz w:val="22"/>
          <w:szCs w:val="22"/>
          <w:lang w:val="en-US"/>
        </w:rPr>
        <w:t>Four Functions – Balanced</w:t>
      </w:r>
    </w:p>
    <w:p w:rsidR="47B535AC" w:rsidP="18D83839" w:rsidRDefault="47B535AC" w14:paraId="11CB9802" w14:textId="1E81CA6C">
      <w:pPr>
        <w:bidi w:val="0"/>
        <w:spacing w:after="0" w:line="240" w:lineRule="auto"/>
        <w:rPr>
          <w:rFonts w:ascii="Calibri" w:hAnsi="Calibri" w:eastAsia="Calibri" w:cs="Calibri"/>
          <w:b w:val="0"/>
          <w:bCs w:val="0"/>
          <w:i w:val="0"/>
          <w:iCs w:val="0"/>
          <w:caps w:val="0"/>
          <w:smallCaps w:val="0"/>
          <w:noProof w:val="0"/>
          <w:color w:val="A20000"/>
          <w:sz w:val="22"/>
          <w:szCs w:val="22"/>
          <w:lang w:val="en-GB"/>
        </w:rPr>
      </w:pPr>
      <w:r w:rsidRPr="18D83839" w:rsidR="47B535AC">
        <w:rPr>
          <w:rFonts w:ascii="Calibri" w:hAnsi="Calibri" w:eastAsia="Calibri" w:cs="Calibri"/>
          <w:b w:val="0"/>
          <w:bCs w:val="0"/>
          <w:i w:val="1"/>
          <w:iCs w:val="1"/>
          <w:caps w:val="0"/>
          <w:smallCaps w:val="0"/>
          <w:noProof w:val="0"/>
          <w:color w:val="A20000"/>
          <w:sz w:val="22"/>
          <w:szCs w:val="22"/>
          <w:lang w:val="en-US"/>
        </w:rPr>
        <w:t>The functions of supervision are: Managerial, Staff Development and Performance, Support and Motivation, and Mediation.  Auditor is looking for evidence of all elements and please use this as a prompt to guide your comment on the following area:</w:t>
      </w:r>
    </w:p>
    <w:p w:rsidR="18D83839" w:rsidP="18D83839" w:rsidRDefault="18D83839" w14:paraId="431F020B" w14:textId="0FC7BEBC">
      <w:pPr>
        <w:bidi w:val="0"/>
        <w:rPr>
          <w:rFonts w:ascii="Arial" w:hAnsi="Arial" w:eastAsia="Arial" w:cs="Arial"/>
          <w:b w:val="0"/>
          <w:bCs w:val="0"/>
          <w:i w:val="0"/>
          <w:iCs w:val="0"/>
          <w:caps w:val="0"/>
          <w:smallCaps w:val="0"/>
          <w:noProof w:val="0"/>
          <w:color w:val="A20000"/>
          <w:sz w:val="22"/>
          <w:szCs w:val="22"/>
          <w:lang w:val="en-GB"/>
        </w:rPr>
      </w:pPr>
    </w:p>
    <w:tbl>
      <w:tblPr>
        <w:tblStyle w:val="TableGrid"/>
        <w:bidiVisual w:val="0"/>
        <w:tblW w:w="0" w:type="auto"/>
        <w:tblBorders>
          <w:top w:val="single" w:sz="6"/>
          <w:left w:val="single" w:sz="6"/>
          <w:bottom w:val="single" w:sz="6"/>
          <w:right w:val="single" w:sz="6"/>
        </w:tblBorders>
        <w:tblLayout w:type="fixed"/>
        <w:tblLook w:val="01E0" w:firstRow="1" w:lastRow="1" w:firstColumn="1" w:lastColumn="1" w:noHBand="0" w:noVBand="0"/>
      </w:tblPr>
      <w:tblGrid>
        <w:gridCol w:w="2246"/>
        <w:gridCol w:w="2246"/>
        <w:gridCol w:w="2246"/>
        <w:gridCol w:w="2246"/>
      </w:tblGrid>
      <w:tr w:rsidR="18D83839" w:rsidTr="18D83839" w14:paraId="4AB9FC09">
        <w:trPr>
          <w:trHeight w:val="300"/>
        </w:trPr>
        <w:tc>
          <w:tcPr>
            <w:tcW w:w="8984"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4472C4"/>
            <w:tcMar>
              <w:left w:w="105" w:type="dxa"/>
              <w:right w:w="105" w:type="dxa"/>
            </w:tcMar>
            <w:vAlign w:val="top"/>
          </w:tcPr>
          <w:p w:rsidR="18D83839" w:rsidP="18D83839" w:rsidRDefault="18D83839" w14:paraId="3C8B98E7" w14:textId="3959F78E">
            <w:pPr>
              <w:bidi w:val="0"/>
              <w:rPr>
                <w:rFonts w:ascii="Arial" w:hAnsi="Arial" w:eastAsia="Arial" w:cs="Arial"/>
                <w:b w:val="0"/>
                <w:bCs w:val="0"/>
                <w:i w:val="0"/>
                <w:iCs w:val="0"/>
                <w:sz w:val="22"/>
                <w:szCs w:val="22"/>
              </w:rPr>
            </w:pPr>
            <w:r w:rsidRPr="18D83839" w:rsidR="18D83839">
              <w:rPr>
                <w:rFonts w:ascii="Arial" w:hAnsi="Arial" w:eastAsia="Arial" w:cs="Arial"/>
                <w:b w:val="1"/>
                <w:bCs w:val="1"/>
                <w:i w:val="0"/>
                <w:iCs w:val="0"/>
                <w:color w:val="FFFFFF" w:themeColor="background1" w:themeTint="FF" w:themeShade="FF"/>
                <w:sz w:val="22"/>
                <w:szCs w:val="22"/>
                <w:lang w:val="en-US"/>
              </w:rPr>
              <w:t>Comments on strengths</w:t>
            </w:r>
          </w:p>
          <w:p w:rsidR="18D83839" w:rsidP="18D83839" w:rsidRDefault="18D83839" w14:paraId="57F063FC" w14:textId="6ADABCCD">
            <w:pPr>
              <w:bidi w:val="0"/>
              <w:rPr>
                <w:rFonts w:ascii="Arial" w:hAnsi="Arial" w:eastAsia="Arial" w:cs="Arial"/>
                <w:b w:val="0"/>
                <w:bCs w:val="0"/>
                <w:i w:val="0"/>
                <w:iCs w:val="0"/>
                <w:sz w:val="22"/>
                <w:szCs w:val="22"/>
              </w:rPr>
            </w:pPr>
            <w:r w:rsidRPr="18D83839" w:rsidR="18D83839">
              <w:rPr>
                <w:rFonts w:ascii="Arial" w:hAnsi="Arial" w:eastAsia="Arial" w:cs="Arial"/>
                <w:b w:val="0"/>
                <w:bCs w:val="0"/>
                <w:i w:val="0"/>
                <w:iCs w:val="0"/>
                <w:color w:val="FFFFFF" w:themeColor="background1" w:themeTint="FF" w:themeShade="FF"/>
                <w:sz w:val="22"/>
                <w:szCs w:val="22"/>
                <w:lang w:val="en-US"/>
              </w:rPr>
              <w:t xml:space="preserve"> </w:t>
            </w:r>
          </w:p>
        </w:tc>
      </w:tr>
      <w:tr w:rsidR="18D83839" w:rsidTr="18D83839" w14:paraId="25268BC1">
        <w:trPr>
          <w:trHeight w:val="300"/>
        </w:trPr>
        <w:tc>
          <w:tcPr>
            <w:tcW w:w="8984" w:type="dxa"/>
            <w:gridSpan w:val="4"/>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9ADFE62" w14:textId="6A6F0BE1">
            <w:pPr>
              <w:bidi w:val="0"/>
              <w:rPr>
                <w:rFonts w:ascii="Arial" w:hAnsi="Arial" w:eastAsia="Arial" w:cs="Arial"/>
                <w:b w:val="0"/>
                <w:bCs w:val="0"/>
                <w:i w:val="0"/>
                <w:iCs w:val="0"/>
                <w:sz w:val="22"/>
                <w:szCs w:val="22"/>
              </w:rPr>
            </w:pPr>
          </w:p>
          <w:p w:rsidR="18D83839" w:rsidP="18D83839" w:rsidRDefault="18D83839" w14:paraId="2968DFCF" w14:textId="4F52EFD0">
            <w:pPr>
              <w:bidi w:val="0"/>
              <w:rPr>
                <w:rFonts w:ascii="Arial" w:hAnsi="Arial" w:eastAsia="Arial" w:cs="Arial"/>
                <w:b w:val="0"/>
                <w:bCs w:val="0"/>
                <w:i w:val="0"/>
                <w:iCs w:val="0"/>
                <w:sz w:val="22"/>
                <w:szCs w:val="22"/>
              </w:rPr>
            </w:pPr>
          </w:p>
          <w:p w:rsidR="18D83839" w:rsidP="18D83839" w:rsidRDefault="18D83839" w14:paraId="30804AE4" w14:textId="41AAEED5">
            <w:pPr>
              <w:bidi w:val="0"/>
              <w:rPr>
                <w:rFonts w:ascii="Arial" w:hAnsi="Arial" w:eastAsia="Arial" w:cs="Arial"/>
                <w:b w:val="0"/>
                <w:bCs w:val="0"/>
                <w:i w:val="0"/>
                <w:iCs w:val="0"/>
                <w:sz w:val="22"/>
                <w:szCs w:val="22"/>
              </w:rPr>
            </w:pPr>
          </w:p>
        </w:tc>
      </w:tr>
      <w:tr w:rsidR="18D83839" w:rsidTr="18D83839" w14:paraId="14C3B5F7">
        <w:trPr>
          <w:trHeight w:val="300"/>
        </w:trPr>
        <w:tc>
          <w:tcPr>
            <w:tcW w:w="8984"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4F81BD" w:themeFill="accent1"/>
            <w:tcMar>
              <w:left w:w="105" w:type="dxa"/>
              <w:right w:w="105" w:type="dxa"/>
            </w:tcMar>
            <w:vAlign w:val="top"/>
          </w:tcPr>
          <w:p w:rsidR="18D83839" w:rsidP="18D83839" w:rsidRDefault="18D83839" w14:paraId="158E591A" w14:textId="0D1D83A2">
            <w:pPr>
              <w:bidi w:val="0"/>
              <w:rPr>
                <w:rFonts w:ascii="Arial" w:hAnsi="Arial" w:eastAsia="Arial" w:cs="Arial"/>
                <w:b w:val="0"/>
                <w:bCs w:val="0"/>
                <w:i w:val="0"/>
                <w:iCs w:val="0"/>
                <w:sz w:val="22"/>
                <w:szCs w:val="22"/>
              </w:rPr>
            </w:pPr>
            <w:r w:rsidRPr="18D83839" w:rsidR="18D83839">
              <w:rPr>
                <w:rFonts w:ascii="Arial" w:hAnsi="Arial" w:eastAsia="Arial" w:cs="Arial"/>
                <w:b w:val="1"/>
                <w:bCs w:val="1"/>
                <w:i w:val="0"/>
                <w:iCs w:val="0"/>
                <w:sz w:val="22"/>
                <w:szCs w:val="22"/>
                <w:lang w:val="en-US"/>
              </w:rPr>
              <w:t>Comments for development</w:t>
            </w:r>
          </w:p>
          <w:p w:rsidR="18D83839" w:rsidP="18D83839" w:rsidRDefault="18D83839" w14:paraId="79155DD5" w14:textId="60AD3F5F">
            <w:pPr>
              <w:bidi w:val="0"/>
              <w:rPr>
                <w:rFonts w:ascii="Arial" w:hAnsi="Arial" w:eastAsia="Arial" w:cs="Arial"/>
                <w:b w:val="0"/>
                <w:bCs w:val="0"/>
                <w:i w:val="0"/>
                <w:iCs w:val="0"/>
                <w:sz w:val="22"/>
                <w:szCs w:val="22"/>
              </w:rPr>
            </w:pPr>
          </w:p>
        </w:tc>
      </w:tr>
      <w:tr w:rsidR="18D83839" w:rsidTr="18D83839" w14:paraId="2BCE7E34">
        <w:trPr>
          <w:trHeight w:val="300"/>
        </w:trPr>
        <w:tc>
          <w:tcPr>
            <w:tcW w:w="8984" w:type="dxa"/>
            <w:gridSpan w:val="4"/>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2DDE9C52" w14:textId="42988002">
            <w:pPr>
              <w:bidi w:val="0"/>
              <w:rPr>
                <w:rFonts w:ascii="Arial" w:hAnsi="Arial" w:eastAsia="Arial" w:cs="Arial"/>
                <w:b w:val="0"/>
                <w:bCs w:val="0"/>
                <w:i w:val="0"/>
                <w:iCs w:val="0"/>
                <w:sz w:val="22"/>
                <w:szCs w:val="22"/>
              </w:rPr>
            </w:pPr>
          </w:p>
          <w:p w:rsidR="18D83839" w:rsidP="18D83839" w:rsidRDefault="18D83839" w14:paraId="609BA196" w14:textId="2DA8299E">
            <w:pPr>
              <w:bidi w:val="0"/>
              <w:rPr>
                <w:rFonts w:ascii="Arial" w:hAnsi="Arial" w:eastAsia="Arial" w:cs="Arial"/>
                <w:b w:val="0"/>
                <w:bCs w:val="0"/>
                <w:i w:val="0"/>
                <w:iCs w:val="0"/>
                <w:sz w:val="22"/>
                <w:szCs w:val="22"/>
              </w:rPr>
            </w:pPr>
          </w:p>
          <w:p w:rsidR="18D83839" w:rsidP="18D83839" w:rsidRDefault="18D83839" w14:paraId="2FA9240E" w14:textId="29CB57BB">
            <w:pPr>
              <w:bidi w:val="0"/>
              <w:rPr>
                <w:rFonts w:ascii="Arial" w:hAnsi="Arial" w:eastAsia="Arial" w:cs="Arial"/>
                <w:b w:val="0"/>
                <w:bCs w:val="0"/>
                <w:i w:val="0"/>
                <w:iCs w:val="0"/>
                <w:sz w:val="22"/>
                <w:szCs w:val="22"/>
              </w:rPr>
            </w:pPr>
          </w:p>
        </w:tc>
      </w:tr>
      <w:tr w:rsidR="18D83839" w:rsidTr="18D83839" w14:paraId="23D8E53A">
        <w:trPr>
          <w:trHeight w:val="300"/>
        </w:trPr>
        <w:tc>
          <w:tcPr>
            <w:tcW w:w="2246" w:type="dxa"/>
            <w:vMerge w:val="restart"/>
            <w:tcBorders>
              <w:top w:val="single" w:color="000000" w:themeColor="text1" w:sz="6"/>
              <w:left w:val="single" w:color="000000" w:themeColor="text1" w:sz="6"/>
              <w:bottom w:val="single" w:color="000000" w:themeColor="text1" w:sz="6"/>
              <w:right w:val="single" w:color="000000" w:themeColor="text1" w:sz="6"/>
            </w:tcBorders>
            <w:shd w:val="clear" w:color="auto" w:fill="4F81BD" w:themeFill="accent1"/>
            <w:tcMar>
              <w:left w:w="105" w:type="dxa"/>
              <w:right w:w="105" w:type="dxa"/>
            </w:tcMar>
            <w:vAlign w:val="top"/>
          </w:tcPr>
          <w:p w:rsidR="18D83839" w:rsidP="18D83839" w:rsidRDefault="18D83839" w14:paraId="1DA141F8" w14:textId="48D1CD0F">
            <w:pPr>
              <w:bidi w:val="0"/>
              <w:rPr>
                <w:rFonts w:ascii="Arial" w:hAnsi="Arial" w:eastAsia="Arial" w:cs="Arial"/>
                <w:b w:val="0"/>
                <w:bCs w:val="0"/>
                <w:i w:val="0"/>
                <w:iCs w:val="0"/>
                <w:sz w:val="22"/>
                <w:szCs w:val="22"/>
              </w:rPr>
            </w:pPr>
            <w:r w:rsidRPr="18D83839" w:rsidR="18D83839">
              <w:rPr>
                <w:rFonts w:ascii="Arial" w:hAnsi="Arial" w:eastAsia="Arial" w:cs="Arial"/>
                <w:b w:val="1"/>
                <w:bCs w:val="1"/>
                <w:i w:val="0"/>
                <w:iCs w:val="0"/>
                <w:sz w:val="22"/>
                <w:szCs w:val="22"/>
                <w:lang w:val="en-US"/>
              </w:rPr>
              <w:t>Overall quality rating</w:t>
            </w:r>
          </w:p>
          <w:p w:rsidR="18D83839" w:rsidP="18D83839" w:rsidRDefault="18D83839" w14:paraId="5ACED814" w14:textId="7F7E67CB">
            <w:pPr>
              <w:bidi w:val="0"/>
              <w:jc w:val="center"/>
              <w:rPr>
                <w:rFonts w:ascii="Arial" w:hAnsi="Arial" w:eastAsia="Arial" w:cs="Arial"/>
                <w:b w:val="0"/>
                <w:bCs w:val="0"/>
                <w:i w:val="0"/>
                <w:iCs w:val="0"/>
                <w:sz w:val="20"/>
                <w:szCs w:val="20"/>
              </w:rPr>
            </w:pPr>
            <w:r w:rsidRPr="18D83839" w:rsidR="18D83839">
              <w:rPr>
                <w:rFonts w:ascii="Arial" w:hAnsi="Arial" w:eastAsia="Arial" w:cs="Arial"/>
                <w:b w:val="0"/>
                <w:bCs w:val="0"/>
                <w:i w:val="0"/>
                <w:iCs w:val="0"/>
                <w:sz w:val="20"/>
                <w:szCs w:val="20"/>
                <w:lang w:val="en-US"/>
              </w:rPr>
              <w:t>(x as appropriate)</w:t>
            </w:r>
          </w:p>
        </w:tc>
        <w:tc>
          <w:tcPr>
            <w:tcW w:w="22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72E24AA7" w14:textId="3BE5C7C4">
            <w:pPr>
              <w:bidi w:val="0"/>
              <w:jc w:val="center"/>
              <w:rPr>
                <w:rFonts w:ascii="Calibri" w:hAnsi="Calibri" w:eastAsia="Calibri" w:cs="Calibri"/>
                <w:b w:val="0"/>
                <w:bCs w:val="0"/>
                <w:i w:val="0"/>
                <w:iCs w:val="0"/>
                <w:sz w:val="20"/>
                <w:szCs w:val="20"/>
              </w:rPr>
            </w:pPr>
            <w:r w:rsidRPr="18D83839" w:rsidR="18D83839">
              <w:rPr>
                <w:rFonts w:ascii="Calibri" w:hAnsi="Calibri" w:eastAsia="Calibri" w:cs="Calibri"/>
                <w:b w:val="0"/>
                <w:bCs w:val="0"/>
                <w:i w:val="0"/>
                <w:iCs w:val="0"/>
                <w:sz w:val="20"/>
                <w:szCs w:val="20"/>
                <w:lang w:val="en-US"/>
              </w:rPr>
              <w:t xml:space="preserve">Requires Improvement </w:t>
            </w:r>
          </w:p>
          <w:p w:rsidR="18D83839" w:rsidP="18D83839" w:rsidRDefault="18D83839" w14:paraId="266E0935" w14:textId="524E582D">
            <w:pPr>
              <w:bidi w:val="0"/>
              <w:jc w:val="center"/>
              <w:rPr>
                <w:rFonts w:ascii="Calibri" w:hAnsi="Calibri" w:eastAsia="Calibri" w:cs="Calibri"/>
                <w:b w:val="0"/>
                <w:bCs w:val="0"/>
                <w:i w:val="0"/>
                <w:iCs w:val="0"/>
                <w:sz w:val="20"/>
                <w:szCs w:val="20"/>
              </w:rPr>
            </w:pPr>
            <w:r w:rsidRPr="18D83839" w:rsidR="18D83839">
              <w:rPr>
                <w:rFonts w:ascii="Calibri" w:hAnsi="Calibri" w:eastAsia="Calibri" w:cs="Calibri"/>
                <w:b w:val="0"/>
                <w:bCs w:val="0"/>
                <w:i w:val="0"/>
                <w:iCs w:val="0"/>
                <w:sz w:val="20"/>
                <w:szCs w:val="20"/>
                <w:lang w:val="en-US"/>
              </w:rPr>
              <w:t>≤ 7</w:t>
            </w:r>
          </w:p>
        </w:tc>
        <w:tc>
          <w:tcPr>
            <w:tcW w:w="22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08ADC154" w14:textId="78A154CF">
            <w:pPr>
              <w:bidi w:val="0"/>
              <w:jc w:val="center"/>
              <w:rPr>
                <w:rFonts w:ascii="Calibri" w:hAnsi="Calibri" w:eastAsia="Calibri" w:cs="Calibri"/>
                <w:b w:val="0"/>
                <w:bCs w:val="0"/>
                <w:i w:val="0"/>
                <w:iCs w:val="0"/>
                <w:sz w:val="20"/>
                <w:szCs w:val="20"/>
              </w:rPr>
            </w:pPr>
            <w:r w:rsidRPr="18D83839" w:rsidR="18D83839">
              <w:rPr>
                <w:rFonts w:ascii="Calibri" w:hAnsi="Calibri" w:eastAsia="Calibri" w:cs="Calibri"/>
                <w:b w:val="0"/>
                <w:bCs w:val="0"/>
                <w:i w:val="0"/>
                <w:iCs w:val="0"/>
                <w:sz w:val="20"/>
                <w:szCs w:val="20"/>
                <w:lang w:val="en-US"/>
              </w:rPr>
              <w:t>Good</w:t>
            </w:r>
          </w:p>
          <w:p w:rsidR="18D83839" w:rsidP="18D83839" w:rsidRDefault="18D83839" w14:paraId="1110D448" w14:textId="3DDCB44C">
            <w:pPr>
              <w:bidi w:val="0"/>
              <w:jc w:val="center"/>
              <w:rPr>
                <w:rFonts w:ascii="Calibri" w:hAnsi="Calibri" w:eastAsia="Calibri" w:cs="Calibri"/>
                <w:b w:val="0"/>
                <w:bCs w:val="0"/>
                <w:i w:val="0"/>
                <w:iCs w:val="0"/>
                <w:sz w:val="20"/>
                <w:szCs w:val="20"/>
              </w:rPr>
            </w:pPr>
          </w:p>
          <w:p w:rsidR="18D83839" w:rsidP="18D83839" w:rsidRDefault="18D83839" w14:paraId="422A8A84" w14:textId="7D466E3A">
            <w:pPr>
              <w:bidi w:val="0"/>
              <w:jc w:val="center"/>
              <w:rPr>
                <w:rFonts w:ascii="Calibri" w:hAnsi="Calibri" w:eastAsia="Calibri" w:cs="Calibri"/>
                <w:b w:val="0"/>
                <w:bCs w:val="0"/>
                <w:i w:val="0"/>
                <w:iCs w:val="0"/>
                <w:sz w:val="20"/>
                <w:szCs w:val="20"/>
              </w:rPr>
            </w:pPr>
            <w:r w:rsidRPr="18D83839" w:rsidR="18D83839">
              <w:rPr>
                <w:rFonts w:ascii="Calibri" w:hAnsi="Calibri" w:eastAsia="Calibri" w:cs="Calibri"/>
                <w:b w:val="0"/>
                <w:bCs w:val="0"/>
                <w:i w:val="0"/>
                <w:iCs w:val="0"/>
                <w:sz w:val="20"/>
                <w:szCs w:val="20"/>
                <w:lang w:val="en-US"/>
              </w:rPr>
              <w:t>≥ 8</w:t>
            </w:r>
          </w:p>
        </w:tc>
        <w:tc>
          <w:tcPr>
            <w:tcW w:w="22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393752ED" w14:textId="002B2F51">
            <w:pPr>
              <w:bidi w:val="0"/>
              <w:jc w:val="center"/>
              <w:rPr>
                <w:rFonts w:ascii="Calibri" w:hAnsi="Calibri" w:eastAsia="Calibri" w:cs="Calibri"/>
                <w:b w:val="0"/>
                <w:bCs w:val="0"/>
                <w:i w:val="0"/>
                <w:iCs w:val="0"/>
                <w:sz w:val="20"/>
                <w:szCs w:val="20"/>
              </w:rPr>
            </w:pPr>
            <w:r w:rsidRPr="18D83839" w:rsidR="18D83839">
              <w:rPr>
                <w:rFonts w:ascii="Calibri" w:hAnsi="Calibri" w:eastAsia="Calibri" w:cs="Calibri"/>
                <w:b w:val="0"/>
                <w:bCs w:val="0"/>
                <w:i w:val="0"/>
                <w:iCs w:val="0"/>
                <w:sz w:val="20"/>
                <w:szCs w:val="20"/>
                <w:lang w:val="en-US"/>
              </w:rPr>
              <w:t>Excellent</w:t>
            </w:r>
          </w:p>
          <w:p w:rsidR="18D83839" w:rsidP="18D83839" w:rsidRDefault="18D83839" w14:paraId="35DDD811" w14:textId="31F478E8">
            <w:pPr>
              <w:bidi w:val="0"/>
              <w:jc w:val="center"/>
              <w:rPr>
                <w:rFonts w:ascii="Calibri" w:hAnsi="Calibri" w:eastAsia="Calibri" w:cs="Calibri"/>
                <w:b w:val="0"/>
                <w:bCs w:val="0"/>
                <w:i w:val="0"/>
                <w:iCs w:val="0"/>
                <w:sz w:val="20"/>
                <w:szCs w:val="20"/>
              </w:rPr>
            </w:pPr>
          </w:p>
          <w:p w:rsidR="18D83839" w:rsidP="18D83839" w:rsidRDefault="18D83839" w14:paraId="767A5007" w14:textId="757A85AE">
            <w:pPr>
              <w:bidi w:val="0"/>
              <w:jc w:val="center"/>
              <w:rPr>
                <w:rFonts w:ascii="Calibri" w:hAnsi="Calibri" w:eastAsia="Calibri" w:cs="Calibri"/>
                <w:b w:val="0"/>
                <w:bCs w:val="0"/>
                <w:i w:val="0"/>
                <w:iCs w:val="0"/>
                <w:sz w:val="20"/>
                <w:szCs w:val="20"/>
              </w:rPr>
            </w:pPr>
            <w:r w:rsidRPr="18D83839" w:rsidR="18D83839">
              <w:rPr>
                <w:rFonts w:ascii="Calibri" w:hAnsi="Calibri" w:eastAsia="Calibri" w:cs="Calibri"/>
                <w:b w:val="0"/>
                <w:bCs w:val="0"/>
                <w:i w:val="0"/>
                <w:iCs w:val="0"/>
                <w:sz w:val="20"/>
                <w:szCs w:val="20"/>
                <w:lang w:val="en-US"/>
              </w:rPr>
              <w:t xml:space="preserve">≥ 11 </w:t>
            </w:r>
          </w:p>
        </w:tc>
      </w:tr>
      <w:tr w:rsidR="18D83839" w:rsidTr="18D83839" w14:paraId="5553E9BA">
        <w:trPr>
          <w:trHeight w:val="300"/>
        </w:trPr>
        <w:tc>
          <w:tcPr>
            <w:tcW w:w="2246" w:type="dxa"/>
            <w:vMerge/>
            <w:tcBorders>
              <w:top w:val="single" w:color="000000" w:themeColor="text1" w:sz="0"/>
              <w:left w:val="single" w:color="000000" w:themeColor="text1" w:sz="0"/>
              <w:bottom w:sz="0"/>
              <w:right w:val="single" w:color="000000" w:themeColor="text1" w:sz="0"/>
            </w:tcBorders>
            <w:tcMar/>
            <w:vAlign w:val="center"/>
          </w:tcPr>
          <w:p w14:paraId="121C17ED"/>
        </w:tc>
        <w:tc>
          <w:tcPr>
            <w:tcW w:w="22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57D153EC" w14:textId="7510C859">
            <w:pPr>
              <w:bidi w:val="0"/>
              <w:jc w:val="center"/>
              <w:rPr>
                <w:rFonts w:ascii="Arial" w:hAnsi="Arial" w:eastAsia="Arial" w:cs="Arial"/>
                <w:b w:val="0"/>
                <w:bCs w:val="0"/>
                <w:i w:val="0"/>
                <w:iCs w:val="0"/>
                <w:sz w:val="20"/>
                <w:szCs w:val="20"/>
              </w:rPr>
            </w:pPr>
          </w:p>
        </w:tc>
        <w:tc>
          <w:tcPr>
            <w:tcW w:w="22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6D763D86" w14:textId="506CA819">
            <w:pPr>
              <w:bidi w:val="0"/>
              <w:jc w:val="center"/>
              <w:rPr>
                <w:rFonts w:ascii="Arial" w:hAnsi="Arial" w:eastAsia="Arial" w:cs="Arial"/>
                <w:b w:val="0"/>
                <w:bCs w:val="0"/>
                <w:i w:val="0"/>
                <w:iCs w:val="0"/>
                <w:sz w:val="20"/>
                <w:szCs w:val="20"/>
              </w:rPr>
            </w:pPr>
          </w:p>
        </w:tc>
        <w:tc>
          <w:tcPr>
            <w:tcW w:w="2246"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8D83839" w:rsidP="18D83839" w:rsidRDefault="18D83839" w14:paraId="31E88E48" w14:textId="6845F8B5">
            <w:pPr>
              <w:bidi w:val="0"/>
              <w:jc w:val="center"/>
              <w:rPr>
                <w:rFonts w:ascii="Arial" w:hAnsi="Arial" w:eastAsia="Arial" w:cs="Arial"/>
                <w:b w:val="0"/>
                <w:bCs w:val="0"/>
                <w:i w:val="0"/>
                <w:iCs w:val="0"/>
                <w:sz w:val="20"/>
                <w:szCs w:val="20"/>
              </w:rPr>
            </w:pPr>
          </w:p>
        </w:tc>
      </w:tr>
    </w:tbl>
    <w:p w:rsidR="18D83839" w:rsidP="18D83839" w:rsidRDefault="18D83839" w14:paraId="7AEC16C0" w14:textId="556724E9">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p>
    <w:p w:rsidR="47B535AC" w:rsidP="18D83839" w:rsidRDefault="47B535AC" w14:paraId="3A97FA1D" w14:textId="45953966">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18D83839" w:rsidR="47B535AC">
        <w:rPr>
          <w:rFonts w:ascii="Calibri" w:hAnsi="Calibri" w:eastAsia="Calibri" w:cs="Calibri"/>
          <w:b w:val="0"/>
          <w:bCs w:val="0"/>
          <w:i w:val="0"/>
          <w:iCs w:val="0"/>
          <w:caps w:val="0"/>
          <w:smallCaps w:val="0"/>
          <w:noProof w:val="0"/>
          <w:color w:val="000000" w:themeColor="text1" w:themeTint="FF" w:themeShade="FF"/>
          <w:sz w:val="18"/>
          <w:szCs w:val="18"/>
          <w:lang w:val="en-US"/>
        </w:rPr>
        <w:t>Note:</w:t>
      </w:r>
    </w:p>
    <w:p w:rsidR="47B535AC" w:rsidP="18D83839" w:rsidRDefault="47B535AC" w14:paraId="0A117373" w14:textId="7BB10D9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18D83839" w:rsidR="47B535AC">
        <w:rPr>
          <w:rFonts w:ascii="Calibri" w:hAnsi="Calibri" w:eastAsia="Calibri" w:cs="Calibri"/>
          <w:b w:val="0"/>
          <w:bCs w:val="0"/>
          <w:i w:val="0"/>
          <w:iCs w:val="0"/>
          <w:caps w:val="0"/>
          <w:smallCaps w:val="0"/>
          <w:noProof w:val="0"/>
          <w:color w:val="000000" w:themeColor="text1" w:themeTint="FF" w:themeShade="FF"/>
          <w:sz w:val="18"/>
          <w:szCs w:val="18"/>
          <w:lang w:val="en-US"/>
        </w:rPr>
        <w:t>If number of yes boxes is 7 or less indicate – requires improvement</w:t>
      </w:r>
    </w:p>
    <w:p w:rsidR="47B535AC" w:rsidP="18D83839" w:rsidRDefault="47B535AC" w14:paraId="784A58A0" w14:textId="3B50B95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18D83839" w:rsidR="47B535AC">
        <w:rPr>
          <w:rFonts w:ascii="Calibri" w:hAnsi="Calibri" w:eastAsia="Calibri" w:cs="Calibri"/>
          <w:b w:val="0"/>
          <w:bCs w:val="0"/>
          <w:i w:val="0"/>
          <w:iCs w:val="0"/>
          <w:caps w:val="0"/>
          <w:smallCaps w:val="0"/>
          <w:noProof w:val="0"/>
          <w:color w:val="000000" w:themeColor="text1" w:themeTint="FF" w:themeShade="FF"/>
          <w:sz w:val="18"/>
          <w:szCs w:val="18"/>
          <w:lang w:val="en-US"/>
        </w:rPr>
        <w:t>If number of ticked boxes is 8 or more indicate – good</w:t>
      </w:r>
    </w:p>
    <w:p w:rsidR="47B535AC" w:rsidP="18D83839" w:rsidRDefault="47B535AC" w14:paraId="0C466BC8" w14:textId="280DF63A">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18D83839" w:rsidR="47B535AC">
        <w:rPr>
          <w:rFonts w:ascii="Calibri" w:hAnsi="Calibri" w:eastAsia="Calibri" w:cs="Calibri"/>
          <w:b w:val="0"/>
          <w:bCs w:val="0"/>
          <w:i w:val="0"/>
          <w:iCs w:val="0"/>
          <w:caps w:val="0"/>
          <w:smallCaps w:val="0"/>
          <w:noProof w:val="0"/>
          <w:color w:val="000000" w:themeColor="text1" w:themeTint="FF" w:themeShade="FF"/>
          <w:sz w:val="18"/>
          <w:szCs w:val="18"/>
          <w:lang w:val="en-US"/>
        </w:rPr>
        <w:t>If number of ticked boxes is 11 or more indicate – excellent</w:t>
      </w:r>
    </w:p>
    <w:p w:rsidR="47B535AC" w:rsidP="18D83839" w:rsidRDefault="47B535AC" w14:paraId="5454F7A9" w14:textId="124EF61F">
      <w:pPr>
        <w:bidi w:val="0"/>
        <w:spacing w:after="0" w:line="240" w:lineRule="auto"/>
        <w:rPr>
          <w:rFonts w:ascii="Calibri" w:hAnsi="Calibri" w:eastAsia="Calibri" w:cs="Calibri"/>
          <w:b w:val="0"/>
          <w:bCs w:val="0"/>
          <w:i w:val="0"/>
          <w:iCs w:val="0"/>
          <w:caps w:val="0"/>
          <w:smallCaps w:val="0"/>
          <w:noProof w:val="0"/>
          <w:color w:val="000000" w:themeColor="text1" w:themeTint="FF" w:themeShade="FF"/>
          <w:sz w:val="18"/>
          <w:szCs w:val="18"/>
          <w:lang w:val="en-GB"/>
        </w:rPr>
      </w:pPr>
      <w:r w:rsidRPr="1CED9A9A" w:rsidR="47B535AC">
        <w:rPr>
          <w:rFonts w:ascii="Calibri" w:hAnsi="Calibri" w:eastAsia="Calibri" w:cs="Calibri"/>
          <w:b w:val="0"/>
          <w:bCs w:val="0"/>
          <w:i w:val="0"/>
          <w:iCs w:val="0"/>
          <w:caps w:val="0"/>
          <w:smallCaps w:val="0"/>
          <w:noProof w:val="0"/>
          <w:color w:val="000000" w:themeColor="text1" w:themeTint="FF" w:themeShade="FF"/>
          <w:sz w:val="18"/>
          <w:szCs w:val="18"/>
          <w:lang w:val="en-US"/>
        </w:rPr>
        <w:t>Where n/a is used, count as a √</w:t>
      </w:r>
    </w:p>
    <w:p w:rsidR="18D83839" w:rsidP="18D83839" w:rsidRDefault="18D83839" w14:paraId="19BD1322">
      <w:pPr>
        <w:spacing w:after="120"/>
        <w:rPr>
          <w:rFonts w:ascii="Arial" w:hAnsi="Arial" w:eastAsia="Arial" w:cs="Arial"/>
          <w:b w:val="1"/>
          <w:bCs w:val="1"/>
          <w:color w:val="008080"/>
          <w:sz w:val="32"/>
          <w:szCs w:val="32"/>
        </w:rPr>
      </w:pPr>
    </w:p>
    <w:p w:rsidR="1CED9A9A" w:rsidP="62B00C76" w:rsidRDefault="1CED9A9A" w14:paraId="5EC1D6CE" w14:textId="329D32D7">
      <w:pPr>
        <w:pStyle w:val="Normal"/>
        <w:rPr>
          <w:rFonts w:ascii="Arial" w:hAnsi="Arial" w:eastAsia="Arial" w:cs="Arial"/>
          <w:b w:val="1"/>
          <w:bCs w:val="1"/>
          <w:color w:val="008080"/>
          <w:sz w:val="32"/>
          <w:szCs w:val="32"/>
        </w:rPr>
      </w:pPr>
    </w:p>
    <w:p w:rsidR="1CED9A9A" w:rsidP="1CED9A9A" w:rsidRDefault="1CED9A9A" w14:paraId="7494F431" w14:textId="77C5965B">
      <w:pPr>
        <w:rPr>
          <w:rFonts w:ascii="Arial" w:hAnsi="Arial" w:eastAsia="Arial" w:cs="Arial"/>
          <w:b w:val="1"/>
          <w:bCs w:val="1"/>
          <w:color w:val="008080"/>
          <w:sz w:val="32"/>
          <w:szCs w:val="32"/>
        </w:rPr>
      </w:pPr>
    </w:p>
    <w:p w:rsidR="5FA62BBF" w:rsidRDefault="5FA62BBF" w14:paraId="06BE2805">
      <w:r w:rsidRPr="18D83839" w:rsidR="5FA62BBF">
        <w:rPr>
          <w:rFonts w:ascii="Arial" w:hAnsi="Arial" w:eastAsia="Arial" w:cs="Arial"/>
          <w:b w:val="1"/>
          <w:bCs w:val="1"/>
          <w:color w:val="008080"/>
          <w:sz w:val="32"/>
          <w:szCs w:val="32"/>
        </w:rPr>
        <w:t>Appendix I – Direct Observation of Practice Template</w:t>
      </w:r>
    </w:p>
    <w:p w:rsidR="5FA62BBF" w:rsidP="18D83839" w:rsidRDefault="5FA62BBF" w14:paraId="1B7AD46B">
      <w:pPr>
        <w:spacing w:line="257" w:lineRule="auto"/>
      </w:pPr>
      <w:r w:rsidRPr="18D83839" w:rsidR="5FA62BBF">
        <w:rPr>
          <w:rFonts w:ascii="Arial" w:hAnsi="Arial" w:eastAsia="Arial" w:cs="Arial"/>
          <w:i w:val="1"/>
          <w:iCs w:val="1"/>
          <w:color w:val="000000" w:themeColor="text1" w:themeTint="FF" w:themeShade="FF"/>
        </w:rPr>
        <w:t xml:space="preserve">This tool is to be used by Team Managers/SSW’s when observing direct practice of their social workers and social care staff to record any feedback and for the purpose of individual learning and development. </w:t>
      </w:r>
    </w:p>
    <w:p w:rsidR="5FA62BBF" w:rsidP="18D83839" w:rsidRDefault="5FA62BBF" w14:paraId="52721BCB">
      <w:pPr>
        <w:spacing w:line="257" w:lineRule="auto"/>
      </w:pPr>
      <w:r w:rsidRPr="18D83839" w:rsidR="5FA62BBF">
        <w:rPr>
          <w:rFonts w:ascii="Arial" w:hAnsi="Arial" w:eastAsia="Arial" w:cs="Arial"/>
          <w:i w:val="1"/>
          <w:iCs w:val="1"/>
          <w:color w:val="000000" w:themeColor="text1" w:themeTint="FF" w:themeShade="FF"/>
        </w:rPr>
        <w:t>Note: Social workers can use as evidence of their CPD and upload onto SW England account</w:t>
      </w:r>
    </w:p>
    <w:p w:rsidR="5FA62BBF" w:rsidP="18D83839" w:rsidRDefault="5FA62BBF" w14:paraId="39B8A731">
      <w:pPr>
        <w:spacing w:line="257" w:lineRule="auto"/>
      </w:pPr>
      <w:r w:rsidRPr="18D83839" w:rsidR="5FA62BBF">
        <w:rPr>
          <w:rFonts w:ascii="Calibri" w:hAnsi="Calibri" w:eastAsia="Calibri" w:cs="Calibri"/>
          <w:color w:val="000000" w:themeColor="text1" w:themeTint="FF" w:themeShade="FF"/>
        </w:rPr>
        <w:t xml:space="preserve"> </w:t>
      </w:r>
    </w:p>
    <w:tbl>
      <w:tblPr>
        <w:tblStyle w:val="TableGrid"/>
        <w:tblW w:w="0" w:type="auto"/>
        <w:tblLook w:val="06A0" w:firstRow="1" w:lastRow="0" w:firstColumn="1" w:lastColumn="0" w:noHBand="1" w:noVBand="1"/>
      </w:tblPr>
      <w:tblGrid>
        <w:gridCol w:w="9360"/>
      </w:tblGrid>
      <w:tr w:rsidR="18D83839" w:rsidTr="18D83839" w14:paraId="10E6F061">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auto"/>
            <w:tcMar/>
          </w:tcPr>
          <w:p w:rsidR="18D83839" w:rsidP="18D83839" w:rsidRDefault="18D83839" w14:paraId="02BA5706">
            <w:pPr>
              <w:spacing w:line="257" w:lineRule="auto"/>
              <w:rPr>
                <w:rFonts w:ascii="Arial" w:hAnsi="Arial" w:eastAsia="Arial" w:cs="Arial"/>
                <w:b w:val="1"/>
                <w:bCs w:val="1"/>
              </w:rPr>
            </w:pPr>
            <w:r w:rsidRPr="18D83839" w:rsidR="18D83839">
              <w:rPr>
                <w:rFonts w:ascii="Arial" w:hAnsi="Arial" w:eastAsia="Arial" w:cs="Arial"/>
                <w:b w:val="1"/>
                <w:bCs w:val="1"/>
              </w:rPr>
              <w:t>Name of social worker/social care worker:</w:t>
            </w:r>
          </w:p>
          <w:p w:rsidR="18D83839" w:rsidP="18D83839" w:rsidRDefault="18D83839" w14:paraId="27A73823">
            <w:pPr>
              <w:spacing w:line="257" w:lineRule="auto"/>
              <w:rPr>
                <w:rFonts w:ascii="Arial" w:hAnsi="Arial" w:eastAsia="Arial" w:cs="Arial"/>
                <w:b w:val="1"/>
                <w:bCs w:val="1"/>
              </w:rPr>
            </w:pPr>
            <w:r w:rsidRPr="18D83839" w:rsidR="18D83839">
              <w:rPr>
                <w:rFonts w:ascii="Arial" w:hAnsi="Arial" w:eastAsia="Arial" w:cs="Arial"/>
                <w:b w:val="1"/>
                <w:bCs w:val="1"/>
              </w:rPr>
              <w:t>Name of observer:</w:t>
            </w:r>
          </w:p>
          <w:p w:rsidR="18D83839" w:rsidP="18D83839" w:rsidRDefault="18D83839" w14:paraId="1C06C73D">
            <w:pPr>
              <w:spacing w:line="257" w:lineRule="auto"/>
              <w:rPr>
                <w:rFonts w:ascii="Arial" w:hAnsi="Arial" w:eastAsia="Arial" w:cs="Arial"/>
                <w:b w:val="1"/>
                <w:bCs w:val="1"/>
              </w:rPr>
            </w:pPr>
            <w:r w:rsidRPr="18D83839" w:rsidR="18D83839">
              <w:rPr>
                <w:rFonts w:ascii="Arial" w:hAnsi="Arial" w:eastAsia="Arial" w:cs="Arial"/>
                <w:b w:val="1"/>
                <w:bCs w:val="1"/>
              </w:rPr>
              <w:t>Date:</w:t>
            </w:r>
          </w:p>
          <w:p w:rsidR="18D83839" w:rsidP="18D83839" w:rsidRDefault="18D83839" w14:paraId="49B2720A">
            <w:pPr>
              <w:spacing w:line="257" w:lineRule="auto"/>
              <w:rPr>
                <w:rFonts w:ascii="Arial" w:hAnsi="Arial" w:eastAsia="Arial" w:cs="Arial"/>
                <w:b w:val="1"/>
                <w:bCs w:val="1"/>
              </w:rPr>
            </w:pPr>
          </w:p>
        </w:tc>
      </w:tr>
      <w:tr w:rsidR="18D83839" w:rsidTr="18D83839" w14:paraId="2A576D04">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0776B18D">
            <w:pPr>
              <w:spacing w:line="257" w:lineRule="auto"/>
            </w:pPr>
            <w:r w:rsidRPr="18D83839" w:rsidR="18D83839">
              <w:rPr>
                <w:rFonts w:ascii="Arial" w:hAnsi="Arial" w:eastAsia="Arial" w:cs="Arial"/>
                <w:b w:val="1"/>
                <w:bCs w:val="1"/>
              </w:rPr>
              <w:t>Pen picture of practice event / intervention</w:t>
            </w:r>
          </w:p>
        </w:tc>
      </w:tr>
      <w:tr w:rsidR="18D83839" w:rsidTr="18D83839" w14:paraId="17EE533E">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78404CE7">
            <w:pPr>
              <w:spacing w:line="257" w:lineRule="auto"/>
            </w:pPr>
            <w:r w:rsidRPr="18D83839" w:rsidR="18D83839">
              <w:rPr>
                <w:rFonts w:ascii="Arial" w:hAnsi="Arial" w:eastAsia="Arial" w:cs="Arial"/>
              </w:rPr>
              <w:t xml:space="preserve"> </w:t>
            </w:r>
          </w:p>
          <w:p w:rsidR="18D83839" w:rsidP="18D83839" w:rsidRDefault="18D83839" w14:paraId="706B1916">
            <w:pPr>
              <w:spacing w:line="257" w:lineRule="auto"/>
            </w:pPr>
            <w:r w:rsidRPr="18D83839" w:rsidR="18D83839">
              <w:rPr>
                <w:rFonts w:ascii="Arial" w:hAnsi="Arial" w:eastAsia="Arial" w:cs="Arial"/>
              </w:rPr>
              <w:t xml:space="preserve"> </w:t>
            </w:r>
          </w:p>
          <w:p w:rsidR="18D83839" w:rsidP="18D83839" w:rsidRDefault="18D83839" w14:paraId="7584E22A">
            <w:pPr>
              <w:spacing w:line="257" w:lineRule="auto"/>
            </w:pPr>
            <w:r w:rsidRPr="18D83839" w:rsidR="18D83839">
              <w:rPr>
                <w:rFonts w:ascii="Arial" w:hAnsi="Arial" w:eastAsia="Arial" w:cs="Arial"/>
              </w:rPr>
              <w:t xml:space="preserve"> </w:t>
            </w:r>
          </w:p>
          <w:p w:rsidR="18D83839" w:rsidP="18D83839" w:rsidRDefault="18D83839" w14:paraId="1190F6B4">
            <w:pPr>
              <w:spacing w:line="257" w:lineRule="auto"/>
            </w:pPr>
            <w:r w:rsidRPr="18D83839" w:rsidR="18D83839">
              <w:rPr>
                <w:rFonts w:ascii="Arial" w:hAnsi="Arial" w:eastAsia="Arial" w:cs="Arial"/>
              </w:rPr>
              <w:t xml:space="preserve"> </w:t>
            </w:r>
          </w:p>
          <w:p w:rsidR="18D83839" w:rsidP="18D83839" w:rsidRDefault="18D83839" w14:paraId="6B88AD2F">
            <w:pPr>
              <w:spacing w:line="257" w:lineRule="auto"/>
            </w:pPr>
            <w:r w:rsidRPr="18D83839" w:rsidR="18D83839">
              <w:rPr>
                <w:rFonts w:ascii="Arial" w:hAnsi="Arial" w:eastAsia="Arial" w:cs="Arial"/>
              </w:rPr>
              <w:t xml:space="preserve"> </w:t>
            </w:r>
          </w:p>
          <w:p w:rsidR="18D83839" w:rsidP="18D83839" w:rsidRDefault="18D83839" w14:paraId="0128CF67">
            <w:pPr>
              <w:spacing w:line="257" w:lineRule="auto"/>
            </w:pPr>
            <w:r w:rsidRPr="18D83839" w:rsidR="18D83839">
              <w:rPr>
                <w:rFonts w:ascii="Arial" w:hAnsi="Arial" w:eastAsia="Arial" w:cs="Arial"/>
              </w:rPr>
              <w:t xml:space="preserve"> </w:t>
            </w:r>
          </w:p>
        </w:tc>
      </w:tr>
      <w:tr w:rsidR="18D83839" w:rsidTr="18D83839" w14:paraId="046657FC">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1AE0ABAC">
            <w:pPr>
              <w:spacing w:line="257" w:lineRule="auto"/>
            </w:pPr>
            <w:r w:rsidRPr="18D83839" w:rsidR="18D83839">
              <w:rPr>
                <w:rFonts w:ascii="Arial" w:hAnsi="Arial" w:eastAsia="Arial" w:cs="Arial"/>
                <w:b w:val="1"/>
                <w:bCs w:val="1"/>
                <w:color w:val="000000" w:themeColor="text1" w:themeTint="FF" w:themeShade="FF"/>
              </w:rPr>
              <w:t>What did I do well?</w:t>
            </w:r>
          </w:p>
        </w:tc>
      </w:tr>
      <w:tr w:rsidR="18D83839" w:rsidTr="18D83839" w14:paraId="79FD7CCD">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59627A1E">
            <w:pPr>
              <w:spacing w:line="257" w:lineRule="auto"/>
            </w:pPr>
            <w:r w:rsidRPr="18D83839" w:rsidR="18D83839">
              <w:rPr>
                <w:rFonts w:ascii="Arial" w:hAnsi="Arial" w:eastAsia="Arial" w:cs="Arial"/>
              </w:rPr>
              <w:t xml:space="preserve"> </w:t>
            </w:r>
          </w:p>
          <w:p w:rsidR="18D83839" w:rsidP="18D83839" w:rsidRDefault="18D83839" w14:paraId="31762ACC">
            <w:pPr>
              <w:spacing w:line="257" w:lineRule="auto"/>
            </w:pPr>
            <w:r w:rsidRPr="18D83839" w:rsidR="18D83839">
              <w:rPr>
                <w:rFonts w:ascii="Arial" w:hAnsi="Arial" w:eastAsia="Arial" w:cs="Arial"/>
              </w:rPr>
              <w:t xml:space="preserve"> </w:t>
            </w:r>
          </w:p>
          <w:p w:rsidR="18D83839" w:rsidP="18D83839" w:rsidRDefault="18D83839" w14:paraId="297C2511">
            <w:pPr>
              <w:spacing w:line="257" w:lineRule="auto"/>
            </w:pPr>
            <w:r w:rsidRPr="18D83839" w:rsidR="18D83839">
              <w:rPr>
                <w:rFonts w:ascii="Arial" w:hAnsi="Arial" w:eastAsia="Arial" w:cs="Arial"/>
              </w:rPr>
              <w:t xml:space="preserve"> </w:t>
            </w:r>
          </w:p>
          <w:p w:rsidR="18D83839" w:rsidP="18D83839" w:rsidRDefault="18D83839" w14:paraId="344F2F29">
            <w:pPr>
              <w:spacing w:line="257" w:lineRule="auto"/>
            </w:pPr>
            <w:r w:rsidRPr="18D83839" w:rsidR="18D83839">
              <w:rPr>
                <w:rFonts w:ascii="Arial" w:hAnsi="Arial" w:eastAsia="Arial" w:cs="Arial"/>
              </w:rPr>
              <w:t xml:space="preserve"> </w:t>
            </w:r>
          </w:p>
          <w:p w:rsidR="18D83839" w:rsidP="18D83839" w:rsidRDefault="18D83839" w14:paraId="0F5BEB64">
            <w:pPr>
              <w:spacing w:line="257" w:lineRule="auto"/>
            </w:pPr>
            <w:r w:rsidRPr="18D83839" w:rsidR="18D83839">
              <w:rPr>
                <w:rFonts w:ascii="Arial" w:hAnsi="Arial" w:eastAsia="Arial" w:cs="Arial"/>
              </w:rPr>
              <w:t xml:space="preserve"> </w:t>
            </w:r>
          </w:p>
          <w:p w:rsidR="18D83839" w:rsidP="18D83839" w:rsidRDefault="18D83839" w14:paraId="610A75E1">
            <w:pPr>
              <w:spacing w:line="257" w:lineRule="auto"/>
            </w:pPr>
            <w:r w:rsidRPr="18D83839" w:rsidR="18D83839">
              <w:rPr>
                <w:rFonts w:ascii="Arial" w:hAnsi="Arial" w:eastAsia="Arial" w:cs="Arial"/>
              </w:rPr>
              <w:t xml:space="preserve"> </w:t>
            </w:r>
          </w:p>
        </w:tc>
      </w:tr>
      <w:tr w:rsidR="18D83839" w:rsidTr="18D83839" w14:paraId="654A1314">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761FB14F">
            <w:pPr>
              <w:spacing w:line="257" w:lineRule="auto"/>
            </w:pPr>
            <w:r w:rsidRPr="18D83839" w:rsidR="18D83839">
              <w:rPr>
                <w:rFonts w:ascii="Arial" w:hAnsi="Arial" w:eastAsia="Arial" w:cs="Arial"/>
                <w:b w:val="1"/>
                <w:bCs w:val="1"/>
                <w:color w:val="000000" w:themeColor="text1" w:themeTint="FF" w:themeShade="FF"/>
              </w:rPr>
              <w:t>What could I improve?</w:t>
            </w:r>
          </w:p>
        </w:tc>
      </w:tr>
      <w:tr w:rsidR="18D83839" w:rsidTr="18D83839" w14:paraId="7FF9CAD7">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60CD6DF9">
            <w:pPr>
              <w:spacing w:line="257" w:lineRule="auto"/>
            </w:pPr>
            <w:r w:rsidRPr="18D83839" w:rsidR="18D83839">
              <w:rPr>
                <w:rFonts w:ascii="Arial" w:hAnsi="Arial" w:eastAsia="Arial" w:cs="Arial"/>
              </w:rPr>
              <w:t xml:space="preserve"> </w:t>
            </w:r>
          </w:p>
          <w:p w:rsidR="18D83839" w:rsidP="18D83839" w:rsidRDefault="18D83839" w14:paraId="58E65ECB">
            <w:pPr>
              <w:spacing w:line="257" w:lineRule="auto"/>
            </w:pPr>
            <w:r w:rsidRPr="18D83839" w:rsidR="18D83839">
              <w:rPr>
                <w:rFonts w:ascii="Arial" w:hAnsi="Arial" w:eastAsia="Arial" w:cs="Arial"/>
              </w:rPr>
              <w:t xml:space="preserve"> </w:t>
            </w:r>
          </w:p>
          <w:p w:rsidR="18D83839" w:rsidP="18D83839" w:rsidRDefault="18D83839" w14:paraId="51C3C631">
            <w:pPr>
              <w:spacing w:line="257" w:lineRule="auto"/>
            </w:pPr>
            <w:r w:rsidRPr="18D83839" w:rsidR="18D83839">
              <w:rPr>
                <w:rFonts w:ascii="Arial" w:hAnsi="Arial" w:eastAsia="Arial" w:cs="Arial"/>
              </w:rPr>
              <w:t xml:space="preserve"> </w:t>
            </w:r>
          </w:p>
          <w:p w:rsidR="18D83839" w:rsidP="18D83839" w:rsidRDefault="18D83839" w14:paraId="6726B063">
            <w:pPr>
              <w:spacing w:line="257" w:lineRule="auto"/>
            </w:pPr>
            <w:r w:rsidRPr="18D83839" w:rsidR="18D83839">
              <w:rPr>
                <w:rFonts w:ascii="Arial" w:hAnsi="Arial" w:eastAsia="Arial" w:cs="Arial"/>
              </w:rPr>
              <w:t xml:space="preserve"> </w:t>
            </w:r>
          </w:p>
          <w:p w:rsidR="18D83839" w:rsidP="18D83839" w:rsidRDefault="18D83839" w14:paraId="5BE6D582">
            <w:pPr>
              <w:spacing w:line="257" w:lineRule="auto"/>
            </w:pPr>
            <w:r w:rsidRPr="18D83839" w:rsidR="18D83839">
              <w:rPr>
                <w:rFonts w:ascii="Arial" w:hAnsi="Arial" w:eastAsia="Arial" w:cs="Arial"/>
              </w:rPr>
              <w:t xml:space="preserve"> </w:t>
            </w:r>
          </w:p>
          <w:p w:rsidR="18D83839" w:rsidP="18D83839" w:rsidRDefault="18D83839" w14:paraId="22CFCE49">
            <w:pPr>
              <w:spacing w:line="257" w:lineRule="auto"/>
            </w:pPr>
            <w:r w:rsidRPr="18D83839" w:rsidR="18D83839">
              <w:rPr>
                <w:rFonts w:ascii="Arial" w:hAnsi="Arial" w:eastAsia="Arial" w:cs="Arial"/>
              </w:rPr>
              <w:t xml:space="preserve"> </w:t>
            </w:r>
          </w:p>
        </w:tc>
      </w:tr>
      <w:tr w:rsidR="18D83839" w:rsidTr="18D83839" w14:paraId="01179DD2">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2A9C62AC">
            <w:pPr>
              <w:spacing w:line="257" w:lineRule="auto"/>
            </w:pPr>
            <w:r w:rsidRPr="18D83839" w:rsidR="18D83839">
              <w:rPr>
                <w:rFonts w:ascii="Arial" w:hAnsi="Arial" w:eastAsia="Arial" w:cs="Arial"/>
                <w:b w:val="1"/>
                <w:bCs w:val="1"/>
                <w:color w:val="000000" w:themeColor="text1" w:themeTint="FF" w:themeShade="FF"/>
              </w:rPr>
              <w:t>Social Worker / Social Care Worker Reflection on feedback</w:t>
            </w:r>
          </w:p>
          <w:p w:rsidR="18D83839" w:rsidP="18D83839" w:rsidRDefault="18D83839" w14:paraId="4D746BC3">
            <w:pPr>
              <w:spacing w:line="257" w:lineRule="auto"/>
            </w:pPr>
            <w:r w:rsidRPr="18D83839" w:rsidR="18D83839">
              <w:rPr>
                <w:rFonts w:ascii="Arial" w:hAnsi="Arial" w:eastAsia="Arial" w:cs="Arial"/>
                <w:color w:val="000000" w:themeColor="text1" w:themeTint="FF" w:themeShade="FF"/>
              </w:rPr>
              <w:t>(Link to PCF/KSS, consider relevant theory, legislation, policy and guidance, values)</w:t>
            </w:r>
          </w:p>
        </w:tc>
      </w:tr>
      <w:tr w:rsidR="18D83839" w:rsidTr="18D83839" w14:paraId="56E98139">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575FA84F">
            <w:pPr>
              <w:spacing w:line="257" w:lineRule="auto"/>
            </w:pPr>
            <w:r w:rsidRPr="18D83839" w:rsidR="18D83839">
              <w:rPr>
                <w:rFonts w:ascii="Arial" w:hAnsi="Arial" w:eastAsia="Arial" w:cs="Arial"/>
              </w:rPr>
              <w:t xml:space="preserve"> </w:t>
            </w:r>
          </w:p>
          <w:p w:rsidR="18D83839" w:rsidP="18D83839" w:rsidRDefault="18D83839" w14:paraId="3E1FC1C1">
            <w:pPr>
              <w:spacing w:line="257" w:lineRule="auto"/>
            </w:pPr>
            <w:r w:rsidRPr="18D83839" w:rsidR="18D83839">
              <w:rPr>
                <w:rFonts w:ascii="Arial" w:hAnsi="Arial" w:eastAsia="Arial" w:cs="Arial"/>
              </w:rPr>
              <w:t xml:space="preserve"> </w:t>
            </w:r>
          </w:p>
          <w:p w:rsidR="18D83839" w:rsidP="18D83839" w:rsidRDefault="18D83839" w14:paraId="78A6EC75">
            <w:pPr>
              <w:spacing w:line="257" w:lineRule="auto"/>
            </w:pPr>
            <w:r w:rsidRPr="18D83839" w:rsidR="18D83839">
              <w:rPr>
                <w:rFonts w:ascii="Arial" w:hAnsi="Arial" w:eastAsia="Arial" w:cs="Arial"/>
              </w:rPr>
              <w:t xml:space="preserve"> </w:t>
            </w:r>
          </w:p>
          <w:p w:rsidR="18D83839" w:rsidP="18D83839" w:rsidRDefault="18D83839" w14:paraId="7B365556">
            <w:pPr>
              <w:spacing w:line="257" w:lineRule="auto"/>
            </w:pPr>
            <w:r w:rsidRPr="18D83839" w:rsidR="18D83839">
              <w:rPr>
                <w:rFonts w:ascii="Arial" w:hAnsi="Arial" w:eastAsia="Arial" w:cs="Arial"/>
              </w:rPr>
              <w:t xml:space="preserve"> </w:t>
            </w:r>
          </w:p>
          <w:p w:rsidR="18D83839" w:rsidP="18D83839" w:rsidRDefault="18D83839" w14:paraId="28B5BC90">
            <w:pPr>
              <w:spacing w:line="257" w:lineRule="auto"/>
            </w:pPr>
            <w:r w:rsidRPr="18D83839" w:rsidR="18D83839">
              <w:rPr>
                <w:rFonts w:ascii="Arial" w:hAnsi="Arial" w:eastAsia="Arial" w:cs="Arial"/>
              </w:rPr>
              <w:t xml:space="preserve"> </w:t>
            </w:r>
          </w:p>
          <w:p w:rsidR="18D83839" w:rsidP="18D83839" w:rsidRDefault="18D83839" w14:paraId="57FAC2E9">
            <w:pPr>
              <w:spacing w:line="257" w:lineRule="auto"/>
              <w:rPr>
                <w:rFonts w:ascii="Arial" w:hAnsi="Arial" w:eastAsia="Arial" w:cs="Arial"/>
              </w:rPr>
            </w:pPr>
          </w:p>
        </w:tc>
      </w:tr>
      <w:tr w:rsidR="18D83839" w:rsidTr="18D83839" w14:paraId="7467D9F0">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79D239F8">
            <w:pPr>
              <w:spacing w:line="257" w:lineRule="auto"/>
              <w:rPr>
                <w:rFonts w:ascii="Arial" w:hAnsi="Arial" w:eastAsia="Arial" w:cs="Arial"/>
                <w:b w:val="1"/>
                <w:bCs w:val="1"/>
              </w:rPr>
            </w:pPr>
            <w:hyperlink r:id="R537c00439fda4c1d">
              <w:r w:rsidRPr="18D83839" w:rsidR="18D83839">
                <w:rPr>
                  <w:rStyle w:val="Hyperlink"/>
                  <w:rFonts w:ascii="Arial" w:hAnsi="Arial" w:eastAsia="Arial" w:cs="Arial"/>
                  <w:b w:val="1"/>
                  <w:bCs w:val="1"/>
                </w:rPr>
                <w:t>Click here to record date of observation</w:t>
              </w:r>
            </w:hyperlink>
            <w:r w:rsidRPr="18D83839" w:rsidR="18D83839">
              <w:rPr>
                <w:rFonts w:ascii="Arial" w:hAnsi="Arial" w:eastAsia="Arial" w:cs="Arial"/>
                <w:b w:val="1"/>
                <w:bCs w:val="1"/>
              </w:rPr>
              <w:t>.</w:t>
            </w:r>
          </w:p>
          <w:p w:rsidR="18D83839" w:rsidP="18D83839" w:rsidRDefault="18D83839" w14:paraId="5051EB94">
            <w:pPr>
              <w:spacing w:line="257" w:lineRule="auto"/>
              <w:rPr>
                <w:rFonts w:ascii="Arial" w:hAnsi="Arial" w:eastAsia="Arial" w:cs="Arial"/>
                <w:b w:val="1"/>
                <w:bCs w:val="1"/>
              </w:rPr>
            </w:pPr>
          </w:p>
        </w:tc>
      </w:tr>
    </w:tbl>
    <w:p w:rsidR="18D83839" w:rsidRDefault="18D83839" w14:paraId="63AAE742"/>
    <w:p w:rsidR="18D83839" w:rsidP="18D83839" w:rsidRDefault="18D83839" w14:paraId="3F24CEA7">
      <w:pPr>
        <w:spacing w:after="120"/>
        <w:rPr>
          <w:rFonts w:ascii="Arial" w:hAnsi="Arial" w:eastAsia="Arial" w:cs="Arial"/>
          <w:b w:val="1"/>
          <w:bCs w:val="1"/>
          <w:color w:val="008080"/>
          <w:sz w:val="32"/>
          <w:szCs w:val="32"/>
        </w:rPr>
      </w:pPr>
    </w:p>
    <w:p w:rsidR="18D83839" w:rsidP="18D83839" w:rsidRDefault="18D83839" w14:paraId="105AC244">
      <w:pPr>
        <w:spacing w:after="120"/>
        <w:rPr>
          <w:rFonts w:ascii="Arial" w:hAnsi="Arial" w:eastAsia="Arial" w:cs="Arial"/>
          <w:b w:val="1"/>
          <w:bCs w:val="1"/>
          <w:color w:val="008080"/>
          <w:sz w:val="32"/>
          <w:szCs w:val="32"/>
        </w:rPr>
      </w:pPr>
    </w:p>
    <w:p w:rsidR="1CED9A9A" w:rsidP="1CED9A9A" w:rsidRDefault="1CED9A9A" w14:paraId="0B54050C" w14:textId="72C85FF2">
      <w:pPr>
        <w:rPr>
          <w:rFonts w:ascii="Arial" w:hAnsi="Arial" w:eastAsia="Arial" w:cs="Arial"/>
          <w:b w:val="1"/>
          <w:bCs w:val="1"/>
          <w:color w:val="008080"/>
          <w:sz w:val="32"/>
          <w:szCs w:val="32"/>
        </w:rPr>
      </w:pPr>
    </w:p>
    <w:p w:rsidR="1CED9A9A" w:rsidP="1CED9A9A" w:rsidRDefault="1CED9A9A" w14:paraId="2D9C2F15" w14:textId="5E76D8EA">
      <w:pPr>
        <w:rPr>
          <w:rFonts w:ascii="Arial" w:hAnsi="Arial" w:eastAsia="Arial" w:cs="Arial"/>
          <w:b w:val="1"/>
          <w:bCs w:val="1"/>
          <w:color w:val="008080"/>
          <w:sz w:val="32"/>
          <w:szCs w:val="32"/>
        </w:rPr>
      </w:pPr>
    </w:p>
    <w:p w:rsidR="5FA62BBF" w:rsidRDefault="5FA62BBF" w14:paraId="44A3226A">
      <w:r w:rsidRPr="18D83839" w:rsidR="5FA62BBF">
        <w:rPr>
          <w:rFonts w:ascii="Arial" w:hAnsi="Arial" w:eastAsia="Arial" w:cs="Arial"/>
          <w:b w:val="1"/>
          <w:bCs w:val="1"/>
          <w:color w:val="008080"/>
          <w:sz w:val="32"/>
          <w:szCs w:val="32"/>
        </w:rPr>
        <w:t>Appendix J – Direct Observation of Supervisor Template</w:t>
      </w:r>
    </w:p>
    <w:p w:rsidR="5FA62BBF" w:rsidP="18D83839" w:rsidRDefault="5FA62BBF" w14:paraId="603C66E0">
      <w:pPr>
        <w:spacing w:line="276" w:lineRule="auto"/>
        <w:rPr>
          <w:sz w:val="20"/>
          <w:szCs w:val="20"/>
        </w:rPr>
      </w:pPr>
      <w:r w:rsidRPr="18D83839" w:rsidR="5FA62BBF">
        <w:rPr>
          <w:rFonts w:ascii="Arial" w:hAnsi="Arial" w:eastAsia="Arial" w:cs="Arial"/>
          <w:i w:val="1"/>
          <w:iCs w:val="1"/>
          <w:color w:val="000000" w:themeColor="text1" w:themeTint="FF" w:themeShade="FF"/>
          <w:sz w:val="20"/>
          <w:szCs w:val="20"/>
        </w:rPr>
        <w:t>This is to be used by Service Managers when undertaking direct observation in practice of the supervisor. It is mapped against the DoH Post Qualifying Standards for Supervisors</w:t>
      </w:r>
    </w:p>
    <w:tbl>
      <w:tblPr>
        <w:tblStyle w:val="TableGrid"/>
        <w:tblW w:w="0" w:type="auto"/>
        <w:tblLook w:val="06A0" w:firstRow="1" w:lastRow="0" w:firstColumn="1" w:lastColumn="0" w:noHBand="1" w:noVBand="1"/>
      </w:tblPr>
      <w:tblGrid>
        <w:gridCol w:w="9360"/>
      </w:tblGrid>
      <w:tr w:rsidR="18D83839" w:rsidTr="18D83839" w14:paraId="64A340FF">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auto"/>
            <w:tcMar/>
          </w:tcPr>
          <w:p w:rsidR="18D83839" w:rsidP="18D83839" w:rsidRDefault="18D83839" w14:paraId="06BF0C06">
            <w:pPr>
              <w:spacing w:line="276" w:lineRule="auto"/>
              <w:rPr>
                <w:rFonts w:ascii="Arial" w:hAnsi="Arial" w:eastAsia="Arial" w:cs="Arial"/>
                <w:b w:val="1"/>
                <w:bCs w:val="1"/>
              </w:rPr>
            </w:pPr>
            <w:r w:rsidRPr="18D83839" w:rsidR="18D83839">
              <w:rPr>
                <w:rFonts w:ascii="Arial" w:hAnsi="Arial" w:eastAsia="Arial" w:cs="Arial"/>
                <w:b w:val="1"/>
                <w:bCs w:val="1"/>
              </w:rPr>
              <w:t>Name of supervisor:</w:t>
            </w:r>
          </w:p>
          <w:p w:rsidR="18D83839" w:rsidP="18D83839" w:rsidRDefault="18D83839" w14:paraId="32B517C4">
            <w:pPr>
              <w:spacing w:line="276" w:lineRule="auto"/>
              <w:rPr>
                <w:rFonts w:ascii="Arial" w:hAnsi="Arial" w:eastAsia="Arial" w:cs="Arial"/>
                <w:b w:val="1"/>
                <w:bCs w:val="1"/>
              </w:rPr>
            </w:pPr>
            <w:r w:rsidRPr="18D83839" w:rsidR="18D83839">
              <w:rPr>
                <w:rFonts w:ascii="Arial" w:hAnsi="Arial" w:eastAsia="Arial" w:cs="Arial"/>
                <w:b w:val="1"/>
                <w:bCs w:val="1"/>
              </w:rPr>
              <w:t>Name of observer:</w:t>
            </w:r>
          </w:p>
          <w:p w:rsidR="18D83839" w:rsidP="18D83839" w:rsidRDefault="18D83839" w14:paraId="58DC1229">
            <w:pPr>
              <w:spacing w:line="276" w:lineRule="auto"/>
              <w:rPr>
                <w:rFonts w:ascii="Arial" w:hAnsi="Arial" w:eastAsia="Arial" w:cs="Arial"/>
                <w:b w:val="1"/>
                <w:bCs w:val="1"/>
              </w:rPr>
            </w:pPr>
            <w:r w:rsidRPr="18D83839" w:rsidR="18D83839">
              <w:rPr>
                <w:rFonts w:ascii="Arial" w:hAnsi="Arial" w:eastAsia="Arial" w:cs="Arial"/>
                <w:b w:val="1"/>
                <w:bCs w:val="1"/>
              </w:rPr>
              <w:t>Date:</w:t>
            </w:r>
          </w:p>
          <w:p w:rsidR="18D83839" w:rsidP="18D83839" w:rsidRDefault="18D83839" w14:paraId="07A1147F">
            <w:pPr>
              <w:spacing w:line="276" w:lineRule="auto"/>
              <w:rPr>
                <w:rFonts w:ascii="Arial" w:hAnsi="Arial" w:eastAsia="Arial" w:cs="Arial"/>
                <w:b w:val="1"/>
                <w:bCs w:val="1"/>
              </w:rPr>
            </w:pPr>
          </w:p>
        </w:tc>
      </w:tr>
      <w:tr w:rsidR="18D83839" w:rsidTr="18D83839" w14:paraId="57E5845D">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79C597F5">
            <w:pPr>
              <w:spacing w:line="276" w:lineRule="auto"/>
            </w:pPr>
            <w:r w:rsidRPr="18D83839" w:rsidR="18D83839">
              <w:rPr>
                <w:rFonts w:ascii="Arial" w:hAnsi="Arial" w:eastAsia="Arial" w:cs="Arial"/>
                <w:b w:val="1"/>
                <w:bCs w:val="1"/>
              </w:rPr>
              <w:t xml:space="preserve">1. Evidence of </w:t>
            </w:r>
            <w:r w:rsidRPr="18D83839" w:rsidR="18D83839">
              <w:rPr>
                <w:rFonts w:ascii="Arial" w:hAnsi="Arial" w:eastAsia="Arial" w:cs="Arial"/>
                <w:b w:val="1"/>
                <w:bCs w:val="1"/>
              </w:rPr>
              <w:t>supervisors</w:t>
            </w:r>
            <w:r w:rsidRPr="18D83839" w:rsidR="18D83839">
              <w:rPr>
                <w:rFonts w:ascii="Arial" w:hAnsi="Arial" w:eastAsia="Arial" w:cs="Arial"/>
                <w:b w:val="1"/>
                <w:bCs w:val="1"/>
              </w:rPr>
              <w:t xml:space="preserve"> adherence to values and ethics</w:t>
            </w:r>
          </w:p>
          <w:p w:rsidR="18D83839" w:rsidP="18D83839" w:rsidRDefault="18D83839" w14:paraId="7062305E">
            <w:pPr>
              <w:spacing w:line="276" w:lineRule="auto"/>
            </w:pPr>
            <w:r w:rsidRPr="18D83839" w:rsidR="18D83839">
              <w:rPr>
                <w:rFonts w:ascii="Arial" w:hAnsi="Arial" w:eastAsia="Arial" w:cs="Arial"/>
                <w:color w:val="000000" w:themeColor="text1" w:themeTint="FF" w:themeShade="FF"/>
              </w:rPr>
              <w:t>(Equality and diversity respected, anti-discriminatory, anti-oppressive, own biases challenged, encourage practitioners to uphold social justice and human rights)</w:t>
            </w:r>
          </w:p>
        </w:tc>
      </w:tr>
      <w:tr w:rsidR="18D83839" w:rsidTr="18D83839" w14:paraId="692AE898">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RDefault="18D83839" w14:paraId="292507DE">
            <w:r w:rsidRPr="18D83839" w:rsidR="18D83839">
              <w:rPr>
                <w:rFonts w:ascii="Arial" w:hAnsi="Arial" w:eastAsia="Arial" w:cs="Arial"/>
              </w:rPr>
              <w:t xml:space="preserve"> </w:t>
            </w:r>
          </w:p>
          <w:p w:rsidR="18D83839" w:rsidRDefault="18D83839" w14:paraId="0A7B1ED8">
            <w:r w:rsidRPr="18D83839" w:rsidR="18D83839">
              <w:rPr>
                <w:rFonts w:ascii="Arial" w:hAnsi="Arial" w:eastAsia="Arial" w:cs="Arial"/>
              </w:rPr>
              <w:t xml:space="preserve"> </w:t>
            </w:r>
          </w:p>
          <w:p w:rsidR="18D83839" w:rsidRDefault="18D83839" w14:paraId="56BAC9B0">
            <w:r w:rsidRPr="18D83839" w:rsidR="18D83839">
              <w:rPr>
                <w:rFonts w:ascii="Arial" w:hAnsi="Arial" w:eastAsia="Arial" w:cs="Arial"/>
              </w:rPr>
              <w:t xml:space="preserve"> </w:t>
            </w:r>
          </w:p>
          <w:p w:rsidR="18D83839" w:rsidRDefault="18D83839" w14:paraId="2C4DB442">
            <w:r w:rsidRPr="18D83839" w:rsidR="18D83839">
              <w:rPr>
                <w:rFonts w:ascii="Arial" w:hAnsi="Arial" w:eastAsia="Arial" w:cs="Arial"/>
              </w:rPr>
              <w:t xml:space="preserve"> </w:t>
            </w:r>
          </w:p>
          <w:p w:rsidR="18D83839" w:rsidRDefault="18D83839" w14:paraId="034AD29C">
            <w:r w:rsidRPr="18D83839" w:rsidR="18D83839">
              <w:rPr>
                <w:rFonts w:ascii="Arial" w:hAnsi="Arial" w:eastAsia="Arial" w:cs="Arial"/>
              </w:rPr>
              <w:t xml:space="preserve"> </w:t>
            </w:r>
          </w:p>
        </w:tc>
      </w:tr>
      <w:tr w:rsidR="18D83839" w:rsidTr="18D83839" w14:paraId="5FE5E978">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08FEF88D">
            <w:pPr>
              <w:spacing w:line="276" w:lineRule="auto"/>
            </w:pPr>
            <w:r w:rsidRPr="18D83839" w:rsidR="18D83839">
              <w:rPr>
                <w:rFonts w:ascii="Arial" w:hAnsi="Arial" w:eastAsia="Arial" w:cs="Arial"/>
                <w:b w:val="1"/>
                <w:bCs w:val="1"/>
                <w:color w:val="000000" w:themeColor="text1" w:themeTint="FF" w:themeShade="FF"/>
              </w:rPr>
              <w:t>2. Evidence of influencing and governing practice excellence</w:t>
            </w:r>
          </w:p>
          <w:p w:rsidR="18D83839" w:rsidP="18D83839" w:rsidRDefault="18D83839" w14:paraId="07DF0718">
            <w:pPr>
              <w:spacing w:line="276" w:lineRule="auto"/>
            </w:pPr>
            <w:r w:rsidRPr="18D83839" w:rsidR="18D83839">
              <w:rPr>
                <w:rFonts w:ascii="Arial" w:hAnsi="Arial" w:eastAsia="Arial" w:cs="Arial"/>
                <w:color w:val="000000" w:themeColor="text1" w:themeTint="FF" w:themeShade="FF"/>
              </w:rPr>
              <w:t>(Awareness of standards, motivating others, encouraging reflection and curiosity, ensuring person centred and strength-based outcome focused practice, positive and solution focused attitude, promote respectful relations with partners, aid development of strategies for struggling social workers)</w:t>
            </w:r>
          </w:p>
        </w:tc>
      </w:tr>
      <w:tr w:rsidR="18D83839" w:rsidTr="18D83839" w14:paraId="2A5606DC">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RDefault="18D83839" w14:paraId="6D89E4D5">
            <w:r w:rsidRPr="18D83839" w:rsidR="18D83839">
              <w:rPr>
                <w:rFonts w:ascii="Arial" w:hAnsi="Arial" w:eastAsia="Arial" w:cs="Arial"/>
              </w:rPr>
              <w:t xml:space="preserve"> </w:t>
            </w:r>
          </w:p>
          <w:p w:rsidR="18D83839" w:rsidRDefault="18D83839" w14:paraId="4ABBDD19">
            <w:r w:rsidRPr="18D83839" w:rsidR="18D83839">
              <w:rPr>
                <w:rFonts w:ascii="Arial" w:hAnsi="Arial" w:eastAsia="Arial" w:cs="Arial"/>
              </w:rPr>
              <w:t xml:space="preserve"> </w:t>
            </w:r>
          </w:p>
          <w:p w:rsidR="18D83839" w:rsidRDefault="18D83839" w14:paraId="64180109">
            <w:r w:rsidRPr="18D83839" w:rsidR="18D83839">
              <w:rPr>
                <w:rFonts w:ascii="Arial" w:hAnsi="Arial" w:eastAsia="Arial" w:cs="Arial"/>
              </w:rPr>
              <w:t xml:space="preserve"> </w:t>
            </w:r>
          </w:p>
          <w:p w:rsidR="18D83839" w:rsidRDefault="18D83839" w14:paraId="52816E09">
            <w:r w:rsidRPr="18D83839" w:rsidR="18D83839">
              <w:rPr>
                <w:rFonts w:ascii="Arial" w:hAnsi="Arial" w:eastAsia="Arial" w:cs="Arial"/>
              </w:rPr>
              <w:t xml:space="preserve"> </w:t>
            </w:r>
          </w:p>
          <w:p w:rsidR="18D83839" w:rsidRDefault="18D83839" w14:paraId="6E544487">
            <w:r w:rsidRPr="18D83839" w:rsidR="18D83839">
              <w:rPr>
                <w:rFonts w:ascii="Arial" w:hAnsi="Arial" w:eastAsia="Arial" w:cs="Arial"/>
              </w:rPr>
              <w:t xml:space="preserve"> </w:t>
            </w:r>
          </w:p>
        </w:tc>
      </w:tr>
      <w:tr w:rsidR="18D83839" w:rsidTr="18D83839" w14:paraId="16D2100E">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717DC2D7">
            <w:pPr>
              <w:spacing w:line="276" w:lineRule="auto"/>
            </w:pPr>
            <w:r w:rsidRPr="18D83839" w:rsidR="18D83839">
              <w:rPr>
                <w:rFonts w:ascii="Arial" w:hAnsi="Arial" w:eastAsia="Arial" w:cs="Arial"/>
                <w:b w:val="1"/>
                <w:bCs w:val="1"/>
                <w:color w:val="000000" w:themeColor="text1" w:themeTint="FF" w:themeShade="FF"/>
              </w:rPr>
              <w:t>3. Evidence of developing capable and confident social workers.</w:t>
            </w:r>
          </w:p>
          <w:p w:rsidR="18D83839" w:rsidP="18D83839" w:rsidRDefault="18D83839" w14:paraId="58709CBF">
            <w:pPr>
              <w:spacing w:line="276" w:lineRule="auto"/>
            </w:pPr>
            <w:r w:rsidRPr="18D83839" w:rsidR="18D83839">
              <w:rPr>
                <w:rFonts w:ascii="Arial" w:hAnsi="Arial" w:eastAsia="Arial" w:cs="Arial"/>
                <w:color w:val="000000" w:themeColor="text1" w:themeTint="FF" w:themeShade="FF"/>
              </w:rPr>
              <w:t>(Knowledge of theory, social work models, legislation, evidence-based practices and resources, knowledge of capability frameworks and standards such as PCF, KSS, SW England, SW apprenticeship standards, support continued professional development, promote a learning culture)</w:t>
            </w:r>
          </w:p>
        </w:tc>
      </w:tr>
      <w:tr w:rsidR="18D83839" w:rsidTr="18D83839" w14:paraId="3A0191C6">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RDefault="18D83839" w14:paraId="5951D47F">
            <w:r w:rsidRPr="18D83839" w:rsidR="18D83839">
              <w:rPr>
                <w:rFonts w:ascii="Arial" w:hAnsi="Arial" w:eastAsia="Arial" w:cs="Arial"/>
              </w:rPr>
              <w:t xml:space="preserve"> </w:t>
            </w:r>
          </w:p>
          <w:p w:rsidR="18D83839" w:rsidRDefault="18D83839" w14:paraId="54E26B6C">
            <w:r w:rsidRPr="18D83839" w:rsidR="18D83839">
              <w:rPr>
                <w:rFonts w:ascii="Arial" w:hAnsi="Arial" w:eastAsia="Arial" w:cs="Arial"/>
              </w:rPr>
              <w:t xml:space="preserve"> </w:t>
            </w:r>
          </w:p>
          <w:p w:rsidR="18D83839" w:rsidRDefault="18D83839" w14:paraId="0E0D73F4">
            <w:r w:rsidRPr="18D83839" w:rsidR="18D83839">
              <w:rPr>
                <w:rFonts w:ascii="Arial" w:hAnsi="Arial" w:eastAsia="Arial" w:cs="Arial"/>
              </w:rPr>
              <w:t xml:space="preserve"> </w:t>
            </w:r>
          </w:p>
          <w:p w:rsidR="18D83839" w:rsidRDefault="18D83839" w14:paraId="300B8964">
            <w:r w:rsidRPr="18D83839" w:rsidR="18D83839">
              <w:rPr>
                <w:rFonts w:ascii="Arial" w:hAnsi="Arial" w:eastAsia="Arial" w:cs="Arial"/>
              </w:rPr>
              <w:t xml:space="preserve"> </w:t>
            </w:r>
          </w:p>
          <w:p w:rsidR="18D83839" w:rsidRDefault="18D83839" w14:paraId="0FC214C7">
            <w:r w:rsidRPr="18D83839" w:rsidR="18D83839">
              <w:rPr>
                <w:rFonts w:ascii="Arial" w:hAnsi="Arial" w:eastAsia="Arial" w:cs="Arial"/>
              </w:rPr>
              <w:t xml:space="preserve"> </w:t>
            </w:r>
          </w:p>
          <w:p w:rsidR="18D83839" w:rsidRDefault="18D83839" w14:paraId="5BE8E541">
            <w:r w:rsidRPr="18D83839" w:rsidR="18D83839">
              <w:rPr>
                <w:rFonts w:ascii="Arial" w:hAnsi="Arial" w:eastAsia="Arial" w:cs="Arial"/>
              </w:rPr>
              <w:t xml:space="preserve"> </w:t>
            </w:r>
          </w:p>
        </w:tc>
      </w:tr>
      <w:tr w:rsidR="18D83839" w:rsidTr="18D83839" w14:paraId="763A9521">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6F875109">
            <w:pPr>
              <w:spacing w:line="276" w:lineRule="auto"/>
            </w:pPr>
            <w:r w:rsidRPr="18D83839" w:rsidR="18D83839">
              <w:rPr>
                <w:rFonts w:ascii="Arial" w:hAnsi="Arial" w:eastAsia="Arial" w:cs="Arial"/>
                <w:b w:val="1"/>
                <w:bCs w:val="1"/>
                <w:color w:val="000000" w:themeColor="text1" w:themeTint="FF" w:themeShade="FF"/>
              </w:rPr>
              <w:t>4. Evidence of assuring good social work practice and development.</w:t>
            </w:r>
          </w:p>
          <w:p w:rsidR="18D83839" w:rsidP="18D83839" w:rsidRDefault="18D83839" w14:paraId="3C39E3B4">
            <w:pPr>
              <w:spacing w:line="276" w:lineRule="auto"/>
            </w:pPr>
            <w:r w:rsidRPr="18D83839" w:rsidR="18D83839">
              <w:rPr>
                <w:rFonts w:ascii="Arial" w:hAnsi="Arial" w:eastAsia="Arial" w:cs="Arial"/>
                <w:color w:val="000000" w:themeColor="text1" w:themeTint="FF" w:themeShade="FF"/>
              </w:rPr>
              <w:t xml:space="preserve">(Practice supervisor models professionalism, ensures social workers demonstrate person </w:t>
            </w:r>
            <w:r w:rsidRPr="18D83839" w:rsidR="18D83839">
              <w:rPr>
                <w:rFonts w:ascii="Arial" w:hAnsi="Arial" w:eastAsia="Arial" w:cs="Arial"/>
                <w:color w:val="000000" w:themeColor="text1" w:themeTint="FF" w:themeShade="FF"/>
              </w:rPr>
              <w:t>centered</w:t>
            </w:r>
            <w:r w:rsidRPr="18D83839" w:rsidR="18D83839">
              <w:rPr>
                <w:rFonts w:ascii="Arial" w:hAnsi="Arial" w:eastAsia="Arial" w:cs="Arial"/>
                <w:color w:val="000000" w:themeColor="text1" w:themeTint="FF" w:themeShade="FF"/>
              </w:rPr>
              <w:t xml:space="preserve"> practice, empower, and protect citizens/carers, respect equality and diversity, take proportionate actions, uses evidence-based resources to support decision making, adheres to organisational policy)</w:t>
            </w:r>
          </w:p>
        </w:tc>
      </w:tr>
      <w:tr w:rsidR="18D83839" w:rsidTr="18D83839" w14:paraId="5D862935">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RDefault="18D83839" w14:paraId="779B8F46">
            <w:r w:rsidRPr="18D83839" w:rsidR="18D83839">
              <w:rPr>
                <w:rFonts w:ascii="Arial" w:hAnsi="Arial" w:eastAsia="Arial" w:cs="Arial"/>
              </w:rPr>
              <w:t xml:space="preserve"> </w:t>
            </w:r>
          </w:p>
          <w:p w:rsidR="18D83839" w:rsidRDefault="18D83839" w14:paraId="6503864E">
            <w:r w:rsidRPr="18D83839" w:rsidR="18D83839">
              <w:rPr>
                <w:rFonts w:ascii="Arial" w:hAnsi="Arial" w:eastAsia="Arial" w:cs="Arial"/>
              </w:rPr>
              <w:t xml:space="preserve"> </w:t>
            </w:r>
          </w:p>
          <w:p w:rsidR="18D83839" w:rsidRDefault="18D83839" w14:paraId="2F2D0B28">
            <w:r w:rsidRPr="18D83839" w:rsidR="18D83839">
              <w:rPr>
                <w:rFonts w:ascii="Arial" w:hAnsi="Arial" w:eastAsia="Arial" w:cs="Arial"/>
              </w:rPr>
              <w:t xml:space="preserve"> </w:t>
            </w:r>
          </w:p>
          <w:p w:rsidR="18D83839" w:rsidRDefault="18D83839" w14:paraId="541619A1">
            <w:r w:rsidRPr="18D83839" w:rsidR="18D83839">
              <w:rPr>
                <w:rFonts w:ascii="Arial" w:hAnsi="Arial" w:eastAsia="Arial" w:cs="Arial"/>
              </w:rPr>
              <w:t xml:space="preserve"> </w:t>
            </w:r>
          </w:p>
          <w:p w:rsidR="18D83839" w:rsidRDefault="18D83839" w14:paraId="61121B1A">
            <w:r w:rsidRPr="18D83839" w:rsidR="18D83839">
              <w:rPr>
                <w:rFonts w:ascii="Arial" w:hAnsi="Arial" w:eastAsia="Arial" w:cs="Arial"/>
              </w:rPr>
              <w:t xml:space="preserve"> </w:t>
            </w:r>
          </w:p>
        </w:tc>
      </w:tr>
      <w:tr w:rsidR="18D83839" w:rsidTr="18D83839" w14:paraId="1080CD55">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09BE3334">
            <w:pPr>
              <w:spacing w:line="276" w:lineRule="auto"/>
            </w:pPr>
            <w:r w:rsidRPr="18D83839" w:rsidR="18D83839">
              <w:rPr>
                <w:rFonts w:ascii="Arial" w:hAnsi="Arial" w:eastAsia="Arial" w:cs="Arial"/>
                <w:b w:val="1"/>
                <w:bCs w:val="1"/>
                <w:color w:val="000000" w:themeColor="text1" w:themeTint="FF" w:themeShade="FF"/>
              </w:rPr>
              <w:t>5. Evidence of promoting and supporting critical analysis and decision making</w:t>
            </w:r>
          </w:p>
          <w:p w:rsidR="18D83839" w:rsidP="18D83839" w:rsidRDefault="18D83839" w14:paraId="55C663EC">
            <w:pPr>
              <w:spacing w:line="276" w:lineRule="auto"/>
            </w:pPr>
            <w:r w:rsidRPr="18D83839" w:rsidR="18D83839">
              <w:rPr>
                <w:rFonts w:ascii="Arial" w:hAnsi="Arial" w:eastAsia="Arial" w:cs="Arial"/>
                <w:color w:val="000000" w:themeColor="text1" w:themeTint="FF" w:themeShade="FF"/>
              </w:rPr>
              <w:t>(Encourage hypothesis and weighing of different perspectives, differentiate between fact and opinion, explore bias and differences, awareness and application of critical thinking and reflective models, promote reflexivity, enable social workers to articulate and justify their decisions)</w:t>
            </w:r>
          </w:p>
        </w:tc>
      </w:tr>
      <w:tr w:rsidR="18D83839" w:rsidTr="18D83839" w14:paraId="38A0FA22">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RDefault="18D83839" w14:paraId="69ACB587">
            <w:r w:rsidRPr="18D83839" w:rsidR="18D83839">
              <w:rPr>
                <w:rFonts w:ascii="Arial" w:hAnsi="Arial" w:eastAsia="Arial" w:cs="Arial"/>
              </w:rPr>
              <w:t xml:space="preserve"> </w:t>
            </w:r>
          </w:p>
          <w:p w:rsidR="18D83839" w:rsidRDefault="18D83839" w14:paraId="0D60BF4E">
            <w:r w:rsidRPr="18D83839" w:rsidR="18D83839">
              <w:rPr>
                <w:rFonts w:ascii="Arial" w:hAnsi="Arial" w:eastAsia="Arial" w:cs="Arial"/>
              </w:rPr>
              <w:t xml:space="preserve"> </w:t>
            </w:r>
          </w:p>
          <w:p w:rsidR="18D83839" w:rsidRDefault="18D83839" w14:paraId="0CAA0FB6">
            <w:r w:rsidRPr="18D83839" w:rsidR="18D83839">
              <w:rPr>
                <w:rFonts w:ascii="Arial" w:hAnsi="Arial" w:eastAsia="Arial" w:cs="Arial"/>
              </w:rPr>
              <w:t xml:space="preserve"> </w:t>
            </w:r>
          </w:p>
          <w:p w:rsidR="18D83839" w:rsidRDefault="18D83839" w14:paraId="3D068193">
            <w:r w:rsidRPr="18D83839" w:rsidR="18D83839">
              <w:rPr>
                <w:rFonts w:ascii="Arial" w:hAnsi="Arial" w:eastAsia="Arial" w:cs="Arial"/>
              </w:rPr>
              <w:t xml:space="preserve"> </w:t>
            </w:r>
          </w:p>
          <w:p w:rsidR="18D83839" w:rsidRDefault="18D83839" w14:paraId="571413FF">
            <w:r w:rsidRPr="18D83839" w:rsidR="18D83839">
              <w:rPr>
                <w:rFonts w:ascii="Arial" w:hAnsi="Arial" w:eastAsia="Arial" w:cs="Arial"/>
              </w:rPr>
              <w:t xml:space="preserve"> </w:t>
            </w:r>
          </w:p>
          <w:p w:rsidR="18D83839" w:rsidRDefault="18D83839" w14:paraId="63E79C7E">
            <w:r w:rsidRPr="18D83839" w:rsidR="18D83839">
              <w:rPr>
                <w:rFonts w:ascii="Arial" w:hAnsi="Arial" w:eastAsia="Arial" w:cs="Arial"/>
              </w:rPr>
              <w:t xml:space="preserve"> </w:t>
            </w:r>
          </w:p>
        </w:tc>
      </w:tr>
      <w:tr w:rsidR="18D83839" w:rsidTr="18D83839" w14:paraId="2C56514F">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72C31823">
            <w:pPr>
              <w:spacing w:line="276" w:lineRule="auto"/>
            </w:pPr>
            <w:r w:rsidRPr="18D83839" w:rsidR="18D83839">
              <w:rPr>
                <w:rFonts w:ascii="Arial" w:hAnsi="Arial" w:eastAsia="Arial" w:cs="Arial"/>
                <w:b w:val="1"/>
                <w:bCs w:val="1"/>
                <w:color w:val="000000" w:themeColor="text1" w:themeTint="FF" w:themeShade="FF"/>
              </w:rPr>
              <w:t>6. Evidence relationship-based practice supervision</w:t>
            </w:r>
          </w:p>
          <w:p w:rsidR="18D83839" w:rsidP="18D83839" w:rsidRDefault="18D83839" w14:paraId="5BB22049">
            <w:pPr>
              <w:spacing w:line="276" w:lineRule="auto"/>
            </w:pPr>
            <w:r w:rsidRPr="18D83839" w:rsidR="18D83839">
              <w:rPr>
                <w:rFonts w:ascii="Arial" w:hAnsi="Arial" w:eastAsia="Arial" w:cs="Arial"/>
                <w:color w:val="000000" w:themeColor="text1" w:themeTint="FF" w:themeShade="FF"/>
              </w:rPr>
              <w:t>(awareness of supervisory models, power dynamics, work in partnership with supervisee, assure citizen/carers outcomes remain central, obtain feedback from supervisee, identify and respond to emotional/personal barriers being experienced by supervisee that is impacting on practice, demonstrate compassion, calmness and support, adapt management/leadership style to suit situation)</w:t>
            </w:r>
          </w:p>
        </w:tc>
      </w:tr>
      <w:tr w:rsidR="18D83839" w:rsidTr="18D83839" w14:paraId="0A195DE2">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RDefault="18D83839" w14:paraId="4F848CD1">
            <w:r w:rsidRPr="18D83839" w:rsidR="18D83839">
              <w:rPr>
                <w:rFonts w:ascii="Arial" w:hAnsi="Arial" w:eastAsia="Arial" w:cs="Arial"/>
              </w:rPr>
              <w:t xml:space="preserve"> </w:t>
            </w:r>
          </w:p>
          <w:p w:rsidR="18D83839" w:rsidRDefault="18D83839" w14:paraId="6154D89E">
            <w:r w:rsidRPr="18D83839" w:rsidR="18D83839">
              <w:rPr>
                <w:rFonts w:ascii="Arial" w:hAnsi="Arial" w:eastAsia="Arial" w:cs="Arial"/>
              </w:rPr>
              <w:t xml:space="preserve"> </w:t>
            </w:r>
          </w:p>
          <w:p w:rsidR="18D83839" w:rsidRDefault="18D83839" w14:paraId="2B51B284">
            <w:r w:rsidRPr="18D83839" w:rsidR="18D83839">
              <w:rPr>
                <w:rFonts w:ascii="Arial" w:hAnsi="Arial" w:eastAsia="Arial" w:cs="Arial"/>
              </w:rPr>
              <w:t xml:space="preserve"> </w:t>
            </w:r>
          </w:p>
          <w:p w:rsidR="18D83839" w:rsidRDefault="18D83839" w14:paraId="51CCC9E1">
            <w:r w:rsidRPr="18D83839" w:rsidR="18D83839">
              <w:rPr>
                <w:rFonts w:ascii="Arial" w:hAnsi="Arial" w:eastAsia="Arial" w:cs="Arial"/>
              </w:rPr>
              <w:t xml:space="preserve"> </w:t>
            </w:r>
          </w:p>
          <w:p w:rsidR="18D83839" w:rsidRDefault="18D83839" w14:paraId="3BCF68EB">
            <w:r w:rsidRPr="18D83839" w:rsidR="18D83839">
              <w:rPr>
                <w:rFonts w:ascii="Arial" w:hAnsi="Arial" w:eastAsia="Arial" w:cs="Arial"/>
              </w:rPr>
              <w:t xml:space="preserve"> </w:t>
            </w:r>
          </w:p>
          <w:p w:rsidR="18D83839" w:rsidRDefault="18D83839" w14:paraId="453A6B6F">
            <w:r w:rsidRPr="18D83839" w:rsidR="18D83839">
              <w:rPr>
                <w:rFonts w:ascii="Arial" w:hAnsi="Arial" w:eastAsia="Arial" w:cs="Arial"/>
              </w:rPr>
              <w:t xml:space="preserve"> </w:t>
            </w:r>
          </w:p>
        </w:tc>
      </w:tr>
      <w:tr w:rsidR="18D83839" w:rsidTr="18D83839" w14:paraId="05F8787F">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6A895FD8">
            <w:pPr>
              <w:spacing w:line="276" w:lineRule="auto"/>
            </w:pPr>
            <w:r w:rsidRPr="18D83839" w:rsidR="18D83839">
              <w:rPr>
                <w:rFonts w:ascii="Arial" w:hAnsi="Arial" w:eastAsia="Arial" w:cs="Arial"/>
                <w:b w:val="1"/>
                <w:bCs w:val="1"/>
                <w:color w:val="000000" w:themeColor="text1" w:themeTint="FF" w:themeShade="FF"/>
              </w:rPr>
              <w:t>7. Evidence effective use of power and authority as a practice supervisor</w:t>
            </w:r>
          </w:p>
          <w:p w:rsidR="18D83839" w:rsidP="18D83839" w:rsidRDefault="18D83839" w14:paraId="2C5281AC">
            <w:pPr>
              <w:spacing w:line="276" w:lineRule="auto"/>
            </w:pPr>
            <w:r w:rsidRPr="18D83839" w:rsidR="18D83839">
              <w:rPr>
                <w:rFonts w:ascii="Arial" w:hAnsi="Arial" w:eastAsia="Arial" w:cs="Arial"/>
                <w:color w:val="000000" w:themeColor="text1" w:themeTint="FF" w:themeShade="FF"/>
              </w:rPr>
              <w:t>(Ensure practice is lawful and seek advice when unsure, understanding and implementation of organisational policy, advanced knowledge of safeguarding processes and application of MCA/</w:t>
            </w:r>
            <w:r w:rsidRPr="18D83839" w:rsidR="18D83839">
              <w:rPr>
                <w:rFonts w:ascii="Arial" w:hAnsi="Arial" w:eastAsia="Arial" w:cs="Arial"/>
                <w:color w:val="000000" w:themeColor="text1" w:themeTint="FF" w:themeShade="FF"/>
              </w:rPr>
              <w:t>DoLS</w:t>
            </w:r>
            <w:r w:rsidRPr="18D83839" w:rsidR="18D83839">
              <w:rPr>
                <w:rFonts w:ascii="Arial" w:hAnsi="Arial" w:eastAsia="Arial" w:cs="Arial"/>
                <w:color w:val="000000" w:themeColor="text1" w:themeTint="FF" w:themeShade="FF"/>
              </w:rPr>
              <w:t>, create an environment that is open to challenge and debate, support transparency and accountability, approachable and accessible)</w:t>
            </w:r>
          </w:p>
        </w:tc>
      </w:tr>
      <w:tr w:rsidR="18D83839" w:rsidTr="18D83839" w14:paraId="7F193BE1">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5E30A310">
            <w:pPr>
              <w:spacing w:line="276" w:lineRule="auto"/>
            </w:pPr>
            <w:r w:rsidRPr="18D83839" w:rsidR="18D83839">
              <w:rPr>
                <w:rFonts w:ascii="Arial" w:hAnsi="Arial" w:eastAsia="Arial" w:cs="Arial"/>
              </w:rPr>
              <w:t xml:space="preserve"> </w:t>
            </w:r>
          </w:p>
          <w:p w:rsidR="18D83839" w:rsidP="18D83839" w:rsidRDefault="18D83839" w14:paraId="2E9980DF">
            <w:pPr>
              <w:spacing w:line="276" w:lineRule="auto"/>
            </w:pPr>
            <w:r w:rsidRPr="18D83839" w:rsidR="18D83839">
              <w:rPr>
                <w:rFonts w:ascii="Arial" w:hAnsi="Arial" w:eastAsia="Arial" w:cs="Arial"/>
              </w:rPr>
              <w:t xml:space="preserve"> </w:t>
            </w:r>
          </w:p>
          <w:p w:rsidR="18D83839" w:rsidP="18D83839" w:rsidRDefault="18D83839" w14:paraId="33AD444F" w14:textId="0FDC98E6">
            <w:pPr>
              <w:spacing w:line="276" w:lineRule="auto"/>
            </w:pPr>
            <w:r w:rsidRPr="18D83839" w:rsidR="18D83839">
              <w:rPr>
                <w:rFonts w:ascii="Arial" w:hAnsi="Arial" w:eastAsia="Arial" w:cs="Arial"/>
              </w:rPr>
              <w:t xml:space="preserve">  </w:t>
            </w:r>
          </w:p>
          <w:p w:rsidR="18D83839" w:rsidP="18D83839" w:rsidRDefault="18D83839" w14:paraId="2D8ECF21">
            <w:pPr>
              <w:spacing w:line="276" w:lineRule="auto"/>
            </w:pPr>
            <w:r w:rsidRPr="18D83839" w:rsidR="18D83839">
              <w:rPr>
                <w:rFonts w:ascii="Arial" w:hAnsi="Arial" w:eastAsia="Arial" w:cs="Arial"/>
              </w:rPr>
              <w:t xml:space="preserve"> </w:t>
            </w:r>
          </w:p>
        </w:tc>
      </w:tr>
      <w:tr w:rsidR="18D83839" w:rsidTr="18D83839" w14:paraId="63B221D1">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shd w:val="clear" w:color="auto" w:fill="C6D9F1" w:themeFill="text2" w:themeFillTint="33"/>
            <w:tcMar/>
          </w:tcPr>
          <w:p w:rsidR="18D83839" w:rsidP="18D83839" w:rsidRDefault="18D83839" w14:paraId="26B67F9D">
            <w:pPr>
              <w:spacing w:line="276" w:lineRule="auto"/>
            </w:pPr>
            <w:r w:rsidRPr="18D83839" w:rsidR="18D83839">
              <w:rPr>
                <w:rFonts w:ascii="Arial" w:hAnsi="Arial" w:eastAsia="Arial" w:cs="Arial"/>
                <w:b w:val="1"/>
                <w:bCs w:val="1"/>
                <w:color w:val="000000" w:themeColor="text1" w:themeTint="FF" w:themeShade="FF"/>
              </w:rPr>
              <w:t>8. Evidence of performance management and improvement</w:t>
            </w:r>
          </w:p>
          <w:p w:rsidR="18D83839" w:rsidP="18D83839" w:rsidRDefault="18D83839" w14:paraId="2C430904">
            <w:pPr>
              <w:spacing w:line="276" w:lineRule="auto"/>
            </w:pPr>
            <w:r w:rsidRPr="18D83839" w:rsidR="18D83839">
              <w:rPr>
                <w:rFonts w:ascii="Arial" w:hAnsi="Arial" w:eastAsia="Arial" w:cs="Arial"/>
                <w:color w:val="000000" w:themeColor="text1" w:themeTint="FF" w:themeShade="FF"/>
              </w:rPr>
              <w:t>(ensure practitioners understanding legal, regulations and performance frameworks, enhance practitioner's confidence, hold poor practice to account, allocate work fairly, appropriate to ability and development, utilise data and implement improvement plans)</w:t>
            </w:r>
          </w:p>
        </w:tc>
      </w:tr>
      <w:tr w:rsidR="18D83839" w:rsidTr="18D83839" w14:paraId="71A4C805">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7446E660">
            <w:pPr>
              <w:spacing w:line="276" w:lineRule="auto"/>
            </w:pPr>
            <w:r w:rsidRPr="18D83839" w:rsidR="18D83839">
              <w:rPr>
                <w:rFonts w:ascii="Arial" w:hAnsi="Arial" w:eastAsia="Arial" w:cs="Arial"/>
              </w:rPr>
              <w:t xml:space="preserve"> </w:t>
            </w:r>
          </w:p>
          <w:p w:rsidR="18D83839" w:rsidP="18D83839" w:rsidRDefault="18D83839" w14:paraId="47121F5F">
            <w:pPr>
              <w:spacing w:line="276" w:lineRule="auto"/>
            </w:pPr>
            <w:r w:rsidRPr="18D83839" w:rsidR="18D83839">
              <w:rPr>
                <w:rFonts w:ascii="Arial" w:hAnsi="Arial" w:eastAsia="Arial" w:cs="Arial"/>
              </w:rPr>
              <w:t xml:space="preserve"> </w:t>
            </w:r>
          </w:p>
          <w:p w:rsidR="18D83839" w:rsidP="18D83839" w:rsidRDefault="18D83839" w14:paraId="64DE424A" w14:textId="1A963785">
            <w:pPr>
              <w:spacing w:line="276" w:lineRule="auto"/>
            </w:pPr>
            <w:r w:rsidRPr="18D83839" w:rsidR="18D83839">
              <w:rPr>
                <w:rFonts w:ascii="Arial" w:hAnsi="Arial" w:eastAsia="Arial" w:cs="Arial"/>
              </w:rPr>
              <w:t xml:space="preserve">  </w:t>
            </w:r>
          </w:p>
        </w:tc>
      </w:tr>
      <w:tr w:rsidR="18D83839" w:rsidTr="18D83839" w14:paraId="7C59BAD5">
        <w:trPr>
          <w:trHeight w:val="300"/>
        </w:trPr>
        <w:tc>
          <w:tcPr>
            <w:tcW w:w="9360" w:type="dxa"/>
            <w:tcBorders>
              <w:top w:val="single" w:color="000000" w:themeColor="text1" w:sz="8"/>
              <w:left w:val="single" w:color="000000" w:themeColor="text1" w:sz="8"/>
              <w:bottom w:val="single" w:color="000000" w:themeColor="text1" w:sz="8"/>
              <w:right w:val="single" w:color="000000" w:themeColor="text1" w:sz="8"/>
            </w:tcBorders>
            <w:tcMar/>
          </w:tcPr>
          <w:p w:rsidR="18D83839" w:rsidP="18D83839" w:rsidRDefault="18D83839" w14:paraId="6317157D">
            <w:pPr>
              <w:spacing w:line="276" w:lineRule="auto"/>
              <w:rPr>
                <w:rFonts w:ascii="Arial" w:hAnsi="Arial" w:eastAsia="Arial" w:cs="Arial"/>
                <w:b w:val="1"/>
                <w:bCs w:val="1"/>
              </w:rPr>
            </w:pPr>
            <w:hyperlink r:id="Rd70f528375f048c3">
              <w:r w:rsidRPr="18D83839" w:rsidR="18D83839">
                <w:rPr>
                  <w:rStyle w:val="Hyperlink"/>
                  <w:rFonts w:ascii="Arial" w:hAnsi="Arial" w:eastAsia="Arial" w:cs="Arial"/>
                  <w:b w:val="1"/>
                  <w:bCs w:val="1"/>
                </w:rPr>
                <w:t>Click here to record date of observation</w:t>
              </w:r>
            </w:hyperlink>
          </w:p>
        </w:tc>
      </w:tr>
    </w:tbl>
    <w:tbl>
      <w:tblPr>
        <w:tblW w:w="0" w:type="auto"/>
        <w:tblLook w:val="06A0" w:firstRow="1" w:lastRow="0" w:firstColumn="1" w:lastColumn="0" w:noHBand="1" w:noVBand="1"/>
      </w:tblPr>
      <w:tblGrid>
        <w:gridCol w:w="3245"/>
        <w:gridCol w:w="3245"/>
        <w:gridCol w:w="3245"/>
      </w:tblGrid>
      <w:tr w:rsidR="18D83839" w:rsidTr="18D83839" w14:paraId="6B9CA624">
        <w:trPr>
          <w:trHeight w:val="300"/>
        </w:trPr>
        <w:tc>
          <w:tcPr>
            <w:tcW w:w="3245" w:type="dxa"/>
            <w:tcMar/>
          </w:tcPr>
          <w:p w:rsidR="18D83839" w:rsidP="18D83839" w:rsidRDefault="18D83839" w14:paraId="3F99707D" w14:textId="20097CF0">
            <w:pPr>
              <w:pStyle w:val="Header"/>
              <w:ind w:left="-115"/>
            </w:pPr>
          </w:p>
        </w:tc>
        <w:tc>
          <w:tcPr>
            <w:tcW w:w="3245" w:type="dxa"/>
            <w:tcMar/>
          </w:tcPr>
          <w:p w:rsidR="18D83839" w:rsidP="18D83839" w:rsidRDefault="18D83839" w14:paraId="6E10CCCF" w14:textId="24B88C19">
            <w:pPr>
              <w:pStyle w:val="Header"/>
              <w:jc w:val="center"/>
            </w:pPr>
          </w:p>
        </w:tc>
        <w:tc>
          <w:tcPr>
            <w:tcW w:w="3245" w:type="dxa"/>
            <w:tcMar/>
          </w:tcPr>
          <w:p w:rsidR="18D83839" w:rsidP="18D83839" w:rsidRDefault="18D83839" w14:paraId="1E8DA44C" w14:textId="6A7CC9AD">
            <w:pPr>
              <w:pStyle w:val="Header"/>
              <w:ind w:right="-115"/>
              <w:jc w:val="right"/>
            </w:pPr>
          </w:p>
        </w:tc>
      </w:tr>
    </w:tbl>
    <w:p w:rsidR="18D83839" w:rsidP="18D83839" w:rsidRDefault="18D83839" w14:paraId="19D51731" w14:textId="73BC0211">
      <w:pPr>
        <w:pStyle w:val="Header"/>
      </w:pPr>
    </w:p>
    <w:tbl>
      <w:tblPr>
        <w:tblW w:w="0" w:type="auto"/>
        <w:tblLook w:val="06A0" w:firstRow="1" w:lastRow="0" w:firstColumn="1" w:lastColumn="0" w:noHBand="1" w:noVBand="1"/>
      </w:tblPr>
      <w:tblGrid>
        <w:gridCol w:w="3245"/>
        <w:gridCol w:w="3245"/>
        <w:gridCol w:w="3245"/>
      </w:tblGrid>
      <w:tr w:rsidR="18D83839" w:rsidTr="18D83839" w14:paraId="171F27B5">
        <w:trPr>
          <w:trHeight w:val="300"/>
        </w:trPr>
        <w:tc>
          <w:tcPr>
            <w:tcW w:w="3245" w:type="dxa"/>
            <w:tcMar/>
          </w:tcPr>
          <w:p w:rsidR="18D83839" w:rsidP="18D83839" w:rsidRDefault="18D83839" w14:paraId="56FD1EF1" w14:textId="3BBC2072">
            <w:pPr>
              <w:pStyle w:val="Header"/>
              <w:ind w:left="-115"/>
            </w:pPr>
          </w:p>
        </w:tc>
        <w:tc>
          <w:tcPr>
            <w:tcW w:w="3245" w:type="dxa"/>
            <w:tcMar/>
          </w:tcPr>
          <w:p w:rsidR="18D83839" w:rsidP="18D83839" w:rsidRDefault="18D83839" w14:paraId="741FF7E5" w14:textId="3A0EF029">
            <w:pPr>
              <w:pStyle w:val="Header"/>
              <w:jc w:val="center"/>
            </w:pPr>
          </w:p>
        </w:tc>
        <w:tc>
          <w:tcPr>
            <w:tcW w:w="3245" w:type="dxa"/>
            <w:tcMar/>
          </w:tcPr>
          <w:p w:rsidR="18D83839" w:rsidP="18D83839" w:rsidRDefault="18D83839" w14:paraId="55CF1B99" w14:textId="01204862">
            <w:pPr>
              <w:pStyle w:val="Header"/>
              <w:ind w:right="-115"/>
              <w:jc w:val="right"/>
            </w:pPr>
          </w:p>
        </w:tc>
      </w:tr>
    </w:tbl>
    <w:p w:rsidR="18D83839" w:rsidP="18D83839" w:rsidRDefault="18D83839" w14:paraId="503CCB29" w14:textId="37352B2F">
      <w:pPr>
        <w:pStyle w:val="Header"/>
      </w:pPr>
    </w:p>
    <w:tbl>
      <w:tblPr>
        <w:tblW w:w="0" w:type="auto"/>
        <w:tblLook w:val="06A0" w:firstRow="1" w:lastRow="0" w:firstColumn="1" w:lastColumn="0" w:noHBand="1" w:noVBand="1"/>
      </w:tblPr>
      <w:tblGrid>
        <w:gridCol w:w="3245"/>
        <w:gridCol w:w="3245"/>
        <w:gridCol w:w="3245"/>
      </w:tblGrid>
      <w:tr w:rsidR="18D83839" w:rsidTr="18D83839" w14:paraId="5663ADA5">
        <w:trPr>
          <w:trHeight w:val="300"/>
        </w:trPr>
        <w:tc>
          <w:tcPr>
            <w:tcW w:w="3245" w:type="dxa"/>
            <w:tcMar/>
          </w:tcPr>
          <w:p w:rsidR="18D83839" w:rsidP="18D83839" w:rsidRDefault="18D83839" w14:paraId="61ABC8E5" w14:textId="4A9F91EC">
            <w:pPr>
              <w:pStyle w:val="Header"/>
              <w:ind w:left="-115"/>
            </w:pPr>
          </w:p>
        </w:tc>
        <w:tc>
          <w:tcPr>
            <w:tcW w:w="3245" w:type="dxa"/>
            <w:tcMar/>
          </w:tcPr>
          <w:p w:rsidR="18D83839" w:rsidP="18D83839" w:rsidRDefault="18D83839" w14:paraId="758D7A9B" w14:textId="67E78746">
            <w:pPr>
              <w:pStyle w:val="Header"/>
              <w:jc w:val="center"/>
            </w:pPr>
          </w:p>
        </w:tc>
        <w:tc>
          <w:tcPr>
            <w:tcW w:w="3245" w:type="dxa"/>
            <w:tcMar/>
          </w:tcPr>
          <w:p w:rsidR="18D83839" w:rsidP="18D83839" w:rsidRDefault="18D83839" w14:paraId="06713ADB" w14:textId="7111BA55">
            <w:pPr>
              <w:pStyle w:val="Header"/>
              <w:ind w:right="-115"/>
              <w:jc w:val="right"/>
            </w:pPr>
          </w:p>
        </w:tc>
      </w:tr>
    </w:tbl>
    <w:p w:rsidR="5FA62BBF" w:rsidP="1CED9A9A" w:rsidRDefault="5FA62BBF" w14:paraId="168A94C0" w14:textId="1AEA6486">
      <w:pPr>
        <w:pStyle w:val="Footer"/>
      </w:pPr>
    </w:p>
    <w:p w:rsidR="18D83839" w:rsidP="18D83839" w:rsidRDefault="18D83839" w14:paraId="799F075E" w14:textId="7CEF85E3">
      <w:pPr>
        <w:pStyle w:val="Footer"/>
        <w:jc w:val="center"/>
      </w:pPr>
    </w:p>
    <w:p w:rsidR="18D83839" w:rsidP="18D83839" w:rsidRDefault="18D83839" w14:paraId="2FE3F257" w14:textId="3906DF6E">
      <w:pPr>
        <w:pStyle w:val="Footer"/>
        <w:jc w:val="center"/>
      </w:pPr>
    </w:p>
    <w:p w:rsidR="5FA62BBF" w:rsidP="62B00C76" w:rsidRDefault="5FA62BBF" w14:paraId="38C08BB9" w14:textId="0147C164">
      <w:pPr>
        <w:pStyle w:val="Footer"/>
        <w:spacing w:line="259" w:lineRule="auto"/>
        <w:jc w:val="center"/>
        <w:rPr>
          <w:color w:val="000000" w:themeColor="text1" w:themeTint="FF" w:themeShade="FF"/>
        </w:rPr>
      </w:pPr>
      <w:r w:rsidRPr="62B00C76" w:rsidR="5FA62BBF">
        <w:rPr>
          <w:color w:val="000000" w:themeColor="text1" w:themeTint="FF" w:themeShade="FF"/>
        </w:rPr>
        <w:t>MCC Supervision policy 20</w:t>
      </w:r>
      <w:r w:rsidRPr="62B00C76" w:rsidR="28376F07">
        <w:rPr>
          <w:color w:val="000000" w:themeColor="text1" w:themeTint="FF" w:themeShade="FF"/>
        </w:rPr>
        <w:t>26</w:t>
      </w:r>
    </w:p>
    <w:tbl>
      <w:tblPr>
        <w:tblW w:w="0" w:type="auto"/>
        <w:tblLook w:val="06A0" w:firstRow="1" w:lastRow="0" w:firstColumn="1" w:lastColumn="0" w:noHBand="1" w:noVBand="1"/>
      </w:tblPr>
      <w:tblGrid>
        <w:gridCol w:w="3245"/>
        <w:gridCol w:w="3245"/>
        <w:gridCol w:w="3245"/>
      </w:tblGrid>
      <w:tr w:rsidR="18D83839" w:rsidTr="18D83839" w14:paraId="2FF6180C">
        <w:trPr>
          <w:trHeight w:val="300"/>
        </w:trPr>
        <w:tc>
          <w:tcPr>
            <w:tcW w:w="3245" w:type="dxa"/>
            <w:tcMar/>
          </w:tcPr>
          <w:p w:rsidR="18D83839" w:rsidP="18D83839" w:rsidRDefault="18D83839" w14:paraId="6E466ABD" w14:textId="03458BC5">
            <w:pPr>
              <w:pStyle w:val="Header"/>
              <w:ind w:left="-115"/>
            </w:pPr>
          </w:p>
        </w:tc>
        <w:tc>
          <w:tcPr>
            <w:tcW w:w="3245" w:type="dxa"/>
            <w:tcMar/>
          </w:tcPr>
          <w:p w:rsidR="18D83839" w:rsidP="18D83839" w:rsidRDefault="18D83839" w14:paraId="2F3FFE28" w14:textId="48C3BA6B">
            <w:pPr>
              <w:pStyle w:val="Header"/>
              <w:jc w:val="center"/>
            </w:pPr>
          </w:p>
        </w:tc>
        <w:tc>
          <w:tcPr>
            <w:tcW w:w="3245" w:type="dxa"/>
            <w:tcMar/>
          </w:tcPr>
          <w:p w:rsidR="18D83839" w:rsidP="18D83839" w:rsidRDefault="18D83839" w14:paraId="13558DE1" w14:textId="4A5168FB">
            <w:pPr>
              <w:pStyle w:val="Header"/>
              <w:ind w:right="-115"/>
              <w:jc w:val="right"/>
            </w:pPr>
          </w:p>
        </w:tc>
      </w:tr>
    </w:tbl>
    <w:p w:rsidR="18D83839" w:rsidP="18D83839" w:rsidRDefault="18D83839" w14:paraId="729AA34C" w14:textId="2BDDBD65">
      <w:pPr>
        <w:pStyle w:val="Footer"/>
      </w:pPr>
    </w:p>
    <w:p w:rsidR="5FA62BBF" w:rsidP="18D83839" w:rsidRDefault="5FA62BBF" w14:paraId="40D6633C" w14:textId="038FF453">
      <w:pPr>
        <w:pStyle w:val="Footer"/>
        <w:jc w:val="center"/>
      </w:pPr>
    </w:p>
    <w:p w:rsidR="18D83839" w:rsidP="18D83839" w:rsidRDefault="18D83839" w14:paraId="2DACF320" w14:textId="39F8F3D1">
      <w:pPr>
        <w:pBdr>
          <w:top w:val="nil" w:color="000000" w:sz="0" w:space="0"/>
          <w:left w:val="nil" w:color="000000" w:sz="0" w:space="0"/>
          <w:bottom w:val="nil" w:color="000000" w:sz="0" w:space="0"/>
          <w:right w:val="nil" w:color="000000" w:sz="0" w:space="0"/>
          <w:between w:val="nil" w:color="000000" w:sz="0" w:space="0"/>
        </w:pBdr>
        <w:tabs>
          <w:tab w:val="center" w:leader="none" w:pos="4513"/>
          <w:tab w:val="right" w:leader="none" w:pos="9026"/>
        </w:tabs>
        <w:jc w:val="center"/>
        <w:rPr>
          <w:color w:val="000000" w:themeColor="text1" w:themeTint="FF" w:themeShade="FF"/>
        </w:rPr>
      </w:pPr>
    </w:p>
    <w:p w:rsidR="18D83839" w:rsidP="18D83839" w:rsidRDefault="18D83839" w14:paraId="11F76F8C">
      <w:pPr>
        <w:pBdr>
          <w:top w:val="nil" w:color="000000" w:sz="0" w:space="0"/>
          <w:left w:val="nil" w:color="000000" w:sz="0" w:space="0"/>
          <w:bottom w:val="nil" w:color="000000" w:sz="0" w:space="0"/>
          <w:right w:val="nil" w:color="000000" w:sz="0" w:space="0"/>
          <w:between w:val="nil" w:color="000000" w:sz="0" w:space="0"/>
        </w:pBdr>
        <w:tabs>
          <w:tab w:val="center" w:leader="none" w:pos="4513"/>
          <w:tab w:val="right" w:leader="none" w:pos="9026"/>
        </w:tabs>
        <w:ind w:right="360"/>
        <w:rPr>
          <w:color w:val="000000" w:themeColor="text1" w:themeTint="FF" w:themeShade="FF"/>
        </w:rPr>
      </w:pPr>
    </w:p>
    <w:p w:rsidR="18D83839" w:rsidP="18D83839" w:rsidRDefault="18D83839" w14:paraId="7DC0C220">
      <w:pPr>
        <w:rPr>
          <w:rFonts w:ascii="Arial" w:hAnsi="Arial" w:eastAsia="Arial" w:cs="Arial"/>
          <w:b w:val="1"/>
          <w:bCs w:val="1"/>
          <w:color w:val="008080"/>
          <w:sz w:val="32"/>
          <w:szCs w:val="32"/>
        </w:rPr>
      </w:pPr>
    </w:p>
    <w:p w:rsidR="18D83839" w:rsidP="18D83839" w:rsidRDefault="18D83839" w14:paraId="023267BF">
      <w:pPr>
        <w:spacing w:after="120"/>
        <w:rPr>
          <w:rFonts w:ascii="Arial" w:hAnsi="Arial" w:eastAsia="Arial" w:cs="Arial"/>
          <w:b w:val="1"/>
          <w:bCs w:val="1"/>
          <w:color w:val="008080"/>
          <w:sz w:val="32"/>
          <w:szCs w:val="32"/>
        </w:rPr>
      </w:pPr>
    </w:p>
    <w:p w:rsidR="18D83839" w:rsidP="18D83839" w:rsidRDefault="18D83839" w14:paraId="3F275754" w14:textId="58902FF0">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p>
    <w:p w:rsidR="18D83839" w:rsidP="18D83839" w:rsidRDefault="18D83839" w14:paraId="0CE1A2AA" w14:textId="0C43F684">
      <w:pPr>
        <w:bidi w:val="0"/>
        <w:spacing w:line="256" w:lineRule="auto"/>
        <w:rPr>
          <w:rFonts w:ascii="Abadi" w:hAnsi="Abadi" w:eastAsia="Abadi" w:cs="Abadi"/>
          <w:b w:val="0"/>
          <w:bCs w:val="0"/>
          <w:i w:val="0"/>
          <w:iCs w:val="0"/>
          <w:caps w:val="0"/>
          <w:smallCaps w:val="0"/>
          <w:noProof w:val="0"/>
          <w:color w:val="000000" w:themeColor="text1" w:themeTint="FF" w:themeShade="FF"/>
          <w:sz w:val="24"/>
          <w:szCs w:val="24"/>
          <w:lang w:val="en-GB"/>
        </w:rPr>
      </w:pPr>
    </w:p>
    <w:p w:rsidR="18D83839" w:rsidP="18D83839" w:rsidRDefault="18D83839" w14:paraId="1D8569C8" w14:textId="2E816602">
      <w:pPr>
        <w:rPr>
          <w:rFonts w:ascii="Arial" w:hAnsi="Arial" w:eastAsia="Arial" w:cs="Arial"/>
          <w:b w:val="1"/>
          <w:bCs w:val="1"/>
          <w:color w:val="008080"/>
          <w:sz w:val="32"/>
          <w:szCs w:val="32"/>
        </w:rPr>
      </w:pPr>
    </w:p>
    <w:p w:rsidR="18D83839" w:rsidP="18D83839" w:rsidRDefault="18D83839" w14:paraId="1225B9E4" w14:textId="537A121D">
      <w:pPr>
        <w:rPr>
          <w:rFonts w:ascii="Arial" w:hAnsi="Arial" w:eastAsia="Arial" w:cs="Arial"/>
          <w:b w:val="1"/>
          <w:bCs w:val="1"/>
          <w:color w:val="008080"/>
          <w:sz w:val="32"/>
          <w:szCs w:val="32"/>
        </w:rPr>
      </w:pPr>
    </w:p>
    <w:p w:rsidR="00EF6D42" w:rsidRDefault="00EF6D42" w14:paraId="64DAAF8C" w14:textId="77777777">
      <w:r>
        <w:lastRenderedPageBreak/>
        <w:br w:type="page"/>
      </w:r>
    </w:p>
    <w:tbl>
      <w:tblPr>
        <w:tblW w:w="0" w:type="auto"/>
        <w:tblLayout w:type="fixed"/>
        <w:tblLook w:val="0400" w:firstRow="0" w:lastRow="0" w:firstColumn="0" w:lastColumn="0" w:noHBand="0" w:noVBand="1"/>
      </w:tblPr>
      <w:tblGrid>
        <w:gridCol w:w="9735"/>
      </w:tblGrid>
      <w:tr w:rsidR="004D6B86" w:rsidTr="18D83839" w14:paraId="6654CFC3" w14:textId="77777777">
        <w:tc>
          <w:tcPr>
            <w:tcW w:w="9735" w:type="dxa"/>
            <w:tcMar/>
          </w:tcPr>
          <w:p w:rsidR="00EF6D42" w:rsidP="00EF6D42" w:rsidRDefault="002B4E44" w14:paraId="1EBF4662" w14:textId="348D8718">
            <w:pPr>
              <w:spacing w:after="120" w:line="276" w:lineRule="auto"/>
              <w:jc w:val="both"/>
              <w:rPr>
                <w:rFonts w:ascii="Arial" w:hAnsi="Arial" w:eastAsia="Arial" w:cs="Arial"/>
                <w:sz w:val="22"/>
                <w:szCs w:val="22"/>
              </w:rPr>
            </w:pPr>
            <w:r>
              <w:lastRenderedPageBreak/>
              <w:br w:type="page"/>
            </w:r>
          </w:p>
        </w:tc>
      </w:tr>
      <w:tr w:rsidR="18D83839" w:rsidTr="18D83839" w14:paraId="5573CCE0">
        <w:trPr>
          <w:trHeight w:val="300"/>
        </w:trPr>
        <w:tc>
          <w:tcPr>
            <w:tcW w:w="9735" w:type="dxa"/>
            <w:tcMar/>
          </w:tcPr>
          <w:p w:rsidR="18D83839" w:rsidP="18D83839" w:rsidRDefault="18D83839" w14:paraId="3074B5FA" w14:textId="731A682C">
            <w:pPr>
              <w:pStyle w:val="Normal"/>
              <w:spacing w:line="276" w:lineRule="auto"/>
              <w:jc w:val="both"/>
            </w:pPr>
          </w:p>
        </w:tc>
      </w:tr>
      <w:tr w:rsidR="004D6B86" w:rsidTr="18D83839" w14:paraId="01966940" w14:textId="77777777">
        <w:tc>
          <w:tcPr>
            <w:tcW w:w="9735" w:type="dxa"/>
            <w:tcMar/>
          </w:tcPr>
          <w:p w:rsidR="004D6B86" w:rsidP="004D6B86" w:rsidRDefault="004D6B86" w14:paraId="04A85213" w14:textId="24344C81">
            <w:pPr>
              <w:spacing w:line="276" w:lineRule="auto"/>
              <w:rPr>
                <w:rFonts w:ascii="Arial" w:hAnsi="Arial" w:eastAsia="Arial" w:cs="Arial"/>
                <w:sz w:val="22"/>
                <w:szCs w:val="22"/>
              </w:rPr>
            </w:pPr>
          </w:p>
        </w:tc>
      </w:tr>
    </w:tbl>
    <w:p w:rsidR="00EF6D42" w:rsidRDefault="00EF6D42" w14:paraId="59366F9A" w14:textId="77777777">
      <w:r>
        <w:br w:type="page"/>
      </w:r>
    </w:p>
    <w:tbl>
      <w:tblPr>
        <w:tblW w:w="9810" w:type="dxa"/>
        <w:tblLayout w:type="fixed"/>
        <w:tblLook w:val="0400" w:firstRow="0" w:lastRow="0" w:firstColumn="0" w:lastColumn="0" w:noHBand="0" w:noVBand="1"/>
      </w:tblPr>
      <w:tblGrid>
        <w:gridCol w:w="9810"/>
      </w:tblGrid>
      <w:tr w:rsidR="004D6B86" w:rsidTr="18D83839" w14:paraId="335AA1CD" w14:textId="77777777">
        <w:trPr>
          <w:trHeight w:val="300"/>
        </w:trPr>
        <w:tc>
          <w:tcPr>
            <w:tcW w:w="9810" w:type="dxa"/>
            <w:tcMar/>
          </w:tcPr>
          <w:p w:rsidR="004D6B86" w:rsidP="00EF6D42" w:rsidRDefault="004D6B86" w14:paraId="1535694B" w14:textId="4D31EA55">
            <w:pPr>
              <w:rPr>
                <w:rFonts w:ascii="Calibri" w:hAnsi="Calibri" w:eastAsia="Calibri" w:cs="Calibri"/>
              </w:rPr>
            </w:pPr>
          </w:p>
        </w:tc>
      </w:tr>
      <w:tr w:rsidR="004D6B86" w:rsidTr="18D83839" w14:paraId="7556B526" w14:textId="77777777">
        <w:trPr>
          <w:trHeight w:val="300"/>
        </w:trPr>
        <w:tc>
          <w:tcPr>
            <w:tcW w:w="9810" w:type="dxa"/>
            <w:tcMar/>
          </w:tcPr>
          <w:p w:rsidR="004D6B86" w:rsidP="004D6B86" w:rsidRDefault="004D6B86" w14:paraId="19E27E90" w14:textId="4280637B">
            <w:pPr>
              <w:spacing w:after="160" w:line="259" w:lineRule="auto"/>
              <w:rPr>
                <w:rFonts w:ascii="Arial" w:hAnsi="Arial" w:eastAsia="Arial" w:cs="Arial"/>
                <w:sz w:val="22"/>
                <w:szCs w:val="22"/>
              </w:rPr>
            </w:pPr>
          </w:p>
        </w:tc>
      </w:tr>
      <w:tr w:rsidR="004D6B86" w:rsidTr="18D83839" w14:paraId="066A3881" w14:textId="77777777">
        <w:trPr>
          <w:trHeight w:val="300"/>
        </w:trPr>
        <w:tc>
          <w:tcPr>
            <w:tcW w:w="9810" w:type="dxa"/>
            <w:tcMar/>
          </w:tcPr>
          <w:p w:rsidR="004D6B86" w:rsidP="004D6B86" w:rsidRDefault="004D6B86" w14:paraId="5B2CB058" w14:textId="3F0F9F01">
            <w:pPr>
              <w:spacing w:line="276" w:lineRule="auto"/>
              <w:rPr>
                <w:rFonts w:ascii="Arial" w:hAnsi="Arial" w:eastAsia="Arial" w:cs="Arial"/>
                <w:sz w:val="22"/>
                <w:szCs w:val="22"/>
              </w:rPr>
            </w:pPr>
          </w:p>
        </w:tc>
      </w:tr>
      <w:tr w:rsidR="004D6B86" w:rsidTr="18D83839" w14:paraId="2AEE0DB4" w14:textId="77777777">
        <w:trPr>
          <w:trHeight w:val="300"/>
        </w:trPr>
        <w:tc>
          <w:tcPr>
            <w:tcW w:w="9810" w:type="dxa"/>
            <w:tcMar/>
          </w:tcPr>
          <w:p w:rsidR="004D6B86" w:rsidP="004D6B86" w:rsidRDefault="004D6B86" w14:paraId="5C3EBB97" w14:textId="28A06E7C">
            <w:pPr>
              <w:tabs>
                <w:tab w:val="left" w:pos="3890"/>
              </w:tabs>
              <w:spacing w:line="276" w:lineRule="auto"/>
              <w:rPr>
                <w:rFonts w:ascii="Arial" w:hAnsi="Arial" w:eastAsia="Arial" w:cs="Arial"/>
                <w:sz w:val="22"/>
                <w:szCs w:val="22"/>
              </w:rPr>
            </w:pPr>
          </w:p>
        </w:tc>
      </w:tr>
      <w:tr w:rsidR="004D6B86" w:rsidTr="18D83839" w14:paraId="3BD807BD" w14:textId="77777777">
        <w:trPr>
          <w:trHeight w:val="300"/>
        </w:trPr>
        <w:tc>
          <w:tcPr>
            <w:tcW w:w="9810" w:type="dxa"/>
            <w:tcMar/>
          </w:tcPr>
          <w:p w:rsidR="004D6B86" w:rsidP="004D6B86" w:rsidRDefault="004D6B86" w14:paraId="480F39E5" w14:textId="7A7F4A53">
            <w:pPr>
              <w:spacing w:after="160" w:line="259" w:lineRule="auto"/>
              <w:ind w:left="720"/>
              <w:jc w:val="both"/>
              <w:rPr>
                <w:rFonts w:ascii="Arial" w:hAnsi="Arial" w:eastAsia="Arial" w:cs="Arial"/>
                <w:sz w:val="22"/>
                <w:szCs w:val="22"/>
              </w:rPr>
            </w:pPr>
          </w:p>
        </w:tc>
      </w:tr>
      <w:tr w:rsidR="004D6B86" w:rsidTr="18D83839" w14:paraId="64919B1F" w14:textId="77777777">
        <w:trPr>
          <w:trHeight w:val="300"/>
        </w:trPr>
        <w:tc>
          <w:tcPr>
            <w:tcW w:w="9810" w:type="dxa"/>
            <w:tcMar/>
          </w:tcPr>
          <w:p w:rsidR="004D6B86" w:rsidP="004D6B86" w:rsidRDefault="004D6B86" w14:paraId="5A343A04" w14:textId="31556575">
            <w:pPr>
              <w:spacing w:line="276" w:lineRule="auto"/>
              <w:rPr>
                <w:rFonts w:ascii="Arial" w:hAnsi="Arial" w:eastAsia="Arial" w:cs="Arial"/>
                <w:sz w:val="22"/>
                <w:szCs w:val="22"/>
              </w:rPr>
            </w:pPr>
          </w:p>
        </w:tc>
      </w:tr>
      <w:tr w:rsidR="004D6B86" w:rsidTr="18D83839" w14:paraId="30F32469" w14:textId="77777777">
        <w:trPr>
          <w:trHeight w:val="300"/>
        </w:trPr>
        <w:tc>
          <w:tcPr>
            <w:tcW w:w="9810" w:type="dxa"/>
            <w:tcMar/>
          </w:tcPr>
          <w:p w:rsidR="004D6B86" w:rsidP="004D6B86" w:rsidRDefault="004D6B86" w14:paraId="49F3ACB9" w14:textId="7A7E2979">
            <w:pPr>
              <w:spacing w:line="276" w:lineRule="auto"/>
              <w:rPr>
                <w:rFonts w:ascii="Arial" w:hAnsi="Arial" w:eastAsia="Arial" w:cs="Arial"/>
                <w:sz w:val="22"/>
                <w:szCs w:val="22"/>
              </w:rPr>
            </w:pPr>
          </w:p>
        </w:tc>
      </w:tr>
    </w:tbl>
    <w:sectPr w:rsidR="00545325" w:rsidSect="009B7D5E">
      <w:headerReference w:type="even" r:id="rId48"/>
      <w:headerReference w:type="default" r:id="rId49"/>
      <w:footerReference w:type="even" r:id="rId50"/>
      <w:footerReference w:type="default" r:id="rId51"/>
      <w:headerReference w:type="first" r:id="rId52"/>
      <w:footerReference w:type="first" r:id="rId53"/>
      <w:pgSz w:w="11906" w:h="16838" w:orient="portrait"/>
      <w:pgMar w:top="1440" w:right="1080" w:bottom="1440" w:left="1080" w:header="709"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4E44" w:rsidRDefault="002B4E44" w14:paraId="2E694680" w14:textId="77777777">
      <w:r>
        <w:separator/>
      </w:r>
    </w:p>
  </w:endnote>
  <w:endnote w:type="continuationSeparator" w:id="0">
    <w:p w:rsidR="002B4E44" w:rsidRDefault="002B4E44" w14:paraId="164C06EF" w14:textId="77777777">
      <w:r>
        <w:continuationSeparator/>
      </w:r>
    </w:p>
  </w:endnote>
  <w:endnote w:type="continuationNotice" w:id="1">
    <w:p w:rsidR="002B4E44" w:rsidRDefault="002B4E44" w14:paraId="4AE7EBB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44" w:rsidRDefault="002B4E44" w14:paraId="000001E6" w14:textId="77777777">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44" w:rsidP="004D6B86" w:rsidRDefault="002B4E44" w14:paraId="000001E4" w14:textId="0DA42782">
    <w:pPr>
      <w:pStyle w:val="Footer"/>
      <w:spacing w:line="259" w:lineRule="auto"/>
      <w:jc w:val="center"/>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44" w:rsidP="6777DE9F" w:rsidRDefault="002B4E44" w14:paraId="0231D4A7" w14:textId="2BDDB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4E44" w:rsidRDefault="002B4E44" w14:paraId="7C214157" w14:textId="77777777">
      <w:r>
        <w:separator/>
      </w:r>
    </w:p>
  </w:footnote>
  <w:footnote w:type="continuationSeparator" w:id="0">
    <w:p w:rsidR="002B4E44" w:rsidRDefault="002B4E44" w14:paraId="547D3498" w14:textId="77777777">
      <w:r>
        <w:continuationSeparator/>
      </w:r>
    </w:p>
  </w:footnote>
  <w:footnote w:type="continuationNotice" w:id="1">
    <w:p w:rsidR="002B4E44" w:rsidRDefault="002B4E44" w14:paraId="56ABD32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44" w:rsidRDefault="002B4E44" w14:paraId="72CAABC8" w14:textId="02BBC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44" w:rsidP="6777DE9F" w:rsidRDefault="002B4E44" w14:paraId="09E03023" w14:textId="73BC0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4E44" w:rsidP="6777DE9F" w:rsidRDefault="002B4E44" w14:paraId="4A9FB943" w14:textId="37352B2F">
    <w:pPr>
      <w:pStyle w:val="Header"/>
    </w:pPr>
  </w:p>
</w:hdr>
</file>

<file path=word/intelligence2.xml><?xml version="1.0" encoding="utf-8"?>
<int2:intelligence xmlns:int2="http://schemas.microsoft.com/office/intelligence/2020/intelligence">
  <int2:observations>
    <int2:bookmark int2:bookmarkName="_Int_WcwzBOxY" int2:invalidationBookmarkName="" int2:hashCode="NZBLjkijYDupXb" int2:id="0e5vNLzE">
      <int2:state int2:type="gram" int2:value="Rejected"/>
    </int2:bookmark>
    <int2:bookmark int2:bookmarkName="_Int_EQ8nxrzc" int2:invalidationBookmarkName="" int2:hashCode="tiSOBXVvBQk300" int2:id="K5rrwcjn">
      <int2:state int2:type="gram" int2:value="Rejected"/>
    </int2:bookmark>
    <int2:bookmark int2:bookmarkName="_Int_MqFFUXsX" int2:invalidationBookmarkName="" int2:hashCode="zmik58SG5paBMY" int2:id="jEqmrdp6">
      <int2:state int2:type="gram" int2:value="Rejected"/>
    </int2:bookmark>
    <int2:bookmark int2:bookmarkName="_Int_zLoQuA0g" int2:invalidationBookmarkName="" int2:hashCode="U/31FOuQ3JHfTQ" int2:id="3UeYWSJt">
      <int2:state int2:type="gram" int2:value="Rejected"/>
    </int2:bookmark>
    <int2:bookmark int2:bookmarkName="_Int_BFbtkUA4" int2:invalidationBookmarkName="" int2:hashCode="FqfV5Ci07dASFQ" int2:id="EPlT0WpU">
      <int2:state int2:type="gram" int2:value="Rejected"/>
    </int2:bookmark>
    <int2:bookmark int2:bookmarkName="_Int_lTCP329S" int2:invalidationBookmarkName="" int2:hashCode="iSOkbaDbsE622C" int2:id="qyHY3qpU">
      <int2:state int2:type="gram" int2:value="Rejected"/>
    </int2:bookmark>
    <int2:bookmark int2:bookmarkName="_Int_ws8hgdue" int2:invalidationBookmarkName="" int2:hashCode="ncnerobLmDa+zr" int2:id="IKSlF4f1">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0">
    <w:nsid w:val="1ffc27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3d473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2cf4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3071ab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14e5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ab11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6e5cf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10b584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da3b0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6638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9a50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627c70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79e3d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79fc6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327b22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4c1de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5bca5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32c1c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4c156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0b6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a66ac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8b27e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1757a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1d116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b1f3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e56f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d031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ddbfe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7330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246c67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c6589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b2b0d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e7759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df8e7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28bf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f0b0a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97b41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9bc8e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5a6e5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99b10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20ccc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de2c1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92499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e18a8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d8c86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040c0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656b4a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1E2761"/>
    <w:multiLevelType w:val="hybridMultilevel"/>
    <w:tmpl w:val="C28C2670"/>
    <w:lvl w:ilvl="0" w:tplc="0E345CD4">
      <w:start w:val="1"/>
      <w:numFmt w:val="decimal"/>
      <w:lvlText w:val="%1."/>
      <w:lvlJc w:val="left"/>
      <w:pPr>
        <w:ind w:left="720" w:hanging="360"/>
      </w:pPr>
    </w:lvl>
    <w:lvl w:ilvl="1" w:tplc="9002178E">
      <w:start w:val="1"/>
      <w:numFmt w:val="lowerLetter"/>
      <w:lvlText w:val="%2."/>
      <w:lvlJc w:val="left"/>
      <w:pPr>
        <w:ind w:left="1440" w:hanging="360"/>
      </w:pPr>
    </w:lvl>
    <w:lvl w:ilvl="2" w:tplc="E8965C46">
      <w:start w:val="1"/>
      <w:numFmt w:val="lowerRoman"/>
      <w:lvlText w:val="%3."/>
      <w:lvlJc w:val="right"/>
      <w:pPr>
        <w:ind w:left="2160" w:hanging="180"/>
      </w:pPr>
    </w:lvl>
    <w:lvl w:ilvl="3" w:tplc="56C40E74">
      <w:start w:val="1"/>
      <w:numFmt w:val="decimal"/>
      <w:lvlText w:val="%4."/>
      <w:lvlJc w:val="left"/>
      <w:pPr>
        <w:ind w:left="2880" w:hanging="360"/>
      </w:pPr>
    </w:lvl>
    <w:lvl w:ilvl="4" w:tplc="FA984322">
      <w:start w:val="1"/>
      <w:numFmt w:val="lowerLetter"/>
      <w:lvlText w:val="%5."/>
      <w:lvlJc w:val="left"/>
      <w:pPr>
        <w:ind w:left="3600" w:hanging="360"/>
      </w:pPr>
    </w:lvl>
    <w:lvl w:ilvl="5" w:tplc="FA3EC002">
      <w:start w:val="1"/>
      <w:numFmt w:val="lowerRoman"/>
      <w:lvlText w:val="%6."/>
      <w:lvlJc w:val="right"/>
      <w:pPr>
        <w:ind w:left="4320" w:hanging="180"/>
      </w:pPr>
    </w:lvl>
    <w:lvl w:ilvl="6" w:tplc="89CA8BCA">
      <w:start w:val="1"/>
      <w:numFmt w:val="decimal"/>
      <w:lvlText w:val="%7."/>
      <w:lvlJc w:val="left"/>
      <w:pPr>
        <w:ind w:left="5040" w:hanging="360"/>
      </w:pPr>
    </w:lvl>
    <w:lvl w:ilvl="7" w:tplc="56CC42FE">
      <w:start w:val="1"/>
      <w:numFmt w:val="lowerLetter"/>
      <w:lvlText w:val="%8."/>
      <w:lvlJc w:val="left"/>
      <w:pPr>
        <w:ind w:left="5760" w:hanging="360"/>
      </w:pPr>
    </w:lvl>
    <w:lvl w:ilvl="8" w:tplc="976EEFB4">
      <w:start w:val="1"/>
      <w:numFmt w:val="lowerRoman"/>
      <w:lvlText w:val="%9."/>
      <w:lvlJc w:val="right"/>
      <w:pPr>
        <w:ind w:left="6480" w:hanging="180"/>
      </w:pPr>
    </w:lvl>
  </w:abstractNum>
  <w:abstractNum w:abstractNumId="1" w15:restartNumberingAfterBreak="0">
    <w:nsid w:val="1223709A"/>
    <w:multiLevelType w:val="hybridMultilevel"/>
    <w:tmpl w:val="4328B1BA"/>
    <w:lvl w:ilvl="0" w:tplc="C5BA147A">
      <w:start w:val="1"/>
      <w:numFmt w:val="decimal"/>
      <w:lvlText w:val="%1."/>
      <w:lvlJc w:val="left"/>
      <w:pPr>
        <w:ind w:left="720" w:hanging="360"/>
      </w:pPr>
    </w:lvl>
    <w:lvl w:ilvl="1" w:tplc="05669C40">
      <w:start w:val="1"/>
      <w:numFmt w:val="lowerLetter"/>
      <w:lvlText w:val="%2."/>
      <w:lvlJc w:val="left"/>
      <w:pPr>
        <w:ind w:left="1440" w:hanging="360"/>
      </w:pPr>
    </w:lvl>
    <w:lvl w:ilvl="2" w:tplc="DE7855CC">
      <w:start w:val="1"/>
      <w:numFmt w:val="lowerRoman"/>
      <w:lvlText w:val="%3."/>
      <w:lvlJc w:val="right"/>
      <w:pPr>
        <w:ind w:left="2160" w:hanging="180"/>
      </w:pPr>
    </w:lvl>
    <w:lvl w:ilvl="3" w:tplc="CA7802E0">
      <w:start w:val="1"/>
      <w:numFmt w:val="decimal"/>
      <w:lvlText w:val="%4."/>
      <w:lvlJc w:val="left"/>
      <w:pPr>
        <w:ind w:left="2880" w:hanging="360"/>
      </w:pPr>
    </w:lvl>
    <w:lvl w:ilvl="4" w:tplc="ABA46740">
      <w:start w:val="1"/>
      <w:numFmt w:val="lowerLetter"/>
      <w:lvlText w:val="%5."/>
      <w:lvlJc w:val="left"/>
      <w:pPr>
        <w:ind w:left="3600" w:hanging="360"/>
      </w:pPr>
    </w:lvl>
    <w:lvl w:ilvl="5" w:tplc="9D869954">
      <w:start w:val="1"/>
      <w:numFmt w:val="lowerRoman"/>
      <w:lvlText w:val="%6."/>
      <w:lvlJc w:val="right"/>
      <w:pPr>
        <w:ind w:left="4320" w:hanging="180"/>
      </w:pPr>
    </w:lvl>
    <w:lvl w:ilvl="6" w:tplc="9DC29A6C">
      <w:start w:val="1"/>
      <w:numFmt w:val="decimal"/>
      <w:lvlText w:val="%7."/>
      <w:lvlJc w:val="left"/>
      <w:pPr>
        <w:ind w:left="5040" w:hanging="360"/>
      </w:pPr>
    </w:lvl>
    <w:lvl w:ilvl="7" w:tplc="C1C07BB4">
      <w:start w:val="1"/>
      <w:numFmt w:val="lowerLetter"/>
      <w:lvlText w:val="%8."/>
      <w:lvlJc w:val="left"/>
      <w:pPr>
        <w:ind w:left="5760" w:hanging="360"/>
      </w:pPr>
    </w:lvl>
    <w:lvl w:ilvl="8" w:tplc="502C2DA0">
      <w:start w:val="1"/>
      <w:numFmt w:val="lowerRoman"/>
      <w:lvlText w:val="%9."/>
      <w:lvlJc w:val="right"/>
      <w:pPr>
        <w:ind w:left="6480" w:hanging="180"/>
      </w:pPr>
    </w:lvl>
  </w:abstractNum>
  <w:abstractNum w:abstractNumId="2" w15:restartNumberingAfterBreak="0">
    <w:nsid w:val="19E05647"/>
    <w:multiLevelType w:val="multilevel"/>
    <w:tmpl w:val="6620577E"/>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20" w:hanging="360"/>
      </w:pPr>
      <w:rPr>
        <w:rFonts w:ascii="Courier New" w:hAnsi="Courier New" w:eastAsia="Courier New" w:cs="Courier New"/>
        <w:vertAlign w:val="baseline"/>
      </w:rPr>
    </w:lvl>
    <w:lvl w:ilvl="2">
      <w:start w:val="1"/>
      <w:numFmt w:val="bullet"/>
      <w:lvlText w:val="▪"/>
      <w:lvlJc w:val="left"/>
      <w:pPr>
        <w:ind w:left="1740" w:hanging="360"/>
      </w:pPr>
      <w:rPr>
        <w:rFonts w:ascii="Noto Sans Symbols" w:hAnsi="Noto Sans Symbols" w:eastAsia="Noto Sans Symbols" w:cs="Noto Sans Symbols"/>
        <w:vertAlign w:val="baseline"/>
      </w:rPr>
    </w:lvl>
    <w:lvl w:ilvl="3">
      <w:start w:val="1"/>
      <w:numFmt w:val="bullet"/>
      <w:lvlText w:val="●"/>
      <w:lvlJc w:val="left"/>
      <w:pPr>
        <w:ind w:left="2460" w:hanging="360"/>
      </w:pPr>
      <w:rPr>
        <w:rFonts w:ascii="Noto Sans Symbols" w:hAnsi="Noto Sans Symbols" w:eastAsia="Noto Sans Symbols" w:cs="Noto Sans Symbols"/>
        <w:vertAlign w:val="baseline"/>
      </w:rPr>
    </w:lvl>
    <w:lvl w:ilvl="4">
      <w:start w:val="1"/>
      <w:numFmt w:val="bullet"/>
      <w:lvlText w:val="o"/>
      <w:lvlJc w:val="left"/>
      <w:pPr>
        <w:ind w:left="3180" w:hanging="360"/>
      </w:pPr>
      <w:rPr>
        <w:rFonts w:ascii="Courier New" w:hAnsi="Courier New" w:eastAsia="Courier New" w:cs="Courier New"/>
        <w:vertAlign w:val="baseline"/>
      </w:rPr>
    </w:lvl>
    <w:lvl w:ilvl="5">
      <w:start w:val="1"/>
      <w:numFmt w:val="bullet"/>
      <w:lvlText w:val="▪"/>
      <w:lvlJc w:val="left"/>
      <w:pPr>
        <w:ind w:left="3900" w:hanging="360"/>
      </w:pPr>
      <w:rPr>
        <w:rFonts w:ascii="Noto Sans Symbols" w:hAnsi="Noto Sans Symbols" w:eastAsia="Noto Sans Symbols" w:cs="Noto Sans Symbols"/>
        <w:vertAlign w:val="baseline"/>
      </w:rPr>
    </w:lvl>
    <w:lvl w:ilvl="6">
      <w:start w:val="1"/>
      <w:numFmt w:val="bullet"/>
      <w:lvlText w:val="●"/>
      <w:lvlJc w:val="left"/>
      <w:pPr>
        <w:ind w:left="4620" w:hanging="360"/>
      </w:pPr>
      <w:rPr>
        <w:rFonts w:ascii="Noto Sans Symbols" w:hAnsi="Noto Sans Symbols" w:eastAsia="Noto Sans Symbols" w:cs="Noto Sans Symbols"/>
        <w:vertAlign w:val="baseline"/>
      </w:rPr>
    </w:lvl>
    <w:lvl w:ilvl="7">
      <w:start w:val="1"/>
      <w:numFmt w:val="bullet"/>
      <w:lvlText w:val="o"/>
      <w:lvlJc w:val="left"/>
      <w:pPr>
        <w:ind w:left="5340" w:hanging="360"/>
      </w:pPr>
      <w:rPr>
        <w:rFonts w:ascii="Courier New" w:hAnsi="Courier New" w:eastAsia="Courier New" w:cs="Courier New"/>
        <w:vertAlign w:val="baseline"/>
      </w:rPr>
    </w:lvl>
    <w:lvl w:ilvl="8">
      <w:start w:val="1"/>
      <w:numFmt w:val="bullet"/>
      <w:lvlText w:val="▪"/>
      <w:lvlJc w:val="left"/>
      <w:pPr>
        <w:ind w:left="6060" w:hanging="360"/>
      </w:pPr>
      <w:rPr>
        <w:rFonts w:ascii="Noto Sans Symbols" w:hAnsi="Noto Sans Symbols" w:eastAsia="Noto Sans Symbols" w:cs="Noto Sans Symbols"/>
        <w:vertAlign w:val="baseline"/>
      </w:rPr>
    </w:lvl>
  </w:abstractNum>
  <w:abstractNum w:abstractNumId="3" w15:restartNumberingAfterBreak="0">
    <w:nsid w:val="1E9F760E"/>
    <w:multiLevelType w:val="multilevel"/>
    <w:tmpl w:val="72021E3C"/>
    <w:lvl w:ilvl="0">
      <w:start w:val="1"/>
      <w:numFmt w:val="bullet"/>
      <w:lvlText w:val="●"/>
      <w:lvlJc w:val="left"/>
      <w:pPr>
        <w:ind w:left="0" w:hanging="360"/>
      </w:pPr>
      <w:rPr>
        <w:rFonts w:ascii="Noto Sans Symbols" w:hAnsi="Noto Sans Symbols" w:eastAsia="Noto Sans Symbols" w:cs="Noto Sans Symbols"/>
        <w:vertAlign w:val="baseline"/>
      </w:rPr>
    </w:lvl>
    <w:lvl w:ilvl="1">
      <w:start w:val="1"/>
      <w:numFmt w:val="bullet"/>
      <w:lvlText w:val="o"/>
      <w:lvlJc w:val="left"/>
      <w:pPr>
        <w:ind w:left="660" w:hanging="360"/>
      </w:pPr>
      <w:rPr>
        <w:rFonts w:ascii="Courier New" w:hAnsi="Courier New" w:eastAsia="Courier New" w:cs="Courier New"/>
        <w:vertAlign w:val="baseline"/>
      </w:rPr>
    </w:lvl>
    <w:lvl w:ilvl="2">
      <w:start w:val="1"/>
      <w:numFmt w:val="bullet"/>
      <w:lvlText w:val="▪"/>
      <w:lvlJc w:val="left"/>
      <w:pPr>
        <w:ind w:left="1380" w:hanging="360"/>
      </w:pPr>
      <w:rPr>
        <w:rFonts w:ascii="Noto Sans Symbols" w:hAnsi="Noto Sans Symbols" w:eastAsia="Noto Sans Symbols" w:cs="Noto Sans Symbols"/>
        <w:vertAlign w:val="baseline"/>
      </w:rPr>
    </w:lvl>
    <w:lvl w:ilvl="3">
      <w:start w:val="1"/>
      <w:numFmt w:val="bullet"/>
      <w:lvlText w:val="●"/>
      <w:lvlJc w:val="left"/>
      <w:pPr>
        <w:ind w:left="2100" w:hanging="360"/>
      </w:pPr>
      <w:rPr>
        <w:rFonts w:ascii="Noto Sans Symbols" w:hAnsi="Noto Sans Symbols" w:eastAsia="Noto Sans Symbols" w:cs="Noto Sans Symbols"/>
        <w:vertAlign w:val="baseline"/>
      </w:rPr>
    </w:lvl>
    <w:lvl w:ilvl="4">
      <w:start w:val="1"/>
      <w:numFmt w:val="bullet"/>
      <w:lvlText w:val="o"/>
      <w:lvlJc w:val="left"/>
      <w:pPr>
        <w:ind w:left="2820" w:hanging="360"/>
      </w:pPr>
      <w:rPr>
        <w:rFonts w:ascii="Courier New" w:hAnsi="Courier New" w:eastAsia="Courier New" w:cs="Courier New"/>
        <w:vertAlign w:val="baseline"/>
      </w:rPr>
    </w:lvl>
    <w:lvl w:ilvl="5">
      <w:start w:val="1"/>
      <w:numFmt w:val="bullet"/>
      <w:lvlText w:val="▪"/>
      <w:lvlJc w:val="left"/>
      <w:pPr>
        <w:ind w:left="3540" w:hanging="360"/>
      </w:pPr>
      <w:rPr>
        <w:rFonts w:ascii="Noto Sans Symbols" w:hAnsi="Noto Sans Symbols" w:eastAsia="Noto Sans Symbols" w:cs="Noto Sans Symbols"/>
        <w:vertAlign w:val="baseline"/>
      </w:rPr>
    </w:lvl>
    <w:lvl w:ilvl="6">
      <w:start w:val="1"/>
      <w:numFmt w:val="bullet"/>
      <w:lvlText w:val="●"/>
      <w:lvlJc w:val="left"/>
      <w:pPr>
        <w:ind w:left="4260" w:hanging="360"/>
      </w:pPr>
      <w:rPr>
        <w:rFonts w:ascii="Noto Sans Symbols" w:hAnsi="Noto Sans Symbols" w:eastAsia="Noto Sans Symbols" w:cs="Noto Sans Symbols"/>
        <w:vertAlign w:val="baseline"/>
      </w:rPr>
    </w:lvl>
    <w:lvl w:ilvl="7">
      <w:start w:val="1"/>
      <w:numFmt w:val="bullet"/>
      <w:lvlText w:val="o"/>
      <w:lvlJc w:val="left"/>
      <w:pPr>
        <w:ind w:left="4980" w:hanging="360"/>
      </w:pPr>
      <w:rPr>
        <w:rFonts w:ascii="Courier New" w:hAnsi="Courier New" w:eastAsia="Courier New" w:cs="Courier New"/>
        <w:vertAlign w:val="baseline"/>
      </w:rPr>
    </w:lvl>
    <w:lvl w:ilvl="8">
      <w:start w:val="1"/>
      <w:numFmt w:val="bullet"/>
      <w:lvlText w:val="▪"/>
      <w:lvlJc w:val="left"/>
      <w:pPr>
        <w:ind w:left="5700" w:hanging="360"/>
      </w:pPr>
      <w:rPr>
        <w:rFonts w:ascii="Noto Sans Symbols" w:hAnsi="Noto Sans Symbols" w:eastAsia="Noto Sans Symbols" w:cs="Noto Sans Symbols"/>
        <w:vertAlign w:val="baseline"/>
      </w:rPr>
    </w:lvl>
  </w:abstractNum>
  <w:abstractNum w:abstractNumId="4" w15:restartNumberingAfterBreak="0">
    <w:nsid w:val="243E0BA1"/>
    <w:multiLevelType w:val="multilevel"/>
    <w:tmpl w:val="9D5A27B2"/>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20" w:hanging="360"/>
      </w:pPr>
      <w:rPr>
        <w:rFonts w:ascii="Courier New" w:hAnsi="Courier New" w:eastAsia="Courier New" w:cs="Courier New"/>
        <w:vertAlign w:val="baseline"/>
      </w:rPr>
    </w:lvl>
    <w:lvl w:ilvl="2">
      <w:start w:val="1"/>
      <w:numFmt w:val="bullet"/>
      <w:lvlText w:val="▪"/>
      <w:lvlJc w:val="left"/>
      <w:pPr>
        <w:ind w:left="1740" w:hanging="360"/>
      </w:pPr>
      <w:rPr>
        <w:rFonts w:ascii="Noto Sans Symbols" w:hAnsi="Noto Sans Symbols" w:eastAsia="Noto Sans Symbols" w:cs="Noto Sans Symbols"/>
        <w:vertAlign w:val="baseline"/>
      </w:rPr>
    </w:lvl>
    <w:lvl w:ilvl="3">
      <w:start w:val="1"/>
      <w:numFmt w:val="bullet"/>
      <w:lvlText w:val="●"/>
      <w:lvlJc w:val="left"/>
      <w:pPr>
        <w:ind w:left="2460" w:hanging="360"/>
      </w:pPr>
      <w:rPr>
        <w:rFonts w:ascii="Noto Sans Symbols" w:hAnsi="Noto Sans Symbols" w:eastAsia="Noto Sans Symbols" w:cs="Noto Sans Symbols"/>
        <w:vertAlign w:val="baseline"/>
      </w:rPr>
    </w:lvl>
    <w:lvl w:ilvl="4">
      <w:start w:val="1"/>
      <w:numFmt w:val="bullet"/>
      <w:lvlText w:val="o"/>
      <w:lvlJc w:val="left"/>
      <w:pPr>
        <w:ind w:left="3180" w:hanging="360"/>
      </w:pPr>
      <w:rPr>
        <w:rFonts w:ascii="Courier New" w:hAnsi="Courier New" w:eastAsia="Courier New" w:cs="Courier New"/>
        <w:vertAlign w:val="baseline"/>
      </w:rPr>
    </w:lvl>
    <w:lvl w:ilvl="5">
      <w:start w:val="1"/>
      <w:numFmt w:val="bullet"/>
      <w:lvlText w:val="▪"/>
      <w:lvlJc w:val="left"/>
      <w:pPr>
        <w:ind w:left="3900" w:hanging="360"/>
      </w:pPr>
      <w:rPr>
        <w:rFonts w:ascii="Noto Sans Symbols" w:hAnsi="Noto Sans Symbols" w:eastAsia="Noto Sans Symbols" w:cs="Noto Sans Symbols"/>
        <w:vertAlign w:val="baseline"/>
      </w:rPr>
    </w:lvl>
    <w:lvl w:ilvl="6">
      <w:start w:val="1"/>
      <w:numFmt w:val="bullet"/>
      <w:lvlText w:val="●"/>
      <w:lvlJc w:val="left"/>
      <w:pPr>
        <w:ind w:left="4620" w:hanging="360"/>
      </w:pPr>
      <w:rPr>
        <w:rFonts w:ascii="Noto Sans Symbols" w:hAnsi="Noto Sans Symbols" w:eastAsia="Noto Sans Symbols" w:cs="Noto Sans Symbols"/>
        <w:vertAlign w:val="baseline"/>
      </w:rPr>
    </w:lvl>
    <w:lvl w:ilvl="7">
      <w:start w:val="1"/>
      <w:numFmt w:val="bullet"/>
      <w:lvlText w:val="o"/>
      <w:lvlJc w:val="left"/>
      <w:pPr>
        <w:ind w:left="5340" w:hanging="360"/>
      </w:pPr>
      <w:rPr>
        <w:rFonts w:ascii="Courier New" w:hAnsi="Courier New" w:eastAsia="Courier New" w:cs="Courier New"/>
        <w:vertAlign w:val="baseline"/>
      </w:rPr>
    </w:lvl>
    <w:lvl w:ilvl="8">
      <w:start w:val="1"/>
      <w:numFmt w:val="bullet"/>
      <w:lvlText w:val="▪"/>
      <w:lvlJc w:val="left"/>
      <w:pPr>
        <w:ind w:left="6060" w:hanging="360"/>
      </w:pPr>
      <w:rPr>
        <w:rFonts w:ascii="Noto Sans Symbols" w:hAnsi="Noto Sans Symbols" w:eastAsia="Noto Sans Symbols" w:cs="Noto Sans Symbols"/>
        <w:vertAlign w:val="baseline"/>
      </w:rPr>
    </w:lvl>
  </w:abstractNum>
  <w:abstractNum w:abstractNumId="5" w15:restartNumberingAfterBreak="0">
    <w:nsid w:val="2AFC3581"/>
    <w:multiLevelType w:val="multilevel"/>
    <w:tmpl w:val="CDCEF046"/>
    <w:lvl w:ilvl="0">
      <w:start w:val="1"/>
      <w:numFmt w:val="bullet"/>
      <w:lvlText w:val="●"/>
      <w:lvlJc w:val="left"/>
      <w:pPr>
        <w:ind w:left="1440" w:hanging="360"/>
      </w:pPr>
      <w:rPr>
        <w:rFonts w:hint="default" w:ascii="Symbol" w:hAnsi="Symbol"/>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E302330"/>
    <w:multiLevelType w:val="multilevel"/>
    <w:tmpl w:val="58FC4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02704C"/>
    <w:multiLevelType w:val="hybridMultilevel"/>
    <w:tmpl w:val="C54EC8D0"/>
    <w:lvl w:ilvl="0" w:tplc="6C3C90C0">
      <w:start w:val="1"/>
      <w:numFmt w:val="decimal"/>
      <w:lvlText w:val="%1."/>
      <w:lvlJc w:val="left"/>
      <w:pPr>
        <w:ind w:left="720" w:hanging="360"/>
      </w:pPr>
    </w:lvl>
    <w:lvl w:ilvl="1" w:tplc="7B1AF01A">
      <w:start w:val="1"/>
      <w:numFmt w:val="lowerLetter"/>
      <w:lvlText w:val="%2."/>
      <w:lvlJc w:val="left"/>
      <w:pPr>
        <w:ind w:left="1440" w:hanging="360"/>
      </w:pPr>
    </w:lvl>
    <w:lvl w:ilvl="2" w:tplc="B110334E">
      <w:start w:val="1"/>
      <w:numFmt w:val="lowerRoman"/>
      <w:lvlText w:val="%3."/>
      <w:lvlJc w:val="right"/>
      <w:pPr>
        <w:ind w:left="2160" w:hanging="180"/>
      </w:pPr>
    </w:lvl>
    <w:lvl w:ilvl="3" w:tplc="9266CAAA">
      <w:start w:val="1"/>
      <w:numFmt w:val="decimal"/>
      <w:lvlText w:val="%4."/>
      <w:lvlJc w:val="left"/>
      <w:pPr>
        <w:ind w:left="2880" w:hanging="360"/>
      </w:pPr>
    </w:lvl>
    <w:lvl w:ilvl="4" w:tplc="64BC053E">
      <w:start w:val="1"/>
      <w:numFmt w:val="lowerLetter"/>
      <w:lvlText w:val="%5."/>
      <w:lvlJc w:val="left"/>
      <w:pPr>
        <w:ind w:left="3600" w:hanging="360"/>
      </w:pPr>
    </w:lvl>
    <w:lvl w:ilvl="5" w:tplc="9348AB9E">
      <w:start w:val="1"/>
      <w:numFmt w:val="lowerRoman"/>
      <w:lvlText w:val="%6."/>
      <w:lvlJc w:val="right"/>
      <w:pPr>
        <w:ind w:left="4320" w:hanging="180"/>
      </w:pPr>
    </w:lvl>
    <w:lvl w:ilvl="6" w:tplc="4A423F8C">
      <w:start w:val="1"/>
      <w:numFmt w:val="decimal"/>
      <w:lvlText w:val="%7."/>
      <w:lvlJc w:val="left"/>
      <w:pPr>
        <w:ind w:left="5040" w:hanging="360"/>
      </w:pPr>
    </w:lvl>
    <w:lvl w:ilvl="7" w:tplc="2D22CBF8">
      <w:start w:val="1"/>
      <w:numFmt w:val="lowerLetter"/>
      <w:lvlText w:val="%8."/>
      <w:lvlJc w:val="left"/>
      <w:pPr>
        <w:ind w:left="5760" w:hanging="360"/>
      </w:pPr>
    </w:lvl>
    <w:lvl w:ilvl="8" w:tplc="630C2C0C">
      <w:start w:val="1"/>
      <w:numFmt w:val="lowerRoman"/>
      <w:lvlText w:val="%9."/>
      <w:lvlJc w:val="right"/>
      <w:pPr>
        <w:ind w:left="6480" w:hanging="180"/>
      </w:pPr>
    </w:lvl>
  </w:abstractNum>
  <w:abstractNum w:abstractNumId="8" w15:restartNumberingAfterBreak="0">
    <w:nsid w:val="3D1766EE"/>
    <w:multiLevelType w:val="multilevel"/>
    <w:tmpl w:val="F398B3AA"/>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20" w:hanging="360"/>
      </w:pPr>
      <w:rPr>
        <w:rFonts w:ascii="Courier New" w:hAnsi="Courier New" w:eastAsia="Courier New" w:cs="Courier New"/>
        <w:vertAlign w:val="baseline"/>
      </w:rPr>
    </w:lvl>
    <w:lvl w:ilvl="2">
      <w:start w:val="1"/>
      <w:numFmt w:val="bullet"/>
      <w:lvlText w:val="o"/>
      <w:lvlJc w:val="left"/>
      <w:pPr>
        <w:ind w:left="1740" w:hanging="360"/>
      </w:pPr>
      <w:rPr>
        <w:rFonts w:ascii="Courier New" w:hAnsi="Courier New" w:eastAsia="Courier New" w:cs="Courier New"/>
        <w:vertAlign w:val="baseline"/>
      </w:rPr>
    </w:lvl>
    <w:lvl w:ilvl="3">
      <w:start w:val="1"/>
      <w:numFmt w:val="bullet"/>
      <w:lvlText w:val="●"/>
      <w:lvlJc w:val="left"/>
      <w:pPr>
        <w:ind w:left="2460" w:hanging="360"/>
      </w:pPr>
      <w:rPr>
        <w:rFonts w:ascii="Noto Sans Symbols" w:hAnsi="Noto Sans Symbols" w:eastAsia="Noto Sans Symbols" w:cs="Noto Sans Symbols"/>
        <w:vertAlign w:val="baseline"/>
      </w:rPr>
    </w:lvl>
    <w:lvl w:ilvl="4">
      <w:start w:val="1"/>
      <w:numFmt w:val="bullet"/>
      <w:lvlText w:val="o"/>
      <w:lvlJc w:val="left"/>
      <w:pPr>
        <w:ind w:left="3180" w:hanging="360"/>
      </w:pPr>
      <w:rPr>
        <w:rFonts w:ascii="Courier New" w:hAnsi="Courier New" w:eastAsia="Courier New" w:cs="Courier New"/>
        <w:vertAlign w:val="baseline"/>
      </w:rPr>
    </w:lvl>
    <w:lvl w:ilvl="5">
      <w:start w:val="1"/>
      <w:numFmt w:val="bullet"/>
      <w:lvlText w:val="▪"/>
      <w:lvlJc w:val="left"/>
      <w:pPr>
        <w:ind w:left="3900" w:hanging="360"/>
      </w:pPr>
      <w:rPr>
        <w:rFonts w:ascii="Noto Sans Symbols" w:hAnsi="Noto Sans Symbols" w:eastAsia="Noto Sans Symbols" w:cs="Noto Sans Symbols"/>
        <w:vertAlign w:val="baseline"/>
      </w:rPr>
    </w:lvl>
    <w:lvl w:ilvl="6">
      <w:start w:val="1"/>
      <w:numFmt w:val="bullet"/>
      <w:lvlText w:val="●"/>
      <w:lvlJc w:val="left"/>
      <w:pPr>
        <w:ind w:left="4620" w:hanging="360"/>
      </w:pPr>
      <w:rPr>
        <w:rFonts w:ascii="Noto Sans Symbols" w:hAnsi="Noto Sans Symbols" w:eastAsia="Noto Sans Symbols" w:cs="Noto Sans Symbols"/>
        <w:vertAlign w:val="baseline"/>
      </w:rPr>
    </w:lvl>
    <w:lvl w:ilvl="7">
      <w:start w:val="1"/>
      <w:numFmt w:val="bullet"/>
      <w:lvlText w:val="o"/>
      <w:lvlJc w:val="left"/>
      <w:pPr>
        <w:ind w:left="5340" w:hanging="360"/>
      </w:pPr>
      <w:rPr>
        <w:rFonts w:ascii="Courier New" w:hAnsi="Courier New" w:eastAsia="Courier New" w:cs="Courier New"/>
        <w:vertAlign w:val="baseline"/>
      </w:rPr>
    </w:lvl>
    <w:lvl w:ilvl="8">
      <w:start w:val="1"/>
      <w:numFmt w:val="bullet"/>
      <w:lvlText w:val="▪"/>
      <w:lvlJc w:val="left"/>
      <w:pPr>
        <w:ind w:left="6060" w:hanging="360"/>
      </w:pPr>
      <w:rPr>
        <w:rFonts w:ascii="Noto Sans Symbols" w:hAnsi="Noto Sans Symbols" w:eastAsia="Noto Sans Symbols" w:cs="Noto Sans Symbols"/>
        <w:vertAlign w:val="baseline"/>
      </w:rPr>
    </w:lvl>
  </w:abstractNum>
  <w:abstractNum w:abstractNumId="9" w15:restartNumberingAfterBreak="0">
    <w:nsid w:val="3FB12B26"/>
    <w:multiLevelType w:val="hybridMultilevel"/>
    <w:tmpl w:val="196A6AEE"/>
    <w:lvl w:ilvl="0" w:tplc="87FA25EC">
      <w:start w:val="1"/>
      <w:numFmt w:val="decimal"/>
      <w:lvlText w:val="%1."/>
      <w:lvlJc w:val="left"/>
      <w:pPr>
        <w:ind w:left="720" w:hanging="360"/>
      </w:pPr>
    </w:lvl>
    <w:lvl w:ilvl="1" w:tplc="4F62CC3C">
      <w:start w:val="1"/>
      <w:numFmt w:val="lowerLetter"/>
      <w:lvlText w:val="%2."/>
      <w:lvlJc w:val="left"/>
      <w:pPr>
        <w:ind w:left="1440" w:hanging="360"/>
      </w:pPr>
    </w:lvl>
    <w:lvl w:ilvl="2" w:tplc="B9DCB4A6">
      <w:start w:val="1"/>
      <w:numFmt w:val="lowerRoman"/>
      <w:lvlText w:val="%3."/>
      <w:lvlJc w:val="right"/>
      <w:pPr>
        <w:ind w:left="2160" w:hanging="180"/>
      </w:pPr>
    </w:lvl>
    <w:lvl w:ilvl="3" w:tplc="D88AD2D8">
      <w:start w:val="1"/>
      <w:numFmt w:val="decimal"/>
      <w:lvlText w:val="%4."/>
      <w:lvlJc w:val="left"/>
      <w:pPr>
        <w:ind w:left="2880" w:hanging="360"/>
      </w:pPr>
    </w:lvl>
    <w:lvl w:ilvl="4" w:tplc="4276F660">
      <w:start w:val="1"/>
      <w:numFmt w:val="lowerLetter"/>
      <w:lvlText w:val="%5."/>
      <w:lvlJc w:val="left"/>
      <w:pPr>
        <w:ind w:left="3600" w:hanging="360"/>
      </w:pPr>
    </w:lvl>
    <w:lvl w:ilvl="5" w:tplc="44782BB4">
      <w:start w:val="1"/>
      <w:numFmt w:val="lowerRoman"/>
      <w:lvlText w:val="%6."/>
      <w:lvlJc w:val="right"/>
      <w:pPr>
        <w:ind w:left="4320" w:hanging="180"/>
      </w:pPr>
    </w:lvl>
    <w:lvl w:ilvl="6" w:tplc="26003DA8">
      <w:start w:val="1"/>
      <w:numFmt w:val="decimal"/>
      <w:lvlText w:val="%7."/>
      <w:lvlJc w:val="left"/>
      <w:pPr>
        <w:ind w:left="5040" w:hanging="360"/>
      </w:pPr>
    </w:lvl>
    <w:lvl w:ilvl="7" w:tplc="CB005826">
      <w:start w:val="1"/>
      <w:numFmt w:val="lowerLetter"/>
      <w:lvlText w:val="%8."/>
      <w:lvlJc w:val="left"/>
      <w:pPr>
        <w:ind w:left="5760" w:hanging="360"/>
      </w:pPr>
    </w:lvl>
    <w:lvl w:ilvl="8" w:tplc="008A2DE4">
      <w:start w:val="1"/>
      <w:numFmt w:val="lowerRoman"/>
      <w:lvlText w:val="%9."/>
      <w:lvlJc w:val="right"/>
      <w:pPr>
        <w:ind w:left="6480" w:hanging="180"/>
      </w:pPr>
    </w:lvl>
  </w:abstractNum>
  <w:abstractNum w:abstractNumId="10" w15:restartNumberingAfterBreak="0">
    <w:nsid w:val="427F394C"/>
    <w:multiLevelType w:val="multilevel"/>
    <w:tmpl w:val="954CEFBC"/>
    <w:lvl w:ilvl="0">
      <w:start w:val="1"/>
      <w:numFmt w:val="bullet"/>
      <w:lvlText w:val="●"/>
      <w:lvlJc w:val="left"/>
      <w:pPr>
        <w:ind w:left="360" w:hanging="360"/>
      </w:pPr>
      <w:rPr>
        <w:rFonts w:ascii="Noto Sans Symbols" w:hAnsi="Noto Sans Symbols" w:eastAsia="Noto Sans Symbols" w:cs="Noto Sans Symbols"/>
        <w:color w:val="000000"/>
        <w:vertAlign w:val="baseline"/>
      </w:rPr>
    </w:lvl>
    <w:lvl w:ilvl="1">
      <w:start w:val="1"/>
      <w:numFmt w:val="bullet"/>
      <w:lvlText w:val="o"/>
      <w:lvlJc w:val="left"/>
      <w:pPr>
        <w:ind w:left="360" w:hanging="360"/>
      </w:pPr>
      <w:rPr>
        <w:rFonts w:ascii="Courier New" w:hAnsi="Courier New" w:eastAsia="Courier New" w:cs="Courier New"/>
        <w:vertAlign w:val="baseline"/>
      </w:rPr>
    </w:lvl>
    <w:lvl w:ilvl="2">
      <w:start w:val="1"/>
      <w:numFmt w:val="bullet"/>
      <w:lvlText w:val="▪"/>
      <w:lvlJc w:val="left"/>
      <w:pPr>
        <w:ind w:left="1080" w:hanging="360"/>
      </w:pPr>
      <w:rPr>
        <w:rFonts w:ascii="Noto Sans Symbols" w:hAnsi="Noto Sans Symbols" w:eastAsia="Noto Sans Symbols" w:cs="Noto Sans Symbols"/>
        <w:vertAlign w:val="baseline"/>
      </w:rPr>
    </w:lvl>
    <w:lvl w:ilvl="3">
      <w:start w:val="1"/>
      <w:numFmt w:val="bullet"/>
      <w:lvlText w:val="●"/>
      <w:lvlJc w:val="left"/>
      <w:pPr>
        <w:ind w:left="1800" w:hanging="360"/>
      </w:pPr>
      <w:rPr>
        <w:rFonts w:ascii="Noto Sans Symbols" w:hAnsi="Noto Sans Symbols" w:eastAsia="Noto Sans Symbols" w:cs="Noto Sans Symbols"/>
        <w:vertAlign w:val="baseline"/>
      </w:rPr>
    </w:lvl>
    <w:lvl w:ilvl="4">
      <w:start w:val="1"/>
      <w:numFmt w:val="bullet"/>
      <w:lvlText w:val="o"/>
      <w:lvlJc w:val="left"/>
      <w:pPr>
        <w:ind w:left="2520" w:hanging="360"/>
      </w:pPr>
      <w:rPr>
        <w:rFonts w:ascii="Courier New" w:hAnsi="Courier New" w:eastAsia="Courier New" w:cs="Courier New"/>
        <w:vertAlign w:val="baseline"/>
      </w:rPr>
    </w:lvl>
    <w:lvl w:ilvl="5">
      <w:start w:val="1"/>
      <w:numFmt w:val="bullet"/>
      <w:lvlText w:val="▪"/>
      <w:lvlJc w:val="left"/>
      <w:pPr>
        <w:ind w:left="3240" w:hanging="360"/>
      </w:pPr>
      <w:rPr>
        <w:rFonts w:ascii="Noto Sans Symbols" w:hAnsi="Noto Sans Symbols" w:eastAsia="Noto Sans Symbols" w:cs="Noto Sans Symbols"/>
        <w:vertAlign w:val="baseline"/>
      </w:rPr>
    </w:lvl>
    <w:lvl w:ilvl="6">
      <w:start w:val="1"/>
      <w:numFmt w:val="bullet"/>
      <w:lvlText w:val="●"/>
      <w:lvlJc w:val="left"/>
      <w:pPr>
        <w:ind w:left="3960" w:hanging="360"/>
      </w:pPr>
      <w:rPr>
        <w:rFonts w:ascii="Noto Sans Symbols" w:hAnsi="Noto Sans Symbols" w:eastAsia="Noto Sans Symbols" w:cs="Noto Sans Symbols"/>
        <w:vertAlign w:val="baseline"/>
      </w:rPr>
    </w:lvl>
    <w:lvl w:ilvl="7">
      <w:start w:val="1"/>
      <w:numFmt w:val="bullet"/>
      <w:lvlText w:val="o"/>
      <w:lvlJc w:val="left"/>
      <w:pPr>
        <w:ind w:left="4680" w:hanging="360"/>
      </w:pPr>
      <w:rPr>
        <w:rFonts w:ascii="Courier New" w:hAnsi="Courier New" w:eastAsia="Courier New" w:cs="Courier New"/>
        <w:vertAlign w:val="baseline"/>
      </w:rPr>
    </w:lvl>
    <w:lvl w:ilvl="8">
      <w:start w:val="1"/>
      <w:numFmt w:val="bullet"/>
      <w:lvlText w:val="▪"/>
      <w:lvlJc w:val="left"/>
      <w:pPr>
        <w:ind w:left="5400" w:hanging="360"/>
      </w:pPr>
      <w:rPr>
        <w:rFonts w:ascii="Noto Sans Symbols" w:hAnsi="Noto Sans Symbols" w:eastAsia="Noto Sans Symbols" w:cs="Noto Sans Symbols"/>
        <w:vertAlign w:val="baseline"/>
      </w:rPr>
    </w:lvl>
  </w:abstractNum>
  <w:abstractNum w:abstractNumId="11" w15:restartNumberingAfterBreak="0">
    <w:nsid w:val="45742C6F"/>
    <w:multiLevelType w:val="hybridMultilevel"/>
    <w:tmpl w:val="B8204E72"/>
    <w:lvl w:ilvl="0" w:tplc="C01A493A">
      <w:start w:val="1"/>
      <w:numFmt w:val="lowerLetter"/>
      <w:lvlText w:val="%1."/>
      <w:lvlJc w:val="left"/>
      <w:pPr>
        <w:ind w:left="720" w:hanging="360"/>
      </w:pPr>
    </w:lvl>
    <w:lvl w:ilvl="1" w:tplc="AF3405A8">
      <w:start w:val="1"/>
      <w:numFmt w:val="lowerLetter"/>
      <w:lvlText w:val="%2."/>
      <w:lvlJc w:val="left"/>
      <w:pPr>
        <w:ind w:left="1440" w:hanging="360"/>
      </w:pPr>
    </w:lvl>
    <w:lvl w:ilvl="2" w:tplc="6EE6FCA4">
      <w:start w:val="1"/>
      <w:numFmt w:val="lowerRoman"/>
      <w:lvlText w:val="%3."/>
      <w:lvlJc w:val="right"/>
      <w:pPr>
        <w:ind w:left="2160" w:hanging="180"/>
      </w:pPr>
    </w:lvl>
    <w:lvl w:ilvl="3" w:tplc="AFC45F1E">
      <w:start w:val="1"/>
      <w:numFmt w:val="decimal"/>
      <w:lvlText w:val="%4."/>
      <w:lvlJc w:val="left"/>
      <w:pPr>
        <w:ind w:left="2880" w:hanging="360"/>
      </w:pPr>
    </w:lvl>
    <w:lvl w:ilvl="4" w:tplc="75966304">
      <w:start w:val="1"/>
      <w:numFmt w:val="lowerLetter"/>
      <w:lvlText w:val="%5."/>
      <w:lvlJc w:val="left"/>
      <w:pPr>
        <w:ind w:left="3600" w:hanging="360"/>
      </w:pPr>
    </w:lvl>
    <w:lvl w:ilvl="5" w:tplc="1B528CFE">
      <w:start w:val="1"/>
      <w:numFmt w:val="lowerRoman"/>
      <w:lvlText w:val="%6."/>
      <w:lvlJc w:val="right"/>
      <w:pPr>
        <w:ind w:left="4320" w:hanging="180"/>
      </w:pPr>
    </w:lvl>
    <w:lvl w:ilvl="6" w:tplc="98A2293C">
      <w:start w:val="1"/>
      <w:numFmt w:val="decimal"/>
      <w:lvlText w:val="%7."/>
      <w:lvlJc w:val="left"/>
      <w:pPr>
        <w:ind w:left="5040" w:hanging="360"/>
      </w:pPr>
    </w:lvl>
    <w:lvl w:ilvl="7" w:tplc="50F8B440">
      <w:start w:val="1"/>
      <w:numFmt w:val="lowerLetter"/>
      <w:lvlText w:val="%8."/>
      <w:lvlJc w:val="left"/>
      <w:pPr>
        <w:ind w:left="5760" w:hanging="360"/>
      </w:pPr>
    </w:lvl>
    <w:lvl w:ilvl="8" w:tplc="A38A6032">
      <w:start w:val="1"/>
      <w:numFmt w:val="lowerRoman"/>
      <w:lvlText w:val="%9."/>
      <w:lvlJc w:val="right"/>
      <w:pPr>
        <w:ind w:left="6480" w:hanging="180"/>
      </w:pPr>
    </w:lvl>
  </w:abstractNum>
  <w:abstractNum w:abstractNumId="12" w15:restartNumberingAfterBreak="0">
    <w:nsid w:val="461F62F1"/>
    <w:multiLevelType w:val="multilevel"/>
    <w:tmpl w:val="F74CD5AC"/>
    <w:lvl w:ilvl="0">
      <w:start w:val="1"/>
      <w:numFmt w:val="bullet"/>
      <w:lvlText w:val="●"/>
      <w:lvlJc w:val="left"/>
      <w:pPr>
        <w:ind w:left="360" w:hanging="360"/>
      </w:pPr>
      <w:rPr>
        <w:rFonts w:ascii="Noto Sans Symbols" w:hAnsi="Noto Sans Symbols" w:eastAsia="Noto Sans Symbols" w:cs="Noto Sans Symbols"/>
        <w:color w:val="000000"/>
        <w:vertAlign w:val="baseline"/>
      </w:rPr>
    </w:lvl>
    <w:lvl w:ilvl="1">
      <w:start w:val="1"/>
      <w:numFmt w:val="bullet"/>
      <w:lvlText w:val="o"/>
      <w:lvlJc w:val="left"/>
      <w:pPr>
        <w:ind w:left="360" w:hanging="360"/>
      </w:pPr>
      <w:rPr>
        <w:rFonts w:ascii="Courier New" w:hAnsi="Courier New" w:eastAsia="Courier New" w:cs="Courier New"/>
        <w:vertAlign w:val="baseline"/>
      </w:rPr>
    </w:lvl>
    <w:lvl w:ilvl="2">
      <w:start w:val="1"/>
      <w:numFmt w:val="bullet"/>
      <w:lvlText w:val="▪"/>
      <w:lvlJc w:val="left"/>
      <w:pPr>
        <w:ind w:left="1080" w:hanging="360"/>
      </w:pPr>
      <w:rPr>
        <w:rFonts w:ascii="Noto Sans Symbols" w:hAnsi="Noto Sans Symbols" w:eastAsia="Noto Sans Symbols" w:cs="Noto Sans Symbols"/>
        <w:vertAlign w:val="baseline"/>
      </w:rPr>
    </w:lvl>
    <w:lvl w:ilvl="3">
      <w:start w:val="1"/>
      <w:numFmt w:val="bullet"/>
      <w:lvlText w:val="●"/>
      <w:lvlJc w:val="left"/>
      <w:pPr>
        <w:ind w:left="1800" w:hanging="360"/>
      </w:pPr>
      <w:rPr>
        <w:rFonts w:ascii="Noto Sans Symbols" w:hAnsi="Noto Sans Symbols" w:eastAsia="Noto Sans Symbols" w:cs="Noto Sans Symbols"/>
        <w:vertAlign w:val="baseline"/>
      </w:rPr>
    </w:lvl>
    <w:lvl w:ilvl="4">
      <w:start w:val="1"/>
      <w:numFmt w:val="bullet"/>
      <w:lvlText w:val="o"/>
      <w:lvlJc w:val="left"/>
      <w:pPr>
        <w:ind w:left="2520" w:hanging="360"/>
      </w:pPr>
      <w:rPr>
        <w:rFonts w:ascii="Courier New" w:hAnsi="Courier New" w:eastAsia="Courier New" w:cs="Courier New"/>
        <w:vertAlign w:val="baseline"/>
      </w:rPr>
    </w:lvl>
    <w:lvl w:ilvl="5">
      <w:start w:val="1"/>
      <w:numFmt w:val="bullet"/>
      <w:lvlText w:val="▪"/>
      <w:lvlJc w:val="left"/>
      <w:pPr>
        <w:ind w:left="3240" w:hanging="360"/>
      </w:pPr>
      <w:rPr>
        <w:rFonts w:ascii="Noto Sans Symbols" w:hAnsi="Noto Sans Symbols" w:eastAsia="Noto Sans Symbols" w:cs="Noto Sans Symbols"/>
        <w:vertAlign w:val="baseline"/>
      </w:rPr>
    </w:lvl>
    <w:lvl w:ilvl="6">
      <w:start w:val="1"/>
      <w:numFmt w:val="bullet"/>
      <w:lvlText w:val="●"/>
      <w:lvlJc w:val="left"/>
      <w:pPr>
        <w:ind w:left="3960" w:hanging="360"/>
      </w:pPr>
      <w:rPr>
        <w:rFonts w:ascii="Noto Sans Symbols" w:hAnsi="Noto Sans Symbols" w:eastAsia="Noto Sans Symbols" w:cs="Noto Sans Symbols"/>
        <w:vertAlign w:val="baseline"/>
      </w:rPr>
    </w:lvl>
    <w:lvl w:ilvl="7">
      <w:start w:val="1"/>
      <w:numFmt w:val="bullet"/>
      <w:lvlText w:val="o"/>
      <w:lvlJc w:val="left"/>
      <w:pPr>
        <w:ind w:left="4680" w:hanging="360"/>
      </w:pPr>
      <w:rPr>
        <w:rFonts w:ascii="Courier New" w:hAnsi="Courier New" w:eastAsia="Courier New" w:cs="Courier New"/>
        <w:vertAlign w:val="baseline"/>
      </w:rPr>
    </w:lvl>
    <w:lvl w:ilvl="8">
      <w:start w:val="1"/>
      <w:numFmt w:val="bullet"/>
      <w:lvlText w:val="▪"/>
      <w:lvlJc w:val="left"/>
      <w:pPr>
        <w:ind w:left="5400" w:hanging="360"/>
      </w:pPr>
      <w:rPr>
        <w:rFonts w:ascii="Noto Sans Symbols" w:hAnsi="Noto Sans Symbols" w:eastAsia="Noto Sans Symbols" w:cs="Noto Sans Symbols"/>
        <w:vertAlign w:val="baseline"/>
      </w:rPr>
    </w:lvl>
  </w:abstractNum>
  <w:abstractNum w:abstractNumId="13" w15:restartNumberingAfterBreak="0">
    <w:nsid w:val="51D763B4"/>
    <w:multiLevelType w:val="multilevel"/>
    <w:tmpl w:val="6C569916"/>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20" w:hanging="360"/>
      </w:pPr>
      <w:rPr>
        <w:rFonts w:ascii="Courier New" w:hAnsi="Courier New" w:eastAsia="Courier New" w:cs="Courier New"/>
        <w:vertAlign w:val="baseline"/>
      </w:rPr>
    </w:lvl>
    <w:lvl w:ilvl="2">
      <w:start w:val="1"/>
      <w:numFmt w:val="bullet"/>
      <w:lvlText w:val="▪"/>
      <w:lvlJc w:val="left"/>
      <w:pPr>
        <w:ind w:left="1740" w:hanging="360"/>
      </w:pPr>
      <w:rPr>
        <w:rFonts w:ascii="Noto Sans Symbols" w:hAnsi="Noto Sans Symbols" w:eastAsia="Noto Sans Symbols" w:cs="Noto Sans Symbols"/>
        <w:vertAlign w:val="baseline"/>
      </w:rPr>
    </w:lvl>
    <w:lvl w:ilvl="3">
      <w:start w:val="1"/>
      <w:numFmt w:val="bullet"/>
      <w:lvlText w:val="●"/>
      <w:lvlJc w:val="left"/>
      <w:pPr>
        <w:ind w:left="2460" w:hanging="360"/>
      </w:pPr>
      <w:rPr>
        <w:rFonts w:ascii="Noto Sans Symbols" w:hAnsi="Noto Sans Symbols" w:eastAsia="Noto Sans Symbols" w:cs="Noto Sans Symbols"/>
        <w:vertAlign w:val="baseline"/>
      </w:rPr>
    </w:lvl>
    <w:lvl w:ilvl="4">
      <w:start w:val="1"/>
      <w:numFmt w:val="bullet"/>
      <w:lvlText w:val="o"/>
      <w:lvlJc w:val="left"/>
      <w:pPr>
        <w:ind w:left="3180" w:hanging="360"/>
      </w:pPr>
      <w:rPr>
        <w:rFonts w:ascii="Courier New" w:hAnsi="Courier New" w:eastAsia="Courier New" w:cs="Courier New"/>
        <w:vertAlign w:val="baseline"/>
      </w:rPr>
    </w:lvl>
    <w:lvl w:ilvl="5">
      <w:start w:val="1"/>
      <w:numFmt w:val="bullet"/>
      <w:lvlText w:val="▪"/>
      <w:lvlJc w:val="left"/>
      <w:pPr>
        <w:ind w:left="3900" w:hanging="360"/>
      </w:pPr>
      <w:rPr>
        <w:rFonts w:ascii="Noto Sans Symbols" w:hAnsi="Noto Sans Symbols" w:eastAsia="Noto Sans Symbols" w:cs="Noto Sans Symbols"/>
        <w:vertAlign w:val="baseline"/>
      </w:rPr>
    </w:lvl>
    <w:lvl w:ilvl="6">
      <w:start w:val="1"/>
      <w:numFmt w:val="bullet"/>
      <w:lvlText w:val="●"/>
      <w:lvlJc w:val="left"/>
      <w:pPr>
        <w:ind w:left="4620" w:hanging="360"/>
      </w:pPr>
      <w:rPr>
        <w:rFonts w:ascii="Noto Sans Symbols" w:hAnsi="Noto Sans Symbols" w:eastAsia="Noto Sans Symbols" w:cs="Noto Sans Symbols"/>
        <w:vertAlign w:val="baseline"/>
      </w:rPr>
    </w:lvl>
    <w:lvl w:ilvl="7">
      <w:start w:val="1"/>
      <w:numFmt w:val="bullet"/>
      <w:lvlText w:val="o"/>
      <w:lvlJc w:val="left"/>
      <w:pPr>
        <w:ind w:left="5340" w:hanging="360"/>
      </w:pPr>
      <w:rPr>
        <w:rFonts w:ascii="Courier New" w:hAnsi="Courier New" w:eastAsia="Courier New" w:cs="Courier New"/>
        <w:vertAlign w:val="baseline"/>
      </w:rPr>
    </w:lvl>
    <w:lvl w:ilvl="8">
      <w:start w:val="1"/>
      <w:numFmt w:val="bullet"/>
      <w:lvlText w:val="▪"/>
      <w:lvlJc w:val="left"/>
      <w:pPr>
        <w:ind w:left="6060" w:hanging="360"/>
      </w:pPr>
      <w:rPr>
        <w:rFonts w:ascii="Noto Sans Symbols" w:hAnsi="Noto Sans Symbols" w:eastAsia="Noto Sans Symbols" w:cs="Noto Sans Symbols"/>
        <w:vertAlign w:val="baseline"/>
      </w:rPr>
    </w:lvl>
  </w:abstractNum>
  <w:abstractNum w:abstractNumId="14" w15:restartNumberingAfterBreak="0">
    <w:nsid w:val="55FC77A9"/>
    <w:multiLevelType w:val="multilevel"/>
    <w:tmpl w:val="C04EECC2"/>
    <w:lvl w:ilvl="0">
      <w:start w:val="1"/>
      <w:numFmt w:val="decimal"/>
      <w:lvlText w:val="%1."/>
      <w:lvlJc w:val="left"/>
      <w:pPr>
        <w:ind w:left="192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5" w15:restartNumberingAfterBreak="0">
    <w:nsid w:val="59210F4F"/>
    <w:multiLevelType w:val="multilevel"/>
    <w:tmpl w:val="F8C41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8B5CE3"/>
    <w:multiLevelType w:val="multilevel"/>
    <w:tmpl w:val="605651E6"/>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
      <w:lvlJc w:val="left"/>
      <w:pPr>
        <w:ind w:left="1020" w:hanging="360"/>
      </w:pPr>
      <w:rPr>
        <w:rFonts w:ascii="Noto Sans Symbols" w:hAnsi="Noto Sans Symbols" w:eastAsia="Noto Sans Symbols" w:cs="Noto Sans Symbols"/>
        <w:color w:val="000000"/>
        <w:vertAlign w:val="baseline"/>
      </w:rPr>
    </w:lvl>
    <w:lvl w:ilvl="2">
      <w:start w:val="1"/>
      <w:numFmt w:val="bullet"/>
      <w:lvlText w:val="▪"/>
      <w:lvlJc w:val="left"/>
      <w:pPr>
        <w:ind w:left="1740" w:hanging="360"/>
      </w:pPr>
      <w:rPr>
        <w:rFonts w:ascii="Noto Sans Symbols" w:hAnsi="Noto Sans Symbols" w:eastAsia="Noto Sans Symbols" w:cs="Noto Sans Symbols"/>
        <w:vertAlign w:val="baseline"/>
      </w:rPr>
    </w:lvl>
    <w:lvl w:ilvl="3">
      <w:start w:val="1"/>
      <w:numFmt w:val="bullet"/>
      <w:lvlText w:val="●"/>
      <w:lvlJc w:val="left"/>
      <w:pPr>
        <w:ind w:left="2460" w:hanging="360"/>
      </w:pPr>
      <w:rPr>
        <w:rFonts w:ascii="Noto Sans Symbols" w:hAnsi="Noto Sans Symbols" w:eastAsia="Noto Sans Symbols" w:cs="Noto Sans Symbols"/>
        <w:vertAlign w:val="baseline"/>
      </w:rPr>
    </w:lvl>
    <w:lvl w:ilvl="4">
      <w:start w:val="1"/>
      <w:numFmt w:val="bullet"/>
      <w:lvlText w:val="o"/>
      <w:lvlJc w:val="left"/>
      <w:pPr>
        <w:ind w:left="3180" w:hanging="360"/>
      </w:pPr>
      <w:rPr>
        <w:rFonts w:ascii="Courier New" w:hAnsi="Courier New" w:eastAsia="Courier New" w:cs="Courier New"/>
        <w:vertAlign w:val="baseline"/>
      </w:rPr>
    </w:lvl>
    <w:lvl w:ilvl="5">
      <w:start w:val="1"/>
      <w:numFmt w:val="bullet"/>
      <w:lvlText w:val="▪"/>
      <w:lvlJc w:val="left"/>
      <w:pPr>
        <w:ind w:left="3900" w:hanging="360"/>
      </w:pPr>
      <w:rPr>
        <w:rFonts w:ascii="Noto Sans Symbols" w:hAnsi="Noto Sans Symbols" w:eastAsia="Noto Sans Symbols" w:cs="Noto Sans Symbols"/>
        <w:vertAlign w:val="baseline"/>
      </w:rPr>
    </w:lvl>
    <w:lvl w:ilvl="6">
      <w:start w:val="1"/>
      <w:numFmt w:val="bullet"/>
      <w:lvlText w:val="●"/>
      <w:lvlJc w:val="left"/>
      <w:pPr>
        <w:ind w:left="4620" w:hanging="360"/>
      </w:pPr>
      <w:rPr>
        <w:rFonts w:ascii="Noto Sans Symbols" w:hAnsi="Noto Sans Symbols" w:eastAsia="Noto Sans Symbols" w:cs="Noto Sans Symbols"/>
        <w:vertAlign w:val="baseline"/>
      </w:rPr>
    </w:lvl>
    <w:lvl w:ilvl="7">
      <w:start w:val="1"/>
      <w:numFmt w:val="bullet"/>
      <w:lvlText w:val="o"/>
      <w:lvlJc w:val="left"/>
      <w:pPr>
        <w:ind w:left="5340" w:hanging="360"/>
      </w:pPr>
      <w:rPr>
        <w:rFonts w:ascii="Courier New" w:hAnsi="Courier New" w:eastAsia="Courier New" w:cs="Courier New"/>
        <w:vertAlign w:val="baseline"/>
      </w:rPr>
    </w:lvl>
    <w:lvl w:ilvl="8">
      <w:start w:val="1"/>
      <w:numFmt w:val="bullet"/>
      <w:lvlText w:val="▪"/>
      <w:lvlJc w:val="left"/>
      <w:pPr>
        <w:ind w:left="6060" w:hanging="360"/>
      </w:pPr>
      <w:rPr>
        <w:rFonts w:ascii="Noto Sans Symbols" w:hAnsi="Noto Sans Symbols" w:eastAsia="Noto Sans Symbols" w:cs="Noto Sans Symbols"/>
        <w:vertAlign w:val="baseline"/>
      </w:rPr>
    </w:lvl>
  </w:abstractNum>
  <w:abstractNum w:abstractNumId="17" w15:restartNumberingAfterBreak="0">
    <w:nsid w:val="5ED67876"/>
    <w:multiLevelType w:val="multilevel"/>
    <w:tmpl w:val="3768F612"/>
    <w:lvl w:ilvl="0">
      <w:start w:val="1"/>
      <w:numFmt w:val="bullet"/>
      <w:lvlText w:val="●"/>
      <w:lvlJc w:val="left"/>
      <w:pPr>
        <w:ind w:left="360" w:hanging="360"/>
      </w:pPr>
      <w:rPr>
        <w:rFonts w:ascii="Noto Sans Symbols" w:hAnsi="Noto Sans Symbols" w:eastAsia="Noto Sans Symbols" w:cs="Noto Sans Symbols"/>
        <w:color w:val="000000"/>
        <w:vertAlign w:val="baseline"/>
      </w:rPr>
    </w:lvl>
    <w:lvl w:ilvl="1">
      <w:start w:val="1"/>
      <w:numFmt w:val="bullet"/>
      <w:lvlText w:val="o"/>
      <w:lvlJc w:val="left"/>
      <w:pPr>
        <w:ind w:left="360" w:hanging="360"/>
      </w:pPr>
      <w:rPr>
        <w:rFonts w:ascii="Courier New" w:hAnsi="Courier New" w:eastAsia="Courier New" w:cs="Courier New"/>
        <w:vertAlign w:val="baseline"/>
      </w:rPr>
    </w:lvl>
    <w:lvl w:ilvl="2">
      <w:start w:val="1"/>
      <w:numFmt w:val="bullet"/>
      <w:lvlText w:val="▪"/>
      <w:lvlJc w:val="left"/>
      <w:pPr>
        <w:ind w:left="1080" w:hanging="360"/>
      </w:pPr>
      <w:rPr>
        <w:rFonts w:ascii="Noto Sans Symbols" w:hAnsi="Noto Sans Symbols" w:eastAsia="Noto Sans Symbols" w:cs="Noto Sans Symbols"/>
        <w:vertAlign w:val="baseline"/>
      </w:rPr>
    </w:lvl>
    <w:lvl w:ilvl="3">
      <w:start w:val="1"/>
      <w:numFmt w:val="bullet"/>
      <w:lvlText w:val="●"/>
      <w:lvlJc w:val="left"/>
      <w:pPr>
        <w:ind w:left="1800" w:hanging="360"/>
      </w:pPr>
      <w:rPr>
        <w:rFonts w:ascii="Noto Sans Symbols" w:hAnsi="Noto Sans Symbols" w:eastAsia="Noto Sans Symbols" w:cs="Noto Sans Symbols"/>
        <w:vertAlign w:val="baseline"/>
      </w:rPr>
    </w:lvl>
    <w:lvl w:ilvl="4">
      <w:start w:val="1"/>
      <w:numFmt w:val="bullet"/>
      <w:lvlText w:val="o"/>
      <w:lvlJc w:val="left"/>
      <w:pPr>
        <w:ind w:left="2520" w:hanging="360"/>
      </w:pPr>
      <w:rPr>
        <w:rFonts w:ascii="Courier New" w:hAnsi="Courier New" w:eastAsia="Courier New" w:cs="Courier New"/>
        <w:vertAlign w:val="baseline"/>
      </w:rPr>
    </w:lvl>
    <w:lvl w:ilvl="5">
      <w:start w:val="1"/>
      <w:numFmt w:val="bullet"/>
      <w:lvlText w:val="▪"/>
      <w:lvlJc w:val="left"/>
      <w:pPr>
        <w:ind w:left="3240" w:hanging="360"/>
      </w:pPr>
      <w:rPr>
        <w:rFonts w:ascii="Noto Sans Symbols" w:hAnsi="Noto Sans Symbols" w:eastAsia="Noto Sans Symbols" w:cs="Noto Sans Symbols"/>
        <w:vertAlign w:val="baseline"/>
      </w:rPr>
    </w:lvl>
    <w:lvl w:ilvl="6">
      <w:start w:val="1"/>
      <w:numFmt w:val="bullet"/>
      <w:lvlText w:val="●"/>
      <w:lvlJc w:val="left"/>
      <w:pPr>
        <w:ind w:left="3960" w:hanging="360"/>
      </w:pPr>
      <w:rPr>
        <w:rFonts w:ascii="Noto Sans Symbols" w:hAnsi="Noto Sans Symbols" w:eastAsia="Noto Sans Symbols" w:cs="Noto Sans Symbols"/>
        <w:vertAlign w:val="baseline"/>
      </w:rPr>
    </w:lvl>
    <w:lvl w:ilvl="7">
      <w:start w:val="1"/>
      <w:numFmt w:val="bullet"/>
      <w:lvlText w:val="o"/>
      <w:lvlJc w:val="left"/>
      <w:pPr>
        <w:ind w:left="4680" w:hanging="360"/>
      </w:pPr>
      <w:rPr>
        <w:rFonts w:ascii="Courier New" w:hAnsi="Courier New" w:eastAsia="Courier New" w:cs="Courier New"/>
        <w:vertAlign w:val="baseline"/>
      </w:rPr>
    </w:lvl>
    <w:lvl w:ilvl="8">
      <w:start w:val="1"/>
      <w:numFmt w:val="bullet"/>
      <w:lvlText w:val="▪"/>
      <w:lvlJc w:val="left"/>
      <w:pPr>
        <w:ind w:left="5400" w:hanging="360"/>
      </w:pPr>
      <w:rPr>
        <w:rFonts w:ascii="Noto Sans Symbols" w:hAnsi="Noto Sans Symbols" w:eastAsia="Noto Sans Symbols" w:cs="Noto Sans Symbols"/>
        <w:vertAlign w:val="baseline"/>
      </w:rPr>
    </w:lvl>
  </w:abstractNum>
  <w:abstractNum w:abstractNumId="18" w15:restartNumberingAfterBreak="0">
    <w:nsid w:val="679759BB"/>
    <w:multiLevelType w:val="hybridMultilevel"/>
    <w:tmpl w:val="47EA4B38"/>
    <w:lvl w:ilvl="0" w:tplc="F376BBF2">
      <w:start w:val="1"/>
      <w:numFmt w:val="decimal"/>
      <w:lvlText w:val="%1."/>
      <w:lvlJc w:val="left"/>
      <w:pPr>
        <w:ind w:left="360" w:hanging="360"/>
      </w:pPr>
    </w:lvl>
    <w:lvl w:ilvl="1" w:tplc="A71ED10C">
      <w:start w:val="1"/>
      <w:numFmt w:val="lowerLetter"/>
      <w:lvlText w:val="%2."/>
      <w:lvlJc w:val="left"/>
      <w:pPr>
        <w:ind w:left="1080" w:hanging="360"/>
      </w:pPr>
    </w:lvl>
    <w:lvl w:ilvl="2" w:tplc="6CBCD946">
      <w:start w:val="1"/>
      <w:numFmt w:val="lowerRoman"/>
      <w:lvlText w:val="%3."/>
      <w:lvlJc w:val="right"/>
      <w:pPr>
        <w:ind w:left="1800" w:hanging="180"/>
      </w:pPr>
    </w:lvl>
    <w:lvl w:ilvl="3" w:tplc="E4DA19D2">
      <w:start w:val="1"/>
      <w:numFmt w:val="decimal"/>
      <w:lvlText w:val="%4."/>
      <w:lvlJc w:val="left"/>
      <w:pPr>
        <w:ind w:left="2520" w:hanging="360"/>
      </w:pPr>
    </w:lvl>
    <w:lvl w:ilvl="4" w:tplc="D7BA9266">
      <w:start w:val="1"/>
      <w:numFmt w:val="lowerLetter"/>
      <w:lvlText w:val="%5."/>
      <w:lvlJc w:val="left"/>
      <w:pPr>
        <w:ind w:left="3240" w:hanging="360"/>
      </w:pPr>
    </w:lvl>
    <w:lvl w:ilvl="5" w:tplc="BAE80A7E">
      <w:start w:val="1"/>
      <w:numFmt w:val="lowerRoman"/>
      <w:lvlText w:val="%6."/>
      <w:lvlJc w:val="right"/>
      <w:pPr>
        <w:ind w:left="3960" w:hanging="180"/>
      </w:pPr>
    </w:lvl>
    <w:lvl w:ilvl="6" w:tplc="C470A49E">
      <w:start w:val="1"/>
      <w:numFmt w:val="decimal"/>
      <w:lvlText w:val="%7."/>
      <w:lvlJc w:val="left"/>
      <w:pPr>
        <w:ind w:left="4680" w:hanging="360"/>
      </w:pPr>
    </w:lvl>
    <w:lvl w:ilvl="7" w:tplc="B1885242">
      <w:start w:val="1"/>
      <w:numFmt w:val="lowerLetter"/>
      <w:lvlText w:val="%8."/>
      <w:lvlJc w:val="left"/>
      <w:pPr>
        <w:ind w:left="5400" w:hanging="360"/>
      </w:pPr>
    </w:lvl>
    <w:lvl w:ilvl="8" w:tplc="06A8C520">
      <w:start w:val="1"/>
      <w:numFmt w:val="lowerRoman"/>
      <w:lvlText w:val="%9."/>
      <w:lvlJc w:val="right"/>
      <w:pPr>
        <w:ind w:left="6120" w:hanging="180"/>
      </w:pPr>
    </w:lvl>
  </w:abstractNum>
  <w:abstractNum w:abstractNumId="19" w15:restartNumberingAfterBreak="0">
    <w:nsid w:val="685D7C66"/>
    <w:multiLevelType w:val="hybridMultilevel"/>
    <w:tmpl w:val="425881D4"/>
    <w:lvl w:ilvl="0" w:tplc="41B88958">
      <w:start w:val="1"/>
      <w:numFmt w:val="bullet"/>
      <w:lvlText w:val=""/>
      <w:lvlJc w:val="left"/>
      <w:pPr>
        <w:ind w:left="720" w:hanging="360"/>
      </w:pPr>
      <w:rPr>
        <w:rFonts w:hint="default" w:ascii="Symbol" w:hAnsi="Symbol"/>
      </w:rPr>
    </w:lvl>
    <w:lvl w:ilvl="1" w:tplc="9774A82A">
      <w:start w:val="1"/>
      <w:numFmt w:val="bullet"/>
      <w:lvlText w:val="o"/>
      <w:lvlJc w:val="left"/>
      <w:pPr>
        <w:ind w:left="1440" w:hanging="360"/>
      </w:pPr>
      <w:rPr>
        <w:rFonts w:hint="default" w:ascii="Courier New" w:hAnsi="Courier New"/>
      </w:rPr>
    </w:lvl>
    <w:lvl w:ilvl="2" w:tplc="EE2EED10">
      <w:start w:val="1"/>
      <w:numFmt w:val="bullet"/>
      <w:lvlText w:val=""/>
      <w:lvlJc w:val="left"/>
      <w:pPr>
        <w:ind w:left="2160" w:hanging="360"/>
      </w:pPr>
      <w:rPr>
        <w:rFonts w:hint="default" w:ascii="Wingdings" w:hAnsi="Wingdings"/>
      </w:rPr>
    </w:lvl>
    <w:lvl w:ilvl="3" w:tplc="FD404AA6">
      <w:start w:val="1"/>
      <w:numFmt w:val="bullet"/>
      <w:lvlText w:val=""/>
      <w:lvlJc w:val="left"/>
      <w:pPr>
        <w:ind w:left="2880" w:hanging="360"/>
      </w:pPr>
      <w:rPr>
        <w:rFonts w:hint="default" w:ascii="Symbol" w:hAnsi="Symbol"/>
      </w:rPr>
    </w:lvl>
    <w:lvl w:ilvl="4" w:tplc="5B182E5E">
      <w:start w:val="1"/>
      <w:numFmt w:val="bullet"/>
      <w:lvlText w:val="o"/>
      <w:lvlJc w:val="left"/>
      <w:pPr>
        <w:ind w:left="3600" w:hanging="360"/>
      </w:pPr>
      <w:rPr>
        <w:rFonts w:hint="default" w:ascii="Courier New" w:hAnsi="Courier New"/>
      </w:rPr>
    </w:lvl>
    <w:lvl w:ilvl="5" w:tplc="511E44AC">
      <w:start w:val="1"/>
      <w:numFmt w:val="bullet"/>
      <w:lvlText w:val=""/>
      <w:lvlJc w:val="left"/>
      <w:pPr>
        <w:ind w:left="4320" w:hanging="360"/>
      </w:pPr>
      <w:rPr>
        <w:rFonts w:hint="default" w:ascii="Wingdings" w:hAnsi="Wingdings"/>
      </w:rPr>
    </w:lvl>
    <w:lvl w:ilvl="6" w:tplc="E338A1CA">
      <w:start w:val="1"/>
      <w:numFmt w:val="bullet"/>
      <w:lvlText w:val=""/>
      <w:lvlJc w:val="left"/>
      <w:pPr>
        <w:ind w:left="5040" w:hanging="360"/>
      </w:pPr>
      <w:rPr>
        <w:rFonts w:hint="default" w:ascii="Symbol" w:hAnsi="Symbol"/>
      </w:rPr>
    </w:lvl>
    <w:lvl w:ilvl="7" w:tplc="2D6C0F82">
      <w:start w:val="1"/>
      <w:numFmt w:val="bullet"/>
      <w:lvlText w:val="o"/>
      <w:lvlJc w:val="left"/>
      <w:pPr>
        <w:ind w:left="5760" w:hanging="360"/>
      </w:pPr>
      <w:rPr>
        <w:rFonts w:hint="default" w:ascii="Courier New" w:hAnsi="Courier New"/>
      </w:rPr>
    </w:lvl>
    <w:lvl w:ilvl="8" w:tplc="46488B9C">
      <w:start w:val="1"/>
      <w:numFmt w:val="bullet"/>
      <w:lvlText w:val=""/>
      <w:lvlJc w:val="left"/>
      <w:pPr>
        <w:ind w:left="6480" w:hanging="360"/>
      </w:pPr>
      <w:rPr>
        <w:rFonts w:hint="default" w:ascii="Wingdings" w:hAnsi="Wingdings"/>
      </w:rPr>
    </w:lvl>
  </w:abstractNum>
  <w:abstractNum w:abstractNumId="20" w15:restartNumberingAfterBreak="0">
    <w:nsid w:val="68D345B8"/>
    <w:multiLevelType w:val="hybridMultilevel"/>
    <w:tmpl w:val="AD169FA0"/>
    <w:lvl w:ilvl="0" w:tplc="5E486B32">
      <w:start w:val="1"/>
      <w:numFmt w:val="lowerLetter"/>
      <w:lvlText w:val="%1."/>
      <w:lvlJc w:val="left"/>
      <w:pPr>
        <w:ind w:left="720" w:hanging="360"/>
      </w:pPr>
    </w:lvl>
    <w:lvl w:ilvl="1" w:tplc="DFD6C440">
      <w:start w:val="1"/>
      <w:numFmt w:val="lowerLetter"/>
      <w:lvlText w:val="%2."/>
      <w:lvlJc w:val="left"/>
      <w:pPr>
        <w:ind w:left="1440" w:hanging="360"/>
      </w:pPr>
    </w:lvl>
    <w:lvl w:ilvl="2" w:tplc="6CE044DE">
      <w:start w:val="1"/>
      <w:numFmt w:val="lowerRoman"/>
      <w:lvlText w:val="%3."/>
      <w:lvlJc w:val="right"/>
      <w:pPr>
        <w:ind w:left="2160" w:hanging="180"/>
      </w:pPr>
    </w:lvl>
    <w:lvl w:ilvl="3" w:tplc="69B0FACC">
      <w:start w:val="1"/>
      <w:numFmt w:val="decimal"/>
      <w:lvlText w:val="%4."/>
      <w:lvlJc w:val="left"/>
      <w:pPr>
        <w:ind w:left="2880" w:hanging="360"/>
      </w:pPr>
    </w:lvl>
    <w:lvl w:ilvl="4" w:tplc="0ECE78F8">
      <w:start w:val="1"/>
      <w:numFmt w:val="lowerLetter"/>
      <w:lvlText w:val="%5."/>
      <w:lvlJc w:val="left"/>
      <w:pPr>
        <w:ind w:left="3600" w:hanging="360"/>
      </w:pPr>
    </w:lvl>
    <w:lvl w:ilvl="5" w:tplc="4CDC1436">
      <w:start w:val="1"/>
      <w:numFmt w:val="lowerRoman"/>
      <w:lvlText w:val="%6."/>
      <w:lvlJc w:val="right"/>
      <w:pPr>
        <w:ind w:left="4320" w:hanging="180"/>
      </w:pPr>
    </w:lvl>
    <w:lvl w:ilvl="6" w:tplc="B4D4AD7A">
      <w:start w:val="1"/>
      <w:numFmt w:val="decimal"/>
      <w:lvlText w:val="%7."/>
      <w:lvlJc w:val="left"/>
      <w:pPr>
        <w:ind w:left="5040" w:hanging="360"/>
      </w:pPr>
    </w:lvl>
    <w:lvl w:ilvl="7" w:tplc="ABF8CA36">
      <w:start w:val="1"/>
      <w:numFmt w:val="lowerLetter"/>
      <w:lvlText w:val="%8."/>
      <w:lvlJc w:val="left"/>
      <w:pPr>
        <w:ind w:left="5760" w:hanging="360"/>
      </w:pPr>
    </w:lvl>
    <w:lvl w:ilvl="8" w:tplc="EF4E4D24">
      <w:start w:val="1"/>
      <w:numFmt w:val="lowerRoman"/>
      <w:lvlText w:val="%9."/>
      <w:lvlJc w:val="right"/>
      <w:pPr>
        <w:ind w:left="6480" w:hanging="180"/>
      </w:pPr>
    </w:lvl>
  </w:abstractNum>
  <w:abstractNum w:abstractNumId="21" w15:restartNumberingAfterBreak="0">
    <w:nsid w:val="6D575F0A"/>
    <w:multiLevelType w:val="hybridMultilevel"/>
    <w:tmpl w:val="9DDC73BE"/>
    <w:lvl w:ilvl="0" w:tplc="B92A2CD2">
      <w:start w:val="1"/>
      <w:numFmt w:val="lowerLetter"/>
      <w:lvlText w:val="%1."/>
      <w:lvlJc w:val="left"/>
      <w:pPr>
        <w:ind w:left="720" w:hanging="360"/>
      </w:pPr>
    </w:lvl>
    <w:lvl w:ilvl="1" w:tplc="B85C569C">
      <w:start w:val="1"/>
      <w:numFmt w:val="lowerLetter"/>
      <w:lvlText w:val="%2."/>
      <w:lvlJc w:val="left"/>
      <w:pPr>
        <w:ind w:left="1440" w:hanging="360"/>
      </w:pPr>
    </w:lvl>
    <w:lvl w:ilvl="2" w:tplc="F552F32E">
      <w:start w:val="1"/>
      <w:numFmt w:val="lowerRoman"/>
      <w:lvlText w:val="%3."/>
      <w:lvlJc w:val="right"/>
      <w:pPr>
        <w:ind w:left="2160" w:hanging="180"/>
      </w:pPr>
    </w:lvl>
    <w:lvl w:ilvl="3" w:tplc="B2004798">
      <w:start w:val="1"/>
      <w:numFmt w:val="decimal"/>
      <w:lvlText w:val="%4."/>
      <w:lvlJc w:val="left"/>
      <w:pPr>
        <w:ind w:left="2880" w:hanging="360"/>
      </w:pPr>
    </w:lvl>
    <w:lvl w:ilvl="4" w:tplc="FBA47AF8">
      <w:start w:val="1"/>
      <w:numFmt w:val="lowerLetter"/>
      <w:lvlText w:val="%5."/>
      <w:lvlJc w:val="left"/>
      <w:pPr>
        <w:ind w:left="3600" w:hanging="360"/>
      </w:pPr>
    </w:lvl>
    <w:lvl w:ilvl="5" w:tplc="EB3E384C">
      <w:start w:val="1"/>
      <w:numFmt w:val="lowerRoman"/>
      <w:lvlText w:val="%6."/>
      <w:lvlJc w:val="right"/>
      <w:pPr>
        <w:ind w:left="4320" w:hanging="180"/>
      </w:pPr>
    </w:lvl>
    <w:lvl w:ilvl="6" w:tplc="49F49512">
      <w:start w:val="1"/>
      <w:numFmt w:val="decimal"/>
      <w:lvlText w:val="%7."/>
      <w:lvlJc w:val="left"/>
      <w:pPr>
        <w:ind w:left="5040" w:hanging="360"/>
      </w:pPr>
    </w:lvl>
    <w:lvl w:ilvl="7" w:tplc="70E80830">
      <w:start w:val="1"/>
      <w:numFmt w:val="lowerLetter"/>
      <w:lvlText w:val="%8."/>
      <w:lvlJc w:val="left"/>
      <w:pPr>
        <w:ind w:left="5760" w:hanging="360"/>
      </w:pPr>
    </w:lvl>
    <w:lvl w:ilvl="8" w:tplc="79784E7E">
      <w:start w:val="1"/>
      <w:numFmt w:val="lowerRoman"/>
      <w:lvlText w:val="%9."/>
      <w:lvlJc w:val="right"/>
      <w:pPr>
        <w:ind w:left="6480" w:hanging="180"/>
      </w:pPr>
    </w:lvl>
  </w:abstractNum>
  <w:abstractNum w:abstractNumId="22" w15:restartNumberingAfterBreak="0">
    <w:nsid w:val="74E83B1A"/>
    <w:multiLevelType w:val="multilevel"/>
    <w:tmpl w:val="15C69D8C"/>
    <w:lvl w:ilvl="0">
      <w:start w:val="1"/>
      <w:numFmt w:val="bullet"/>
      <w:lvlText w:val="●"/>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20" w:hanging="360"/>
      </w:pPr>
      <w:rPr>
        <w:rFonts w:ascii="Courier New" w:hAnsi="Courier New" w:eastAsia="Courier New" w:cs="Courier New"/>
        <w:vertAlign w:val="baseline"/>
      </w:rPr>
    </w:lvl>
    <w:lvl w:ilvl="2">
      <w:start w:val="1"/>
      <w:numFmt w:val="bullet"/>
      <w:lvlText w:val="▪"/>
      <w:lvlJc w:val="left"/>
      <w:pPr>
        <w:ind w:left="1740" w:hanging="360"/>
      </w:pPr>
      <w:rPr>
        <w:rFonts w:ascii="Noto Sans Symbols" w:hAnsi="Noto Sans Symbols" w:eastAsia="Noto Sans Symbols" w:cs="Noto Sans Symbols"/>
        <w:vertAlign w:val="baseline"/>
      </w:rPr>
    </w:lvl>
    <w:lvl w:ilvl="3">
      <w:start w:val="1"/>
      <w:numFmt w:val="bullet"/>
      <w:lvlText w:val="●"/>
      <w:lvlJc w:val="left"/>
      <w:pPr>
        <w:ind w:left="2460" w:hanging="360"/>
      </w:pPr>
      <w:rPr>
        <w:rFonts w:ascii="Noto Sans Symbols" w:hAnsi="Noto Sans Symbols" w:eastAsia="Noto Sans Symbols" w:cs="Noto Sans Symbols"/>
        <w:vertAlign w:val="baseline"/>
      </w:rPr>
    </w:lvl>
    <w:lvl w:ilvl="4">
      <w:start w:val="1"/>
      <w:numFmt w:val="bullet"/>
      <w:lvlText w:val="o"/>
      <w:lvlJc w:val="left"/>
      <w:pPr>
        <w:ind w:left="3180" w:hanging="360"/>
      </w:pPr>
      <w:rPr>
        <w:rFonts w:ascii="Courier New" w:hAnsi="Courier New" w:eastAsia="Courier New" w:cs="Courier New"/>
        <w:vertAlign w:val="baseline"/>
      </w:rPr>
    </w:lvl>
    <w:lvl w:ilvl="5">
      <w:start w:val="1"/>
      <w:numFmt w:val="bullet"/>
      <w:lvlText w:val="▪"/>
      <w:lvlJc w:val="left"/>
      <w:pPr>
        <w:ind w:left="3900" w:hanging="360"/>
      </w:pPr>
      <w:rPr>
        <w:rFonts w:ascii="Noto Sans Symbols" w:hAnsi="Noto Sans Symbols" w:eastAsia="Noto Sans Symbols" w:cs="Noto Sans Symbols"/>
        <w:vertAlign w:val="baseline"/>
      </w:rPr>
    </w:lvl>
    <w:lvl w:ilvl="6">
      <w:start w:val="1"/>
      <w:numFmt w:val="bullet"/>
      <w:lvlText w:val="●"/>
      <w:lvlJc w:val="left"/>
      <w:pPr>
        <w:ind w:left="4620" w:hanging="360"/>
      </w:pPr>
      <w:rPr>
        <w:rFonts w:ascii="Noto Sans Symbols" w:hAnsi="Noto Sans Symbols" w:eastAsia="Noto Sans Symbols" w:cs="Noto Sans Symbols"/>
        <w:vertAlign w:val="baseline"/>
      </w:rPr>
    </w:lvl>
    <w:lvl w:ilvl="7">
      <w:start w:val="1"/>
      <w:numFmt w:val="bullet"/>
      <w:lvlText w:val="o"/>
      <w:lvlJc w:val="left"/>
      <w:pPr>
        <w:ind w:left="5340" w:hanging="360"/>
      </w:pPr>
      <w:rPr>
        <w:rFonts w:ascii="Courier New" w:hAnsi="Courier New" w:eastAsia="Courier New" w:cs="Courier New"/>
        <w:vertAlign w:val="baseline"/>
      </w:rPr>
    </w:lvl>
    <w:lvl w:ilvl="8">
      <w:start w:val="1"/>
      <w:numFmt w:val="bullet"/>
      <w:lvlText w:val="▪"/>
      <w:lvlJc w:val="left"/>
      <w:pPr>
        <w:ind w:left="6060" w:hanging="360"/>
      </w:pPr>
      <w:rPr>
        <w:rFonts w:ascii="Noto Sans Symbols" w:hAnsi="Noto Sans Symbols" w:eastAsia="Noto Sans Symbols" w:cs="Noto Sans Symbols"/>
        <w:vertAlign w:val="baseline"/>
      </w:rPr>
    </w:lvl>
  </w:abstractNum>
  <w:abstractNum w:abstractNumId="23" w15:restartNumberingAfterBreak="0">
    <w:nsid w:val="7B0077CE"/>
    <w:multiLevelType w:val="hybridMultilevel"/>
    <w:tmpl w:val="F42E4838"/>
    <w:lvl w:ilvl="0" w:tplc="FEF83B7A">
      <w:start w:val="1"/>
      <w:numFmt w:val="bullet"/>
      <w:lvlText w:val=""/>
      <w:lvlJc w:val="left"/>
      <w:pPr>
        <w:ind w:left="720" w:hanging="360"/>
      </w:pPr>
      <w:rPr>
        <w:rFonts w:hint="default" w:ascii="Symbol" w:hAnsi="Symbol"/>
      </w:rPr>
    </w:lvl>
    <w:lvl w:ilvl="1" w:tplc="37C25694">
      <w:start w:val="1"/>
      <w:numFmt w:val="bullet"/>
      <w:lvlText w:val="o"/>
      <w:lvlJc w:val="left"/>
      <w:pPr>
        <w:ind w:left="1440" w:hanging="360"/>
      </w:pPr>
      <w:rPr>
        <w:rFonts w:hint="default" w:ascii="Courier New" w:hAnsi="Courier New"/>
      </w:rPr>
    </w:lvl>
    <w:lvl w:ilvl="2" w:tplc="E24C33A8">
      <w:start w:val="1"/>
      <w:numFmt w:val="bullet"/>
      <w:lvlText w:val=""/>
      <w:lvlJc w:val="left"/>
      <w:pPr>
        <w:ind w:left="2160" w:hanging="360"/>
      </w:pPr>
      <w:rPr>
        <w:rFonts w:hint="default" w:ascii="Wingdings" w:hAnsi="Wingdings"/>
      </w:rPr>
    </w:lvl>
    <w:lvl w:ilvl="3" w:tplc="1FEE559A">
      <w:start w:val="1"/>
      <w:numFmt w:val="bullet"/>
      <w:lvlText w:val=""/>
      <w:lvlJc w:val="left"/>
      <w:pPr>
        <w:ind w:left="2880" w:hanging="360"/>
      </w:pPr>
      <w:rPr>
        <w:rFonts w:hint="default" w:ascii="Symbol" w:hAnsi="Symbol"/>
      </w:rPr>
    </w:lvl>
    <w:lvl w:ilvl="4" w:tplc="8D80EC14">
      <w:start w:val="1"/>
      <w:numFmt w:val="bullet"/>
      <w:lvlText w:val="o"/>
      <w:lvlJc w:val="left"/>
      <w:pPr>
        <w:ind w:left="3600" w:hanging="360"/>
      </w:pPr>
      <w:rPr>
        <w:rFonts w:hint="default" w:ascii="Courier New" w:hAnsi="Courier New"/>
      </w:rPr>
    </w:lvl>
    <w:lvl w:ilvl="5" w:tplc="6C7401F8">
      <w:start w:val="1"/>
      <w:numFmt w:val="bullet"/>
      <w:lvlText w:val=""/>
      <w:lvlJc w:val="left"/>
      <w:pPr>
        <w:ind w:left="4320" w:hanging="360"/>
      </w:pPr>
      <w:rPr>
        <w:rFonts w:hint="default" w:ascii="Wingdings" w:hAnsi="Wingdings"/>
      </w:rPr>
    </w:lvl>
    <w:lvl w:ilvl="6" w:tplc="BF5CC74A">
      <w:start w:val="1"/>
      <w:numFmt w:val="bullet"/>
      <w:lvlText w:val=""/>
      <w:lvlJc w:val="left"/>
      <w:pPr>
        <w:ind w:left="5040" w:hanging="360"/>
      </w:pPr>
      <w:rPr>
        <w:rFonts w:hint="default" w:ascii="Symbol" w:hAnsi="Symbol"/>
      </w:rPr>
    </w:lvl>
    <w:lvl w:ilvl="7" w:tplc="DAC07BF4">
      <w:start w:val="1"/>
      <w:numFmt w:val="bullet"/>
      <w:lvlText w:val="o"/>
      <w:lvlJc w:val="left"/>
      <w:pPr>
        <w:ind w:left="5760" w:hanging="360"/>
      </w:pPr>
      <w:rPr>
        <w:rFonts w:hint="default" w:ascii="Courier New" w:hAnsi="Courier New"/>
      </w:rPr>
    </w:lvl>
    <w:lvl w:ilvl="8" w:tplc="AF4466A2">
      <w:start w:val="1"/>
      <w:numFmt w:val="bullet"/>
      <w:lvlText w:val=""/>
      <w:lvlJc w:val="left"/>
      <w:pPr>
        <w:ind w:left="6480" w:hanging="360"/>
      </w:pPr>
      <w:rPr>
        <w:rFonts w:hint="default" w:ascii="Wingdings" w:hAnsi="Wingdings"/>
      </w:rPr>
    </w:lvl>
  </w:abstract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1" w16cid:durableId="613907939">
    <w:abstractNumId w:val="7"/>
  </w:num>
  <w:num w:numId="2" w16cid:durableId="1145201495">
    <w:abstractNumId w:val="0"/>
  </w:num>
  <w:num w:numId="3" w16cid:durableId="502286918">
    <w:abstractNumId w:val="9"/>
  </w:num>
  <w:num w:numId="4" w16cid:durableId="176384574">
    <w:abstractNumId w:val="18"/>
  </w:num>
  <w:num w:numId="5" w16cid:durableId="501169401">
    <w:abstractNumId w:val="21"/>
  </w:num>
  <w:num w:numId="6" w16cid:durableId="1838492661">
    <w:abstractNumId w:val="20"/>
  </w:num>
  <w:num w:numId="7" w16cid:durableId="618413283">
    <w:abstractNumId w:val="19"/>
  </w:num>
  <w:num w:numId="8" w16cid:durableId="178662717">
    <w:abstractNumId w:val="11"/>
  </w:num>
  <w:num w:numId="9" w16cid:durableId="11761253">
    <w:abstractNumId w:val="1"/>
  </w:num>
  <w:num w:numId="10" w16cid:durableId="664477120">
    <w:abstractNumId w:val="23"/>
  </w:num>
  <w:num w:numId="11" w16cid:durableId="1264414416">
    <w:abstractNumId w:val="17"/>
  </w:num>
  <w:num w:numId="12" w16cid:durableId="872772457">
    <w:abstractNumId w:val="15"/>
  </w:num>
  <w:num w:numId="13" w16cid:durableId="1485898534">
    <w:abstractNumId w:val="10"/>
  </w:num>
  <w:num w:numId="14" w16cid:durableId="2121990538">
    <w:abstractNumId w:val="13"/>
  </w:num>
  <w:num w:numId="15" w16cid:durableId="987973507">
    <w:abstractNumId w:val="12"/>
  </w:num>
  <w:num w:numId="16" w16cid:durableId="1322343237">
    <w:abstractNumId w:val="22"/>
  </w:num>
  <w:num w:numId="17" w16cid:durableId="882903661">
    <w:abstractNumId w:val="8"/>
  </w:num>
  <w:num w:numId="18" w16cid:durableId="2095777092">
    <w:abstractNumId w:val="2"/>
  </w:num>
  <w:num w:numId="19" w16cid:durableId="1447656775">
    <w:abstractNumId w:val="16"/>
  </w:num>
  <w:num w:numId="20" w16cid:durableId="908150054">
    <w:abstractNumId w:val="6"/>
  </w:num>
  <w:num w:numId="21" w16cid:durableId="1054700461">
    <w:abstractNumId w:val="5"/>
  </w:num>
  <w:num w:numId="22" w16cid:durableId="1968703457">
    <w:abstractNumId w:val="3"/>
  </w:num>
  <w:num w:numId="23" w16cid:durableId="2042241645">
    <w:abstractNumId w:val="4"/>
  </w:num>
  <w:num w:numId="24" w16cid:durableId="1099641620">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FC"/>
    <w:rsid w:val="0000416D"/>
    <w:rsid w:val="000045FB"/>
    <w:rsid w:val="00030CF8"/>
    <w:rsid w:val="0004278C"/>
    <w:rsid w:val="00055365"/>
    <w:rsid w:val="00093A48"/>
    <w:rsid w:val="00095C5D"/>
    <w:rsid w:val="000A1D89"/>
    <w:rsid w:val="000B0E40"/>
    <w:rsid w:val="000D1EEE"/>
    <w:rsid w:val="001062A1"/>
    <w:rsid w:val="001214F8"/>
    <w:rsid w:val="00122F14"/>
    <w:rsid w:val="001264EE"/>
    <w:rsid w:val="00150266"/>
    <w:rsid w:val="0015579C"/>
    <w:rsid w:val="00186B9B"/>
    <w:rsid w:val="00191B56"/>
    <w:rsid w:val="001E4AD8"/>
    <w:rsid w:val="0022112B"/>
    <w:rsid w:val="00224E21"/>
    <w:rsid w:val="00225C8C"/>
    <w:rsid w:val="00230482"/>
    <w:rsid w:val="002469E8"/>
    <w:rsid w:val="00250C92"/>
    <w:rsid w:val="00251081"/>
    <w:rsid w:val="002733BB"/>
    <w:rsid w:val="00273797"/>
    <w:rsid w:val="002824A9"/>
    <w:rsid w:val="0029406A"/>
    <w:rsid w:val="002A1453"/>
    <w:rsid w:val="002A4DFB"/>
    <w:rsid w:val="002B3C0A"/>
    <w:rsid w:val="002B4E44"/>
    <w:rsid w:val="002D7AFB"/>
    <w:rsid w:val="00302875"/>
    <w:rsid w:val="00306297"/>
    <w:rsid w:val="003121B6"/>
    <w:rsid w:val="003727C7"/>
    <w:rsid w:val="003D0F15"/>
    <w:rsid w:val="003D2F7B"/>
    <w:rsid w:val="003D5815"/>
    <w:rsid w:val="003E6390"/>
    <w:rsid w:val="004228D9"/>
    <w:rsid w:val="00424D2C"/>
    <w:rsid w:val="0043F3C9"/>
    <w:rsid w:val="0043F3C9"/>
    <w:rsid w:val="00442F4B"/>
    <w:rsid w:val="00444A9D"/>
    <w:rsid w:val="00474FC6"/>
    <w:rsid w:val="00497D17"/>
    <w:rsid w:val="004B4B63"/>
    <w:rsid w:val="004B65B5"/>
    <w:rsid w:val="004C2B24"/>
    <w:rsid w:val="004D6B86"/>
    <w:rsid w:val="00502E4E"/>
    <w:rsid w:val="005175F1"/>
    <w:rsid w:val="00536E5F"/>
    <w:rsid w:val="0054171B"/>
    <w:rsid w:val="00545325"/>
    <w:rsid w:val="0056041E"/>
    <w:rsid w:val="005829C0"/>
    <w:rsid w:val="005B1117"/>
    <w:rsid w:val="005C1C1C"/>
    <w:rsid w:val="005D0730"/>
    <w:rsid w:val="005E6E10"/>
    <w:rsid w:val="005F66DD"/>
    <w:rsid w:val="00612A3E"/>
    <w:rsid w:val="00635D34"/>
    <w:rsid w:val="006560F6"/>
    <w:rsid w:val="00656BE9"/>
    <w:rsid w:val="00686EEA"/>
    <w:rsid w:val="0068F134"/>
    <w:rsid w:val="006C55F9"/>
    <w:rsid w:val="006C5636"/>
    <w:rsid w:val="006D7A5F"/>
    <w:rsid w:val="006E48A9"/>
    <w:rsid w:val="006E5C8C"/>
    <w:rsid w:val="00715968"/>
    <w:rsid w:val="0071B5F4"/>
    <w:rsid w:val="007272A1"/>
    <w:rsid w:val="007433FE"/>
    <w:rsid w:val="00750A48"/>
    <w:rsid w:val="00792F0A"/>
    <w:rsid w:val="00793BEC"/>
    <w:rsid w:val="007A7997"/>
    <w:rsid w:val="007B4054"/>
    <w:rsid w:val="007BD020"/>
    <w:rsid w:val="007E3F79"/>
    <w:rsid w:val="00805C9B"/>
    <w:rsid w:val="00816592"/>
    <w:rsid w:val="00825BC4"/>
    <w:rsid w:val="00836B72"/>
    <w:rsid w:val="00847C3C"/>
    <w:rsid w:val="0085684C"/>
    <w:rsid w:val="00862FF7"/>
    <w:rsid w:val="008848C9"/>
    <w:rsid w:val="00887B23"/>
    <w:rsid w:val="0089580E"/>
    <w:rsid w:val="0089DBAE"/>
    <w:rsid w:val="008C16C8"/>
    <w:rsid w:val="008C7CFB"/>
    <w:rsid w:val="008D1598"/>
    <w:rsid w:val="008F3DE0"/>
    <w:rsid w:val="008F6F72"/>
    <w:rsid w:val="00910BC7"/>
    <w:rsid w:val="009220D4"/>
    <w:rsid w:val="0095772C"/>
    <w:rsid w:val="00967B2C"/>
    <w:rsid w:val="00967CFA"/>
    <w:rsid w:val="009774FC"/>
    <w:rsid w:val="00982E77"/>
    <w:rsid w:val="009971F2"/>
    <w:rsid w:val="009B6EF7"/>
    <w:rsid w:val="009B7D5E"/>
    <w:rsid w:val="009C4391"/>
    <w:rsid w:val="009C598E"/>
    <w:rsid w:val="009D11C1"/>
    <w:rsid w:val="009D5BC0"/>
    <w:rsid w:val="009D663B"/>
    <w:rsid w:val="009F2F05"/>
    <w:rsid w:val="009F37E5"/>
    <w:rsid w:val="00A06E41"/>
    <w:rsid w:val="00A1018D"/>
    <w:rsid w:val="00A32627"/>
    <w:rsid w:val="00A36DAA"/>
    <w:rsid w:val="00A47072"/>
    <w:rsid w:val="00A47C1D"/>
    <w:rsid w:val="00A52504"/>
    <w:rsid w:val="00A77CBF"/>
    <w:rsid w:val="00AB3151"/>
    <w:rsid w:val="00AD2D95"/>
    <w:rsid w:val="00AE402A"/>
    <w:rsid w:val="00AF3DE8"/>
    <w:rsid w:val="00B003CE"/>
    <w:rsid w:val="00B07995"/>
    <w:rsid w:val="00B11278"/>
    <w:rsid w:val="00B152A4"/>
    <w:rsid w:val="00B372F5"/>
    <w:rsid w:val="00B5219A"/>
    <w:rsid w:val="00B74927"/>
    <w:rsid w:val="00B81AEA"/>
    <w:rsid w:val="00B84804"/>
    <w:rsid w:val="00BB025F"/>
    <w:rsid w:val="00BB5E9A"/>
    <w:rsid w:val="00BC3A17"/>
    <w:rsid w:val="00BC4F86"/>
    <w:rsid w:val="00BC581C"/>
    <w:rsid w:val="00BD0620"/>
    <w:rsid w:val="00BD123C"/>
    <w:rsid w:val="00BE3E50"/>
    <w:rsid w:val="00BF12FC"/>
    <w:rsid w:val="00C21632"/>
    <w:rsid w:val="00C231D6"/>
    <w:rsid w:val="00C24B2A"/>
    <w:rsid w:val="00C42081"/>
    <w:rsid w:val="00C6085D"/>
    <w:rsid w:val="00C656AB"/>
    <w:rsid w:val="00C656F9"/>
    <w:rsid w:val="00C71619"/>
    <w:rsid w:val="00C8575B"/>
    <w:rsid w:val="00C94CDB"/>
    <w:rsid w:val="00CA72B4"/>
    <w:rsid w:val="00CB790E"/>
    <w:rsid w:val="00CC38F0"/>
    <w:rsid w:val="00CE3957"/>
    <w:rsid w:val="00D0258A"/>
    <w:rsid w:val="00D050B1"/>
    <w:rsid w:val="00D43C9B"/>
    <w:rsid w:val="00D47731"/>
    <w:rsid w:val="00D65EE3"/>
    <w:rsid w:val="00D67F37"/>
    <w:rsid w:val="00D84756"/>
    <w:rsid w:val="00DA66D4"/>
    <w:rsid w:val="00DB4F4A"/>
    <w:rsid w:val="00E1576D"/>
    <w:rsid w:val="00E45AFB"/>
    <w:rsid w:val="00E65F10"/>
    <w:rsid w:val="00E7731C"/>
    <w:rsid w:val="00E96135"/>
    <w:rsid w:val="00EA4D1D"/>
    <w:rsid w:val="00EB55AC"/>
    <w:rsid w:val="00EC1F3B"/>
    <w:rsid w:val="00EC572A"/>
    <w:rsid w:val="00EC73CA"/>
    <w:rsid w:val="00ED0770"/>
    <w:rsid w:val="00ED4D43"/>
    <w:rsid w:val="00EE0686"/>
    <w:rsid w:val="00EE3677"/>
    <w:rsid w:val="00EF394C"/>
    <w:rsid w:val="00EF6D42"/>
    <w:rsid w:val="00EF6ECC"/>
    <w:rsid w:val="00F100A0"/>
    <w:rsid w:val="00F31435"/>
    <w:rsid w:val="00F43BCD"/>
    <w:rsid w:val="00F4638C"/>
    <w:rsid w:val="00F53D0D"/>
    <w:rsid w:val="00F75BB5"/>
    <w:rsid w:val="00F811B7"/>
    <w:rsid w:val="00F81F3B"/>
    <w:rsid w:val="00FA4FA6"/>
    <w:rsid w:val="00FC7599"/>
    <w:rsid w:val="0105798A"/>
    <w:rsid w:val="011DF3E8"/>
    <w:rsid w:val="0132B9E7"/>
    <w:rsid w:val="0138A589"/>
    <w:rsid w:val="0140F480"/>
    <w:rsid w:val="015342BA"/>
    <w:rsid w:val="0156670A"/>
    <w:rsid w:val="0157AAC7"/>
    <w:rsid w:val="015B6DE7"/>
    <w:rsid w:val="016DA73D"/>
    <w:rsid w:val="017466CA"/>
    <w:rsid w:val="017FF214"/>
    <w:rsid w:val="01845FC6"/>
    <w:rsid w:val="018AF1A7"/>
    <w:rsid w:val="019823AE"/>
    <w:rsid w:val="01B0B330"/>
    <w:rsid w:val="01BDF881"/>
    <w:rsid w:val="01C74FCF"/>
    <w:rsid w:val="0201568E"/>
    <w:rsid w:val="0202CD5E"/>
    <w:rsid w:val="0222BF5B"/>
    <w:rsid w:val="022D7490"/>
    <w:rsid w:val="023E475A"/>
    <w:rsid w:val="02552405"/>
    <w:rsid w:val="02631192"/>
    <w:rsid w:val="02664D72"/>
    <w:rsid w:val="02700BE8"/>
    <w:rsid w:val="027E8312"/>
    <w:rsid w:val="029823D8"/>
    <w:rsid w:val="02BFEC18"/>
    <w:rsid w:val="02D430C6"/>
    <w:rsid w:val="02EAE3BB"/>
    <w:rsid w:val="030BE486"/>
    <w:rsid w:val="032691AE"/>
    <w:rsid w:val="0333F40F"/>
    <w:rsid w:val="033967BC"/>
    <w:rsid w:val="0344FB09"/>
    <w:rsid w:val="0399872D"/>
    <w:rsid w:val="039BD071"/>
    <w:rsid w:val="03AA6323"/>
    <w:rsid w:val="03C09E4A"/>
    <w:rsid w:val="0408C3D4"/>
    <w:rsid w:val="047808B2"/>
    <w:rsid w:val="04940369"/>
    <w:rsid w:val="04B69C13"/>
    <w:rsid w:val="04B8CD9D"/>
    <w:rsid w:val="04CCBCF9"/>
    <w:rsid w:val="0500BE01"/>
    <w:rsid w:val="051C19FE"/>
    <w:rsid w:val="051C6192"/>
    <w:rsid w:val="051E0804"/>
    <w:rsid w:val="052C22CD"/>
    <w:rsid w:val="052F07D7"/>
    <w:rsid w:val="053F7F33"/>
    <w:rsid w:val="05596DE3"/>
    <w:rsid w:val="0563DF04"/>
    <w:rsid w:val="0565D95A"/>
    <w:rsid w:val="0588B921"/>
    <w:rsid w:val="058E8B7D"/>
    <w:rsid w:val="05A70507"/>
    <w:rsid w:val="05A94C33"/>
    <w:rsid w:val="05AE701C"/>
    <w:rsid w:val="05C22C1D"/>
    <w:rsid w:val="05C58995"/>
    <w:rsid w:val="05D84B93"/>
    <w:rsid w:val="0606BAA4"/>
    <w:rsid w:val="060B8D41"/>
    <w:rsid w:val="061E72C5"/>
    <w:rsid w:val="06206CAF"/>
    <w:rsid w:val="065A49E4"/>
    <w:rsid w:val="066852CE"/>
    <w:rsid w:val="067C7C14"/>
    <w:rsid w:val="067CFDEC"/>
    <w:rsid w:val="069576C6"/>
    <w:rsid w:val="069A2625"/>
    <w:rsid w:val="06A04D10"/>
    <w:rsid w:val="06BFADF4"/>
    <w:rsid w:val="06D9AE75"/>
    <w:rsid w:val="06E9FC7B"/>
    <w:rsid w:val="06E9FC7B"/>
    <w:rsid w:val="06F0DE23"/>
    <w:rsid w:val="06FA47C6"/>
    <w:rsid w:val="07515AF3"/>
    <w:rsid w:val="07516AFE"/>
    <w:rsid w:val="075E9DDE"/>
    <w:rsid w:val="077267B1"/>
    <w:rsid w:val="078B328C"/>
    <w:rsid w:val="07A9BF7E"/>
    <w:rsid w:val="07AA4D48"/>
    <w:rsid w:val="080FC1F7"/>
    <w:rsid w:val="084825BA"/>
    <w:rsid w:val="086BADD8"/>
    <w:rsid w:val="0876BE5A"/>
    <w:rsid w:val="08AD8C0A"/>
    <w:rsid w:val="08B873A6"/>
    <w:rsid w:val="08B90305"/>
    <w:rsid w:val="08BFA5B4"/>
    <w:rsid w:val="08D915B5"/>
    <w:rsid w:val="08DEC486"/>
    <w:rsid w:val="08E8875B"/>
    <w:rsid w:val="090CE403"/>
    <w:rsid w:val="091BDAD1"/>
    <w:rsid w:val="0925F302"/>
    <w:rsid w:val="09474110"/>
    <w:rsid w:val="0959F26E"/>
    <w:rsid w:val="0974A36E"/>
    <w:rsid w:val="097C278A"/>
    <w:rsid w:val="0989DB1A"/>
    <w:rsid w:val="098D1214"/>
    <w:rsid w:val="09ACC764"/>
    <w:rsid w:val="09D79BFE"/>
    <w:rsid w:val="09D99839"/>
    <w:rsid w:val="09EBCA8F"/>
    <w:rsid w:val="09F64551"/>
    <w:rsid w:val="09FAAAC9"/>
    <w:rsid w:val="09FD0FFE"/>
    <w:rsid w:val="0A0059AC"/>
    <w:rsid w:val="0A048673"/>
    <w:rsid w:val="0A056C47"/>
    <w:rsid w:val="0A08523E"/>
    <w:rsid w:val="0A1148F3"/>
    <w:rsid w:val="0A1710EB"/>
    <w:rsid w:val="0A44281C"/>
    <w:rsid w:val="0A51F787"/>
    <w:rsid w:val="0A666356"/>
    <w:rsid w:val="0A88FDE5"/>
    <w:rsid w:val="0A9435B9"/>
    <w:rsid w:val="0AAD0AF2"/>
    <w:rsid w:val="0AB179CA"/>
    <w:rsid w:val="0AFABBAD"/>
    <w:rsid w:val="0B25DD97"/>
    <w:rsid w:val="0B570D1A"/>
    <w:rsid w:val="0B7BBE0A"/>
    <w:rsid w:val="0B95FFFC"/>
    <w:rsid w:val="0BA2E44B"/>
    <w:rsid w:val="0BAAAA5E"/>
    <w:rsid w:val="0BB533DD"/>
    <w:rsid w:val="0BC4EF94"/>
    <w:rsid w:val="0BC5A8C8"/>
    <w:rsid w:val="0BCE0E57"/>
    <w:rsid w:val="0BCEF241"/>
    <w:rsid w:val="0BE71E36"/>
    <w:rsid w:val="0C16DBBF"/>
    <w:rsid w:val="0C7FAA8B"/>
    <w:rsid w:val="0C825097"/>
    <w:rsid w:val="0CACDED3"/>
    <w:rsid w:val="0CDC1ECE"/>
    <w:rsid w:val="0CF36BC4"/>
    <w:rsid w:val="0CF4A9AF"/>
    <w:rsid w:val="0D289BFD"/>
    <w:rsid w:val="0D581395"/>
    <w:rsid w:val="0D69E359"/>
    <w:rsid w:val="0D7FAFB0"/>
    <w:rsid w:val="0D8AD66F"/>
    <w:rsid w:val="0DA47933"/>
    <w:rsid w:val="0DD1D3AB"/>
    <w:rsid w:val="0DE2A06A"/>
    <w:rsid w:val="0DFB27F0"/>
    <w:rsid w:val="0E246F99"/>
    <w:rsid w:val="0E25945C"/>
    <w:rsid w:val="0E887E2B"/>
    <w:rsid w:val="0E8D0D5B"/>
    <w:rsid w:val="0EA8F0FF"/>
    <w:rsid w:val="0ED1823C"/>
    <w:rsid w:val="0EDD935E"/>
    <w:rsid w:val="0EECD49F"/>
    <w:rsid w:val="0EEF7B2F"/>
    <w:rsid w:val="0EF229E3"/>
    <w:rsid w:val="0EF2C3BC"/>
    <w:rsid w:val="0F129DDF"/>
    <w:rsid w:val="0F14B3EB"/>
    <w:rsid w:val="0F51E656"/>
    <w:rsid w:val="0F529707"/>
    <w:rsid w:val="0F73B929"/>
    <w:rsid w:val="0F775801"/>
    <w:rsid w:val="0FA3EAE7"/>
    <w:rsid w:val="0FBBC53A"/>
    <w:rsid w:val="0FCB90D7"/>
    <w:rsid w:val="0FF81426"/>
    <w:rsid w:val="100506D5"/>
    <w:rsid w:val="100B010C"/>
    <w:rsid w:val="10353683"/>
    <w:rsid w:val="1058B6F6"/>
    <w:rsid w:val="10624E15"/>
    <w:rsid w:val="106E104A"/>
    <w:rsid w:val="107035E7"/>
    <w:rsid w:val="10AEF088"/>
    <w:rsid w:val="10D61ADA"/>
    <w:rsid w:val="10D8CB93"/>
    <w:rsid w:val="10DAE456"/>
    <w:rsid w:val="10F434A4"/>
    <w:rsid w:val="112CDC91"/>
    <w:rsid w:val="11439112"/>
    <w:rsid w:val="11756C8A"/>
    <w:rsid w:val="1182B554"/>
    <w:rsid w:val="11844098"/>
    <w:rsid w:val="11DAF48E"/>
    <w:rsid w:val="11E6CD47"/>
    <w:rsid w:val="11EC9451"/>
    <w:rsid w:val="11F44425"/>
    <w:rsid w:val="12437007"/>
    <w:rsid w:val="1246BAC8"/>
    <w:rsid w:val="127472BC"/>
    <w:rsid w:val="12917986"/>
    <w:rsid w:val="12BFDA84"/>
    <w:rsid w:val="12CD4F17"/>
    <w:rsid w:val="12D5D006"/>
    <w:rsid w:val="12E30030"/>
    <w:rsid w:val="12E69014"/>
    <w:rsid w:val="12FFBF58"/>
    <w:rsid w:val="13074BB3"/>
    <w:rsid w:val="1317850F"/>
    <w:rsid w:val="1317E1F9"/>
    <w:rsid w:val="1328C2B2"/>
    <w:rsid w:val="132E4F38"/>
    <w:rsid w:val="1334FB7E"/>
    <w:rsid w:val="13604B4D"/>
    <w:rsid w:val="13836E2F"/>
    <w:rsid w:val="13863A3F"/>
    <w:rsid w:val="138A8067"/>
    <w:rsid w:val="138CCFCD"/>
    <w:rsid w:val="13951378"/>
    <w:rsid w:val="139DB196"/>
    <w:rsid w:val="13D5AB11"/>
    <w:rsid w:val="13EDE8A9"/>
    <w:rsid w:val="13FB305C"/>
    <w:rsid w:val="140E71C2"/>
    <w:rsid w:val="145A32C1"/>
    <w:rsid w:val="146C1609"/>
    <w:rsid w:val="14886BF9"/>
    <w:rsid w:val="1488C5C2"/>
    <w:rsid w:val="149F0C27"/>
    <w:rsid w:val="14A6F463"/>
    <w:rsid w:val="14D7A83B"/>
    <w:rsid w:val="14D8457E"/>
    <w:rsid w:val="15202F0D"/>
    <w:rsid w:val="155AA8BB"/>
    <w:rsid w:val="155B1909"/>
    <w:rsid w:val="1564731B"/>
    <w:rsid w:val="1578136F"/>
    <w:rsid w:val="158727C0"/>
    <w:rsid w:val="158898D3"/>
    <w:rsid w:val="15B5F4F5"/>
    <w:rsid w:val="15CB1BB7"/>
    <w:rsid w:val="15CE1796"/>
    <w:rsid w:val="15D3093D"/>
    <w:rsid w:val="15E558A3"/>
    <w:rsid w:val="15E881C8"/>
    <w:rsid w:val="15FED5B4"/>
    <w:rsid w:val="160B6DC6"/>
    <w:rsid w:val="160EE3B6"/>
    <w:rsid w:val="161541B4"/>
    <w:rsid w:val="161DA325"/>
    <w:rsid w:val="1622E6D9"/>
    <w:rsid w:val="1625C418"/>
    <w:rsid w:val="16406FAA"/>
    <w:rsid w:val="164AE7A4"/>
    <w:rsid w:val="1662A6AA"/>
    <w:rsid w:val="166755AA"/>
    <w:rsid w:val="167D4564"/>
    <w:rsid w:val="16992E4A"/>
    <w:rsid w:val="16BDDF62"/>
    <w:rsid w:val="16C748BB"/>
    <w:rsid w:val="16D68CB4"/>
    <w:rsid w:val="16EEC422"/>
    <w:rsid w:val="16F3D43B"/>
    <w:rsid w:val="16FD591F"/>
    <w:rsid w:val="16FECCCF"/>
    <w:rsid w:val="1703CD73"/>
    <w:rsid w:val="1719C338"/>
    <w:rsid w:val="173B1226"/>
    <w:rsid w:val="1764BD2A"/>
    <w:rsid w:val="1771A0EF"/>
    <w:rsid w:val="1786A8B7"/>
    <w:rsid w:val="1799746D"/>
    <w:rsid w:val="179A06E4"/>
    <w:rsid w:val="179F2190"/>
    <w:rsid w:val="17AB46BC"/>
    <w:rsid w:val="17BC46CB"/>
    <w:rsid w:val="17C1DDBB"/>
    <w:rsid w:val="17C4F9DC"/>
    <w:rsid w:val="17C6FCE1"/>
    <w:rsid w:val="17CABDBA"/>
    <w:rsid w:val="17CEE546"/>
    <w:rsid w:val="17D7A380"/>
    <w:rsid w:val="17FD9591"/>
    <w:rsid w:val="17FD9591"/>
    <w:rsid w:val="180E7FAF"/>
    <w:rsid w:val="181C4E68"/>
    <w:rsid w:val="18202BD3"/>
    <w:rsid w:val="18869DB0"/>
    <w:rsid w:val="188E2530"/>
    <w:rsid w:val="189EDADA"/>
    <w:rsid w:val="18B320FF"/>
    <w:rsid w:val="18BA82B1"/>
    <w:rsid w:val="18BDB232"/>
    <w:rsid w:val="18CC6B39"/>
    <w:rsid w:val="18D83839"/>
    <w:rsid w:val="18EBF608"/>
    <w:rsid w:val="18F93B07"/>
    <w:rsid w:val="18FAC215"/>
    <w:rsid w:val="190E4FB1"/>
    <w:rsid w:val="1910B4FD"/>
    <w:rsid w:val="192CCAC4"/>
    <w:rsid w:val="19434E36"/>
    <w:rsid w:val="194D6BD6"/>
    <w:rsid w:val="19688A59"/>
    <w:rsid w:val="196B265A"/>
    <w:rsid w:val="1976D3F0"/>
    <w:rsid w:val="199056EF"/>
    <w:rsid w:val="1990E7E5"/>
    <w:rsid w:val="199552E3"/>
    <w:rsid w:val="1997C8DE"/>
    <w:rsid w:val="19A19DEE"/>
    <w:rsid w:val="19C5C571"/>
    <w:rsid w:val="19EEA67E"/>
    <w:rsid w:val="1A1B214E"/>
    <w:rsid w:val="1A1F8492"/>
    <w:rsid w:val="1A25FA82"/>
    <w:rsid w:val="1A271B18"/>
    <w:rsid w:val="1A30A00B"/>
    <w:rsid w:val="1A3ADA10"/>
    <w:rsid w:val="1A53144B"/>
    <w:rsid w:val="1A56BE34"/>
    <w:rsid w:val="1A5B1452"/>
    <w:rsid w:val="1A96257D"/>
    <w:rsid w:val="1A9B16EA"/>
    <w:rsid w:val="1A9F24E9"/>
    <w:rsid w:val="1AB0FB70"/>
    <w:rsid w:val="1ABF100F"/>
    <w:rsid w:val="1AC3E2F4"/>
    <w:rsid w:val="1AC4ED84"/>
    <w:rsid w:val="1AC5C156"/>
    <w:rsid w:val="1AF208EE"/>
    <w:rsid w:val="1AF25C49"/>
    <w:rsid w:val="1AFFCBCA"/>
    <w:rsid w:val="1B021F26"/>
    <w:rsid w:val="1B0DED93"/>
    <w:rsid w:val="1B1C57C3"/>
    <w:rsid w:val="1B1F9554"/>
    <w:rsid w:val="1B3113DA"/>
    <w:rsid w:val="1B386EB1"/>
    <w:rsid w:val="1B5336A6"/>
    <w:rsid w:val="1B55FE59"/>
    <w:rsid w:val="1B5838C8"/>
    <w:rsid w:val="1B5BE227"/>
    <w:rsid w:val="1B658851"/>
    <w:rsid w:val="1B8F7816"/>
    <w:rsid w:val="1B9468CE"/>
    <w:rsid w:val="1BA78672"/>
    <w:rsid w:val="1BABED98"/>
    <w:rsid w:val="1BCA15CD"/>
    <w:rsid w:val="1BCBF577"/>
    <w:rsid w:val="1BEAC1C1"/>
    <w:rsid w:val="1BF128A0"/>
    <w:rsid w:val="1BF84B0B"/>
    <w:rsid w:val="1BF87980"/>
    <w:rsid w:val="1BFC2AD4"/>
    <w:rsid w:val="1C0F94E4"/>
    <w:rsid w:val="1C169BF7"/>
    <w:rsid w:val="1C1FA109"/>
    <w:rsid w:val="1C27D257"/>
    <w:rsid w:val="1C368313"/>
    <w:rsid w:val="1C36A52E"/>
    <w:rsid w:val="1C3CE21F"/>
    <w:rsid w:val="1C8B3FF6"/>
    <w:rsid w:val="1C9A6E04"/>
    <w:rsid w:val="1CB20165"/>
    <w:rsid w:val="1CB4911B"/>
    <w:rsid w:val="1CD52F48"/>
    <w:rsid w:val="1CED9A9A"/>
    <w:rsid w:val="1CF07727"/>
    <w:rsid w:val="1CF50D06"/>
    <w:rsid w:val="1CFE5B52"/>
    <w:rsid w:val="1D13622E"/>
    <w:rsid w:val="1D49FC28"/>
    <w:rsid w:val="1D63CCFA"/>
    <w:rsid w:val="1D6E723D"/>
    <w:rsid w:val="1D856CAA"/>
    <w:rsid w:val="1D92B514"/>
    <w:rsid w:val="1D9D7035"/>
    <w:rsid w:val="1DA13889"/>
    <w:rsid w:val="1DB3DFB5"/>
    <w:rsid w:val="1DD28199"/>
    <w:rsid w:val="1DE21A98"/>
    <w:rsid w:val="1DFA8BD1"/>
    <w:rsid w:val="1E0CCEAF"/>
    <w:rsid w:val="1E48CEA4"/>
    <w:rsid w:val="1E50617C"/>
    <w:rsid w:val="1E586509"/>
    <w:rsid w:val="1E5FC676"/>
    <w:rsid w:val="1E60DD8B"/>
    <w:rsid w:val="1E708972"/>
    <w:rsid w:val="1E7B8FA9"/>
    <w:rsid w:val="1E91AC88"/>
    <w:rsid w:val="1ECAFEE2"/>
    <w:rsid w:val="1ED97B2A"/>
    <w:rsid w:val="1EFF957F"/>
    <w:rsid w:val="1EFF957F"/>
    <w:rsid w:val="1F0E4B33"/>
    <w:rsid w:val="1F0EDF58"/>
    <w:rsid w:val="1F1652BC"/>
    <w:rsid w:val="1F1B47FB"/>
    <w:rsid w:val="1F21826B"/>
    <w:rsid w:val="1F2E3F02"/>
    <w:rsid w:val="1F4587FD"/>
    <w:rsid w:val="1F4D3847"/>
    <w:rsid w:val="1F57FB3F"/>
    <w:rsid w:val="1F5AAAE4"/>
    <w:rsid w:val="1F6CAC89"/>
    <w:rsid w:val="1F82772F"/>
    <w:rsid w:val="1F92A9C2"/>
    <w:rsid w:val="1FA57D8B"/>
    <w:rsid w:val="1FD30980"/>
    <w:rsid w:val="1FE49F05"/>
    <w:rsid w:val="1FE58E7A"/>
    <w:rsid w:val="1FF8C02A"/>
    <w:rsid w:val="2046C9A6"/>
    <w:rsid w:val="2050AF96"/>
    <w:rsid w:val="205DA759"/>
    <w:rsid w:val="206EAF83"/>
    <w:rsid w:val="206FFDAF"/>
    <w:rsid w:val="207BE80C"/>
    <w:rsid w:val="207C4733"/>
    <w:rsid w:val="208175C0"/>
    <w:rsid w:val="209146D5"/>
    <w:rsid w:val="20BA1C49"/>
    <w:rsid w:val="20CB4B7A"/>
    <w:rsid w:val="20F66B04"/>
    <w:rsid w:val="211B06AB"/>
    <w:rsid w:val="212F6C34"/>
    <w:rsid w:val="21359649"/>
    <w:rsid w:val="21512C44"/>
    <w:rsid w:val="2154B6CA"/>
    <w:rsid w:val="21570F7E"/>
    <w:rsid w:val="215AAAAD"/>
    <w:rsid w:val="2162C801"/>
    <w:rsid w:val="2189EAB4"/>
    <w:rsid w:val="218BCF26"/>
    <w:rsid w:val="219B72BC"/>
    <w:rsid w:val="21A071BD"/>
    <w:rsid w:val="21A706DD"/>
    <w:rsid w:val="21C091DA"/>
    <w:rsid w:val="21CE02DE"/>
    <w:rsid w:val="21D93818"/>
    <w:rsid w:val="21E47306"/>
    <w:rsid w:val="2206E687"/>
    <w:rsid w:val="2208F291"/>
    <w:rsid w:val="221ED312"/>
    <w:rsid w:val="22333DFC"/>
    <w:rsid w:val="22383B4B"/>
    <w:rsid w:val="2245DA3E"/>
    <w:rsid w:val="2275529E"/>
    <w:rsid w:val="228867D7"/>
    <w:rsid w:val="228C9C11"/>
    <w:rsid w:val="228D04C5"/>
    <w:rsid w:val="229032B8"/>
    <w:rsid w:val="229212DD"/>
    <w:rsid w:val="22A91A39"/>
    <w:rsid w:val="22C86CA7"/>
    <w:rsid w:val="22E8FE7E"/>
    <w:rsid w:val="22ED828F"/>
    <w:rsid w:val="22EF68F5"/>
    <w:rsid w:val="2302EE67"/>
    <w:rsid w:val="233857BF"/>
    <w:rsid w:val="2367CD10"/>
    <w:rsid w:val="237710AA"/>
    <w:rsid w:val="238C7F5A"/>
    <w:rsid w:val="239302C7"/>
    <w:rsid w:val="239ED8A3"/>
    <w:rsid w:val="23A67602"/>
    <w:rsid w:val="23B35D8B"/>
    <w:rsid w:val="23B44214"/>
    <w:rsid w:val="23BE59F4"/>
    <w:rsid w:val="23D2A90A"/>
    <w:rsid w:val="23DFF045"/>
    <w:rsid w:val="23DFF9E4"/>
    <w:rsid w:val="23E2507B"/>
    <w:rsid w:val="23E9C3DF"/>
    <w:rsid w:val="23F40762"/>
    <w:rsid w:val="23F9DFFF"/>
    <w:rsid w:val="244139B1"/>
    <w:rsid w:val="2442E58B"/>
    <w:rsid w:val="244AA7F7"/>
    <w:rsid w:val="244D8CB8"/>
    <w:rsid w:val="2469549C"/>
    <w:rsid w:val="246EDEF5"/>
    <w:rsid w:val="2476ADFC"/>
    <w:rsid w:val="24B2165E"/>
    <w:rsid w:val="24B611CB"/>
    <w:rsid w:val="24BFA300"/>
    <w:rsid w:val="24E100C9"/>
    <w:rsid w:val="24E3B842"/>
    <w:rsid w:val="24F654EA"/>
    <w:rsid w:val="25064087"/>
    <w:rsid w:val="2589100B"/>
    <w:rsid w:val="259A91B9"/>
    <w:rsid w:val="25D60FA8"/>
    <w:rsid w:val="25E52A69"/>
    <w:rsid w:val="261173EB"/>
    <w:rsid w:val="266113ED"/>
    <w:rsid w:val="26A33F4F"/>
    <w:rsid w:val="26A59F88"/>
    <w:rsid w:val="26B29FB7"/>
    <w:rsid w:val="26C14173"/>
    <w:rsid w:val="26C6DD43"/>
    <w:rsid w:val="26EB1239"/>
    <w:rsid w:val="26F14031"/>
    <w:rsid w:val="26F965CC"/>
    <w:rsid w:val="271F6C63"/>
    <w:rsid w:val="2721A67E"/>
    <w:rsid w:val="2766329F"/>
    <w:rsid w:val="27752F65"/>
    <w:rsid w:val="2777A1B4"/>
    <w:rsid w:val="2785C654"/>
    <w:rsid w:val="27871669"/>
    <w:rsid w:val="278F924E"/>
    <w:rsid w:val="27977C5F"/>
    <w:rsid w:val="27BA3586"/>
    <w:rsid w:val="27BBA762"/>
    <w:rsid w:val="27BC7C87"/>
    <w:rsid w:val="27BD8403"/>
    <w:rsid w:val="27C97187"/>
    <w:rsid w:val="27CC0049"/>
    <w:rsid w:val="27FD1C08"/>
    <w:rsid w:val="2825F781"/>
    <w:rsid w:val="2832E25B"/>
    <w:rsid w:val="2834DC83"/>
    <w:rsid w:val="28376F07"/>
    <w:rsid w:val="28664C34"/>
    <w:rsid w:val="28754EDC"/>
    <w:rsid w:val="2887E983"/>
    <w:rsid w:val="288D0D23"/>
    <w:rsid w:val="28BB3CC4"/>
    <w:rsid w:val="28D91453"/>
    <w:rsid w:val="28E0B32B"/>
    <w:rsid w:val="28EADF2E"/>
    <w:rsid w:val="292B982C"/>
    <w:rsid w:val="294BDBAA"/>
    <w:rsid w:val="295A494E"/>
    <w:rsid w:val="29775C10"/>
    <w:rsid w:val="2979F809"/>
    <w:rsid w:val="2983505D"/>
    <w:rsid w:val="298817C3"/>
    <w:rsid w:val="29A0DF60"/>
    <w:rsid w:val="29E347B4"/>
    <w:rsid w:val="2A2BE16D"/>
    <w:rsid w:val="2A334C10"/>
    <w:rsid w:val="2A3354E8"/>
    <w:rsid w:val="2A4455EB"/>
    <w:rsid w:val="2A66916C"/>
    <w:rsid w:val="2A6F6654"/>
    <w:rsid w:val="2A7C838C"/>
    <w:rsid w:val="2A9981F0"/>
    <w:rsid w:val="2ABE4658"/>
    <w:rsid w:val="2AC76E85"/>
    <w:rsid w:val="2ACCD7B6"/>
    <w:rsid w:val="2AED2387"/>
    <w:rsid w:val="2AFB495C"/>
    <w:rsid w:val="2B150562"/>
    <w:rsid w:val="2B21A573"/>
    <w:rsid w:val="2B34D931"/>
    <w:rsid w:val="2B359826"/>
    <w:rsid w:val="2B5BBCC7"/>
    <w:rsid w:val="2B6DA9CA"/>
    <w:rsid w:val="2B6EB21F"/>
    <w:rsid w:val="2B780AC1"/>
    <w:rsid w:val="2B7D616C"/>
    <w:rsid w:val="2B9738C0"/>
    <w:rsid w:val="2BA166D7"/>
    <w:rsid w:val="2BB55125"/>
    <w:rsid w:val="2BBFF35D"/>
    <w:rsid w:val="2BCF9D49"/>
    <w:rsid w:val="2BD74FF1"/>
    <w:rsid w:val="2BDCC85F"/>
    <w:rsid w:val="2BDFA30D"/>
    <w:rsid w:val="2BF2DD86"/>
    <w:rsid w:val="2BF88BBD"/>
    <w:rsid w:val="2C2EF14B"/>
    <w:rsid w:val="2C343AD4"/>
    <w:rsid w:val="2C6C03FF"/>
    <w:rsid w:val="2CA2EDAA"/>
    <w:rsid w:val="2CB33DB9"/>
    <w:rsid w:val="2CBF39C8"/>
    <w:rsid w:val="2CCB3633"/>
    <w:rsid w:val="2CD31EF6"/>
    <w:rsid w:val="2CDFFE89"/>
    <w:rsid w:val="2CE6D2F9"/>
    <w:rsid w:val="2CF05B03"/>
    <w:rsid w:val="2CF1621F"/>
    <w:rsid w:val="2CF4EC19"/>
    <w:rsid w:val="2CF6DEEB"/>
    <w:rsid w:val="2D214D4C"/>
    <w:rsid w:val="2D3F1EBE"/>
    <w:rsid w:val="2D5AC61B"/>
    <w:rsid w:val="2D75858A"/>
    <w:rsid w:val="2D8D7597"/>
    <w:rsid w:val="2DBA6D42"/>
    <w:rsid w:val="2DC43E6B"/>
    <w:rsid w:val="2DD0ECE7"/>
    <w:rsid w:val="2DE13587"/>
    <w:rsid w:val="2DEFD6AC"/>
    <w:rsid w:val="2E285DD3"/>
    <w:rsid w:val="2E4ACD33"/>
    <w:rsid w:val="2E4EE74D"/>
    <w:rsid w:val="2E50F074"/>
    <w:rsid w:val="2E61D874"/>
    <w:rsid w:val="2E61D874"/>
    <w:rsid w:val="2E6AD2B6"/>
    <w:rsid w:val="2EA29AB6"/>
    <w:rsid w:val="2EB4D86A"/>
    <w:rsid w:val="2ED84F94"/>
    <w:rsid w:val="2EFD6420"/>
    <w:rsid w:val="2EFF5D67"/>
    <w:rsid w:val="2F16A225"/>
    <w:rsid w:val="2F2FE2F6"/>
    <w:rsid w:val="2F44486F"/>
    <w:rsid w:val="2F525B4F"/>
    <w:rsid w:val="2F5BECD4"/>
    <w:rsid w:val="2F7DAE20"/>
    <w:rsid w:val="2F85FDE3"/>
    <w:rsid w:val="2F9E142A"/>
    <w:rsid w:val="2FA7F814"/>
    <w:rsid w:val="2FBA2DCB"/>
    <w:rsid w:val="2FF211E8"/>
    <w:rsid w:val="2FF4CF8E"/>
    <w:rsid w:val="2FF986EE"/>
    <w:rsid w:val="2FFB934A"/>
    <w:rsid w:val="2FFCA9DE"/>
    <w:rsid w:val="2FFE9458"/>
    <w:rsid w:val="30369BD1"/>
    <w:rsid w:val="30AE829B"/>
    <w:rsid w:val="30AF7994"/>
    <w:rsid w:val="30AF9781"/>
    <w:rsid w:val="30B21B78"/>
    <w:rsid w:val="30B6F14B"/>
    <w:rsid w:val="30C55244"/>
    <w:rsid w:val="30DF870E"/>
    <w:rsid w:val="30EF0248"/>
    <w:rsid w:val="30F9E582"/>
    <w:rsid w:val="310FE121"/>
    <w:rsid w:val="31156258"/>
    <w:rsid w:val="312D31E6"/>
    <w:rsid w:val="31656B1A"/>
    <w:rsid w:val="3176499D"/>
    <w:rsid w:val="31893557"/>
    <w:rsid w:val="318A8B76"/>
    <w:rsid w:val="31A0624A"/>
    <w:rsid w:val="31BEAEC0"/>
    <w:rsid w:val="31BEE38F"/>
    <w:rsid w:val="31C45437"/>
    <w:rsid w:val="32333815"/>
    <w:rsid w:val="3242F8D7"/>
    <w:rsid w:val="32469202"/>
    <w:rsid w:val="326D6ABA"/>
    <w:rsid w:val="327D94B4"/>
    <w:rsid w:val="32915ECF"/>
    <w:rsid w:val="32AEF6E1"/>
    <w:rsid w:val="32B2E2F6"/>
    <w:rsid w:val="32C9F289"/>
    <w:rsid w:val="32E2A699"/>
    <w:rsid w:val="32FBA863"/>
    <w:rsid w:val="32FCBAB3"/>
    <w:rsid w:val="330180BA"/>
    <w:rsid w:val="3347D255"/>
    <w:rsid w:val="3349A7C3"/>
    <w:rsid w:val="334AC1A5"/>
    <w:rsid w:val="337E2CEF"/>
    <w:rsid w:val="337EF7F0"/>
    <w:rsid w:val="338B8FE4"/>
    <w:rsid w:val="3392A18D"/>
    <w:rsid w:val="33A2A7D8"/>
    <w:rsid w:val="33AB723E"/>
    <w:rsid w:val="33ABCAE3"/>
    <w:rsid w:val="33BCE9F3"/>
    <w:rsid w:val="340A7C19"/>
    <w:rsid w:val="34135C57"/>
    <w:rsid w:val="341D2BA9"/>
    <w:rsid w:val="3420BD50"/>
    <w:rsid w:val="34566562"/>
    <w:rsid w:val="34579469"/>
    <w:rsid w:val="345AD942"/>
    <w:rsid w:val="345B130A"/>
    <w:rsid w:val="345BA809"/>
    <w:rsid w:val="345FA6D5"/>
    <w:rsid w:val="347A0DAE"/>
    <w:rsid w:val="347BC720"/>
    <w:rsid w:val="347C8659"/>
    <w:rsid w:val="347D2B7C"/>
    <w:rsid w:val="3482CD45"/>
    <w:rsid w:val="349357C5"/>
    <w:rsid w:val="349A41FE"/>
    <w:rsid w:val="34A91F34"/>
    <w:rsid w:val="34AAA497"/>
    <w:rsid w:val="34E02810"/>
    <w:rsid w:val="34F761D2"/>
    <w:rsid w:val="3518B899"/>
    <w:rsid w:val="3533F6ED"/>
    <w:rsid w:val="353B911A"/>
    <w:rsid w:val="353E1B06"/>
    <w:rsid w:val="35576F61"/>
    <w:rsid w:val="35577466"/>
    <w:rsid w:val="35749B50"/>
    <w:rsid w:val="359E5B8E"/>
    <w:rsid w:val="35A644A6"/>
    <w:rsid w:val="35C92F65"/>
    <w:rsid w:val="35DE611E"/>
    <w:rsid w:val="35E6FE5E"/>
    <w:rsid w:val="362BD79E"/>
    <w:rsid w:val="36393D93"/>
    <w:rsid w:val="363943C5"/>
    <w:rsid w:val="365CC71D"/>
    <w:rsid w:val="36732D3D"/>
    <w:rsid w:val="367C6E1A"/>
    <w:rsid w:val="368AF574"/>
    <w:rsid w:val="368F7AFD"/>
    <w:rsid w:val="3694843E"/>
    <w:rsid w:val="369C4260"/>
    <w:rsid w:val="36C19210"/>
    <w:rsid w:val="36C764FA"/>
    <w:rsid w:val="36CA86B6"/>
    <w:rsid w:val="36CECECA"/>
    <w:rsid w:val="36D8D7E4"/>
    <w:rsid w:val="36DDEC9C"/>
    <w:rsid w:val="36EE1402"/>
    <w:rsid w:val="37023F81"/>
    <w:rsid w:val="37087605"/>
    <w:rsid w:val="370AEADD"/>
    <w:rsid w:val="372CBD63"/>
    <w:rsid w:val="374D0956"/>
    <w:rsid w:val="3775B5E6"/>
    <w:rsid w:val="3786AEF9"/>
    <w:rsid w:val="379AF66E"/>
    <w:rsid w:val="37B00D17"/>
    <w:rsid w:val="37B617BC"/>
    <w:rsid w:val="37D5C5E6"/>
    <w:rsid w:val="37E40EA4"/>
    <w:rsid w:val="37EBD3E9"/>
    <w:rsid w:val="38052A01"/>
    <w:rsid w:val="381CA78B"/>
    <w:rsid w:val="3863355B"/>
    <w:rsid w:val="3871B5D1"/>
    <w:rsid w:val="3878D85E"/>
    <w:rsid w:val="38C75957"/>
    <w:rsid w:val="38CAFBDE"/>
    <w:rsid w:val="38DFEBDA"/>
    <w:rsid w:val="38EDD184"/>
    <w:rsid w:val="38F3A292"/>
    <w:rsid w:val="390BB492"/>
    <w:rsid w:val="39148FC3"/>
    <w:rsid w:val="391561D9"/>
    <w:rsid w:val="392E19A3"/>
    <w:rsid w:val="3953752A"/>
    <w:rsid w:val="397ED4B9"/>
    <w:rsid w:val="398C9D1A"/>
    <w:rsid w:val="399236D8"/>
    <w:rsid w:val="39943EAB"/>
    <w:rsid w:val="39A6719F"/>
    <w:rsid w:val="39A9A32A"/>
    <w:rsid w:val="39AAF6B2"/>
    <w:rsid w:val="39BAB1D8"/>
    <w:rsid w:val="39BD1454"/>
    <w:rsid w:val="39BE40E1"/>
    <w:rsid w:val="39D23D61"/>
    <w:rsid w:val="39F8F671"/>
    <w:rsid w:val="3A1B1E1F"/>
    <w:rsid w:val="3A1B1E1F"/>
    <w:rsid w:val="3A1F94FB"/>
    <w:rsid w:val="3A2749F2"/>
    <w:rsid w:val="3A3C9DF5"/>
    <w:rsid w:val="3A718E14"/>
    <w:rsid w:val="3A8DB8B1"/>
    <w:rsid w:val="3A9A1C74"/>
    <w:rsid w:val="3AB6E28F"/>
    <w:rsid w:val="3AF20B02"/>
    <w:rsid w:val="3B1838DB"/>
    <w:rsid w:val="3B1AA51A"/>
    <w:rsid w:val="3B30B596"/>
    <w:rsid w:val="3B33D9BA"/>
    <w:rsid w:val="3B3DB3A5"/>
    <w:rsid w:val="3B449A27"/>
    <w:rsid w:val="3B49C3C3"/>
    <w:rsid w:val="3B4B2008"/>
    <w:rsid w:val="3B51EDA6"/>
    <w:rsid w:val="3B64C4C0"/>
    <w:rsid w:val="3B69BBC9"/>
    <w:rsid w:val="3B766817"/>
    <w:rsid w:val="3BB415AE"/>
    <w:rsid w:val="3BCD3129"/>
    <w:rsid w:val="3BE13B64"/>
    <w:rsid w:val="3C0804EB"/>
    <w:rsid w:val="3C1C6AFB"/>
    <w:rsid w:val="3C41834B"/>
    <w:rsid w:val="3C42A6D7"/>
    <w:rsid w:val="3C532DD6"/>
    <w:rsid w:val="3C5A7799"/>
    <w:rsid w:val="3C832E7D"/>
    <w:rsid w:val="3C992394"/>
    <w:rsid w:val="3C99C49C"/>
    <w:rsid w:val="3CB0BAC2"/>
    <w:rsid w:val="3CD36700"/>
    <w:rsid w:val="3CD70A09"/>
    <w:rsid w:val="3CEC23E8"/>
    <w:rsid w:val="3CFA2721"/>
    <w:rsid w:val="3D0CBFAF"/>
    <w:rsid w:val="3D21549A"/>
    <w:rsid w:val="3D32C0A9"/>
    <w:rsid w:val="3D509E25"/>
    <w:rsid w:val="3D5202AE"/>
    <w:rsid w:val="3D7CA007"/>
    <w:rsid w:val="3D9ACA7A"/>
    <w:rsid w:val="3DA8F096"/>
    <w:rsid w:val="3DB7C585"/>
    <w:rsid w:val="3DE59954"/>
    <w:rsid w:val="3DEB5998"/>
    <w:rsid w:val="3DF9644E"/>
    <w:rsid w:val="3DFCEA67"/>
    <w:rsid w:val="3E13729E"/>
    <w:rsid w:val="3E4D5239"/>
    <w:rsid w:val="3E71C366"/>
    <w:rsid w:val="3E79CE32"/>
    <w:rsid w:val="3E8845D7"/>
    <w:rsid w:val="3E9CE050"/>
    <w:rsid w:val="3EA444FB"/>
    <w:rsid w:val="3EC1BA7A"/>
    <w:rsid w:val="3EEFB223"/>
    <w:rsid w:val="3F115CDB"/>
    <w:rsid w:val="3F27F7CC"/>
    <w:rsid w:val="3F44B555"/>
    <w:rsid w:val="3F4BE5FE"/>
    <w:rsid w:val="3F56B97A"/>
    <w:rsid w:val="3F582234"/>
    <w:rsid w:val="3F593F70"/>
    <w:rsid w:val="3F605119"/>
    <w:rsid w:val="3F7AE613"/>
    <w:rsid w:val="3F8ACE98"/>
    <w:rsid w:val="3F8D5A31"/>
    <w:rsid w:val="3F8E1F49"/>
    <w:rsid w:val="3F9ED595"/>
    <w:rsid w:val="3FAC1FDA"/>
    <w:rsid w:val="3FB59101"/>
    <w:rsid w:val="3FD3F699"/>
    <w:rsid w:val="4015B323"/>
    <w:rsid w:val="403211A9"/>
    <w:rsid w:val="403592FA"/>
    <w:rsid w:val="406FDAB2"/>
    <w:rsid w:val="40A0BE46"/>
    <w:rsid w:val="40D5E53F"/>
    <w:rsid w:val="4112861A"/>
    <w:rsid w:val="41203A72"/>
    <w:rsid w:val="41256A97"/>
    <w:rsid w:val="4136B47F"/>
    <w:rsid w:val="414B1360"/>
    <w:rsid w:val="416505DE"/>
    <w:rsid w:val="4179AB47"/>
    <w:rsid w:val="419864CC"/>
    <w:rsid w:val="419D48BD"/>
    <w:rsid w:val="419F613B"/>
    <w:rsid w:val="41A60250"/>
    <w:rsid w:val="41AA843C"/>
    <w:rsid w:val="41AD66B2"/>
    <w:rsid w:val="41C197A9"/>
    <w:rsid w:val="41C91B00"/>
    <w:rsid w:val="420375B1"/>
    <w:rsid w:val="421E14FF"/>
    <w:rsid w:val="42301532"/>
    <w:rsid w:val="424AA5A1"/>
    <w:rsid w:val="424EE9DB"/>
    <w:rsid w:val="4250D744"/>
    <w:rsid w:val="42883E55"/>
    <w:rsid w:val="429484F4"/>
    <w:rsid w:val="42AC7D02"/>
    <w:rsid w:val="42AEA3C2"/>
    <w:rsid w:val="42B28E90"/>
    <w:rsid w:val="42C9BF17"/>
    <w:rsid w:val="42C9E453"/>
    <w:rsid w:val="42D74DD9"/>
    <w:rsid w:val="42D8C666"/>
    <w:rsid w:val="42DDD7EA"/>
    <w:rsid w:val="42F8784D"/>
    <w:rsid w:val="4308D0F7"/>
    <w:rsid w:val="430B7557"/>
    <w:rsid w:val="430EC1D7"/>
    <w:rsid w:val="4328F6B0"/>
    <w:rsid w:val="437A725E"/>
    <w:rsid w:val="43862528"/>
    <w:rsid w:val="43C359FE"/>
    <w:rsid w:val="43F71492"/>
    <w:rsid w:val="442A50D2"/>
    <w:rsid w:val="444608E5"/>
    <w:rsid w:val="4447B0FC"/>
    <w:rsid w:val="444ECA0B"/>
    <w:rsid w:val="446F222B"/>
    <w:rsid w:val="447360C6"/>
    <w:rsid w:val="4489360D"/>
    <w:rsid w:val="448B545B"/>
    <w:rsid w:val="44942F01"/>
    <w:rsid w:val="4495A99D"/>
    <w:rsid w:val="44A615C1"/>
    <w:rsid w:val="44CACC83"/>
    <w:rsid w:val="44D230F5"/>
    <w:rsid w:val="44E495EB"/>
    <w:rsid w:val="44E7BBA8"/>
    <w:rsid w:val="45053D5B"/>
    <w:rsid w:val="450952D5"/>
    <w:rsid w:val="4512033B"/>
    <w:rsid w:val="4531ADB6"/>
    <w:rsid w:val="453B86F8"/>
    <w:rsid w:val="4545C822"/>
    <w:rsid w:val="45581328"/>
    <w:rsid w:val="4560F6D9"/>
    <w:rsid w:val="45773571"/>
    <w:rsid w:val="458437A1"/>
    <w:rsid w:val="458E8E30"/>
    <w:rsid w:val="459EA8BF"/>
    <w:rsid w:val="45D8ABA7"/>
    <w:rsid w:val="45E3402D"/>
    <w:rsid w:val="45EF1E37"/>
    <w:rsid w:val="45FFCA24"/>
    <w:rsid w:val="461A4260"/>
    <w:rsid w:val="461C30AA"/>
    <w:rsid w:val="461C52F9"/>
    <w:rsid w:val="461E95DB"/>
    <w:rsid w:val="46277E85"/>
    <w:rsid w:val="4628E75F"/>
    <w:rsid w:val="4647BBBA"/>
    <w:rsid w:val="464D4C8A"/>
    <w:rsid w:val="464DB120"/>
    <w:rsid w:val="4651DF39"/>
    <w:rsid w:val="4652B909"/>
    <w:rsid w:val="465A80BA"/>
    <w:rsid w:val="4695810B"/>
    <w:rsid w:val="469DD3AC"/>
    <w:rsid w:val="46A2AA24"/>
    <w:rsid w:val="46A3A689"/>
    <w:rsid w:val="46A7638B"/>
    <w:rsid w:val="46BED4DF"/>
    <w:rsid w:val="46CAD18A"/>
    <w:rsid w:val="46E1788A"/>
    <w:rsid w:val="4716DF1A"/>
    <w:rsid w:val="471B89D5"/>
    <w:rsid w:val="471BE22B"/>
    <w:rsid w:val="4721180B"/>
    <w:rsid w:val="47328B9A"/>
    <w:rsid w:val="473DA574"/>
    <w:rsid w:val="4778799C"/>
    <w:rsid w:val="479415F8"/>
    <w:rsid w:val="479DC6FE"/>
    <w:rsid w:val="47A75712"/>
    <w:rsid w:val="47B535AC"/>
    <w:rsid w:val="481498CA"/>
    <w:rsid w:val="48255228"/>
    <w:rsid w:val="483665C1"/>
    <w:rsid w:val="48576AD1"/>
    <w:rsid w:val="485ED733"/>
    <w:rsid w:val="4889E0D9"/>
    <w:rsid w:val="48A6EEEE"/>
    <w:rsid w:val="48C17636"/>
    <w:rsid w:val="48FF4D39"/>
    <w:rsid w:val="49140235"/>
    <w:rsid w:val="49208C57"/>
    <w:rsid w:val="49476967"/>
    <w:rsid w:val="494AAEAD"/>
    <w:rsid w:val="494E597D"/>
    <w:rsid w:val="494ED598"/>
    <w:rsid w:val="49512242"/>
    <w:rsid w:val="496FF96D"/>
    <w:rsid w:val="498A6208"/>
    <w:rsid w:val="49909125"/>
    <w:rsid w:val="49954362"/>
    <w:rsid w:val="49B3F3A7"/>
    <w:rsid w:val="49B3F926"/>
    <w:rsid w:val="49BEFCBA"/>
    <w:rsid w:val="49F95932"/>
    <w:rsid w:val="4A073EF2"/>
    <w:rsid w:val="4A4749B4"/>
    <w:rsid w:val="4A652DC8"/>
    <w:rsid w:val="4A6B9A4F"/>
    <w:rsid w:val="4A6C9EBC"/>
    <w:rsid w:val="4A8D3971"/>
    <w:rsid w:val="4AA10E96"/>
    <w:rsid w:val="4AA87CE4"/>
    <w:rsid w:val="4ABC10AD"/>
    <w:rsid w:val="4AC1FBCB"/>
    <w:rsid w:val="4AD3F717"/>
    <w:rsid w:val="4AE7B110"/>
    <w:rsid w:val="4B04BE6C"/>
    <w:rsid w:val="4B0DCF82"/>
    <w:rsid w:val="4B11EA55"/>
    <w:rsid w:val="4B213388"/>
    <w:rsid w:val="4B29DA62"/>
    <w:rsid w:val="4B36CAE1"/>
    <w:rsid w:val="4B3A1251"/>
    <w:rsid w:val="4B42D64D"/>
    <w:rsid w:val="4B5678B9"/>
    <w:rsid w:val="4B6E4E20"/>
    <w:rsid w:val="4B8BFE0C"/>
    <w:rsid w:val="4B918628"/>
    <w:rsid w:val="4B96187C"/>
    <w:rsid w:val="4B985B14"/>
    <w:rsid w:val="4BABD982"/>
    <w:rsid w:val="4BB50CCE"/>
    <w:rsid w:val="4BC33468"/>
    <w:rsid w:val="4BD56F86"/>
    <w:rsid w:val="4BD5D13E"/>
    <w:rsid w:val="4BE3EC6B"/>
    <w:rsid w:val="4BEC4F77"/>
    <w:rsid w:val="4BF00721"/>
    <w:rsid w:val="4BF0EFF4"/>
    <w:rsid w:val="4C04FA83"/>
    <w:rsid w:val="4C0D0F1D"/>
    <w:rsid w:val="4C141687"/>
    <w:rsid w:val="4C1C6DA5"/>
    <w:rsid w:val="4C1E3E28"/>
    <w:rsid w:val="4C27B46A"/>
    <w:rsid w:val="4C3FFCAB"/>
    <w:rsid w:val="4C57591C"/>
    <w:rsid w:val="4C6B90BC"/>
    <w:rsid w:val="4C6FB730"/>
    <w:rsid w:val="4C8CD009"/>
    <w:rsid w:val="4C9FA413"/>
    <w:rsid w:val="4CB4D6F3"/>
    <w:rsid w:val="4CBCF2A4"/>
    <w:rsid w:val="4CCC0F19"/>
    <w:rsid w:val="4CF42129"/>
    <w:rsid w:val="4CF8C34B"/>
    <w:rsid w:val="4D0DD18E"/>
    <w:rsid w:val="4D1A107F"/>
    <w:rsid w:val="4D2A2844"/>
    <w:rsid w:val="4D2E2A74"/>
    <w:rsid w:val="4D32A5B8"/>
    <w:rsid w:val="4D4E15DE"/>
    <w:rsid w:val="4D56E958"/>
    <w:rsid w:val="4D5BAA53"/>
    <w:rsid w:val="4D6315A9"/>
    <w:rsid w:val="4D67E9D7"/>
    <w:rsid w:val="4D8BD782"/>
    <w:rsid w:val="4D8E86B6"/>
    <w:rsid w:val="4D9D0C26"/>
    <w:rsid w:val="4DECF513"/>
    <w:rsid w:val="4E00A88F"/>
    <w:rsid w:val="4E06919E"/>
    <w:rsid w:val="4E24AD3A"/>
    <w:rsid w:val="4E299668"/>
    <w:rsid w:val="4E2E87D5"/>
    <w:rsid w:val="4E398132"/>
    <w:rsid w:val="4E541D16"/>
    <w:rsid w:val="4E57626B"/>
    <w:rsid w:val="4E934024"/>
    <w:rsid w:val="4ED9915C"/>
    <w:rsid w:val="4EDEB712"/>
    <w:rsid w:val="4EE4B3CC"/>
    <w:rsid w:val="4F0E98EC"/>
    <w:rsid w:val="4F328EEC"/>
    <w:rsid w:val="4F53513B"/>
    <w:rsid w:val="4F571D78"/>
    <w:rsid w:val="4F5C2C99"/>
    <w:rsid w:val="4FB99542"/>
    <w:rsid w:val="4FC17406"/>
    <w:rsid w:val="4FC8023C"/>
    <w:rsid w:val="4FC84CE0"/>
    <w:rsid w:val="4FCA1BA0"/>
    <w:rsid w:val="50019FAF"/>
    <w:rsid w:val="5006724C"/>
    <w:rsid w:val="501F7286"/>
    <w:rsid w:val="50316072"/>
    <w:rsid w:val="504338E2"/>
    <w:rsid w:val="50568034"/>
    <w:rsid w:val="5060D00B"/>
    <w:rsid w:val="506C86B9"/>
    <w:rsid w:val="507561BD"/>
    <w:rsid w:val="50836BC7"/>
    <w:rsid w:val="50853FA5"/>
    <w:rsid w:val="508C5890"/>
    <w:rsid w:val="50FB258D"/>
    <w:rsid w:val="50FBB1B8"/>
    <w:rsid w:val="510A17D4"/>
    <w:rsid w:val="51328521"/>
    <w:rsid w:val="5133E306"/>
    <w:rsid w:val="5156FC58"/>
    <w:rsid w:val="51581310"/>
    <w:rsid w:val="51686908"/>
    <w:rsid w:val="517C93B6"/>
    <w:rsid w:val="5186852C"/>
    <w:rsid w:val="519248DE"/>
    <w:rsid w:val="51A00A68"/>
    <w:rsid w:val="51FCB0E2"/>
    <w:rsid w:val="5205205B"/>
    <w:rsid w:val="5223F2C5"/>
    <w:rsid w:val="523995A6"/>
    <w:rsid w:val="5279AA44"/>
    <w:rsid w:val="528F1EFD"/>
    <w:rsid w:val="52913DA5"/>
    <w:rsid w:val="52BAB071"/>
    <w:rsid w:val="52C00BDE"/>
    <w:rsid w:val="52D3E2AD"/>
    <w:rsid w:val="52FBC2B5"/>
    <w:rsid w:val="52FD2949"/>
    <w:rsid w:val="531713E3"/>
    <w:rsid w:val="5327FBBC"/>
    <w:rsid w:val="532F70C9"/>
    <w:rsid w:val="5372E6F8"/>
    <w:rsid w:val="5380795F"/>
    <w:rsid w:val="53C62ADC"/>
    <w:rsid w:val="53CE7370"/>
    <w:rsid w:val="53ED9486"/>
    <w:rsid w:val="54196F80"/>
    <w:rsid w:val="544752D2"/>
    <w:rsid w:val="5458FFA5"/>
    <w:rsid w:val="545CBAAC"/>
    <w:rsid w:val="5473FB6A"/>
    <w:rsid w:val="547EB991"/>
    <w:rsid w:val="547F7C91"/>
    <w:rsid w:val="5498D7EC"/>
    <w:rsid w:val="54BC7FF6"/>
    <w:rsid w:val="54CDCEB1"/>
    <w:rsid w:val="54D799BB"/>
    <w:rsid w:val="54DAB905"/>
    <w:rsid w:val="54E554DB"/>
    <w:rsid w:val="54F68860"/>
    <w:rsid w:val="550A47A7"/>
    <w:rsid w:val="550CD44B"/>
    <w:rsid w:val="551159CD"/>
    <w:rsid w:val="55323582"/>
    <w:rsid w:val="55353A29"/>
    <w:rsid w:val="553BB3CF"/>
    <w:rsid w:val="55474FA6"/>
    <w:rsid w:val="554F4215"/>
    <w:rsid w:val="555BA620"/>
    <w:rsid w:val="55621AF0"/>
    <w:rsid w:val="557AAA12"/>
    <w:rsid w:val="55B85D84"/>
    <w:rsid w:val="55E403F1"/>
    <w:rsid w:val="56236D76"/>
    <w:rsid w:val="562C324F"/>
    <w:rsid w:val="563344AC"/>
    <w:rsid w:val="5634CA0B"/>
    <w:rsid w:val="5653D987"/>
    <w:rsid w:val="5660E0B5"/>
    <w:rsid w:val="56820391"/>
    <w:rsid w:val="568EC733"/>
    <w:rsid w:val="569D2003"/>
    <w:rsid w:val="56A88FAC"/>
    <w:rsid w:val="56B3DB15"/>
    <w:rsid w:val="56B71C03"/>
    <w:rsid w:val="56C12C02"/>
    <w:rsid w:val="56D8E757"/>
    <w:rsid w:val="56E5C64A"/>
    <w:rsid w:val="56E8D221"/>
    <w:rsid w:val="56EACE7C"/>
    <w:rsid w:val="5729873F"/>
    <w:rsid w:val="572CD099"/>
    <w:rsid w:val="5765805C"/>
    <w:rsid w:val="57963606"/>
    <w:rsid w:val="57A1B308"/>
    <w:rsid w:val="57CEB1EC"/>
    <w:rsid w:val="57E1D6FF"/>
    <w:rsid w:val="57FC370C"/>
    <w:rsid w:val="58040A8F"/>
    <w:rsid w:val="5807CF52"/>
    <w:rsid w:val="5814EC78"/>
    <w:rsid w:val="58393F85"/>
    <w:rsid w:val="5858C643"/>
    <w:rsid w:val="588454C8"/>
    <w:rsid w:val="58906130"/>
    <w:rsid w:val="58C2C7C1"/>
    <w:rsid w:val="58EA3AF6"/>
    <w:rsid w:val="58F64871"/>
    <w:rsid w:val="59007F29"/>
    <w:rsid w:val="59008779"/>
    <w:rsid w:val="590BA86C"/>
    <w:rsid w:val="59262E13"/>
    <w:rsid w:val="592B3595"/>
    <w:rsid w:val="595B0E38"/>
    <w:rsid w:val="595E39E0"/>
    <w:rsid w:val="597D3097"/>
    <w:rsid w:val="597F3C6E"/>
    <w:rsid w:val="59917557"/>
    <w:rsid w:val="59AC5B4C"/>
    <w:rsid w:val="59B6A1EB"/>
    <w:rsid w:val="59C6154E"/>
    <w:rsid w:val="59CDAF47"/>
    <w:rsid w:val="59E942DD"/>
    <w:rsid w:val="5A0933F6"/>
    <w:rsid w:val="5A194E23"/>
    <w:rsid w:val="5A20B876"/>
    <w:rsid w:val="5A281C59"/>
    <w:rsid w:val="5A29E437"/>
    <w:rsid w:val="5A46921B"/>
    <w:rsid w:val="5A4C28E0"/>
    <w:rsid w:val="5A50EF3A"/>
    <w:rsid w:val="5A85F700"/>
    <w:rsid w:val="5A87EA18"/>
    <w:rsid w:val="5A9EDF40"/>
    <w:rsid w:val="5AC7AA9F"/>
    <w:rsid w:val="5AC86365"/>
    <w:rsid w:val="5AD940AD"/>
    <w:rsid w:val="5AE68990"/>
    <w:rsid w:val="5B1006F6"/>
    <w:rsid w:val="5B147070"/>
    <w:rsid w:val="5B1B0B42"/>
    <w:rsid w:val="5B254E95"/>
    <w:rsid w:val="5B2F0E66"/>
    <w:rsid w:val="5B3217BA"/>
    <w:rsid w:val="5B395F0E"/>
    <w:rsid w:val="5B5D5D1C"/>
    <w:rsid w:val="5B6CC858"/>
    <w:rsid w:val="5BAF40EA"/>
    <w:rsid w:val="5BB6CEEF"/>
    <w:rsid w:val="5BC98B9B"/>
    <w:rsid w:val="5BDA9208"/>
    <w:rsid w:val="5BDA9208"/>
    <w:rsid w:val="5BF9B4E7"/>
    <w:rsid w:val="5C1F1B05"/>
    <w:rsid w:val="5C2B59B8"/>
    <w:rsid w:val="5C42802C"/>
    <w:rsid w:val="5C64A33A"/>
    <w:rsid w:val="5C6FCE2A"/>
    <w:rsid w:val="5C70177D"/>
    <w:rsid w:val="5C96A638"/>
    <w:rsid w:val="5CB0C8C4"/>
    <w:rsid w:val="5CC75050"/>
    <w:rsid w:val="5CC7BC2A"/>
    <w:rsid w:val="5CC9EFDD"/>
    <w:rsid w:val="5CDF70FB"/>
    <w:rsid w:val="5CE02967"/>
    <w:rsid w:val="5CE85D9B"/>
    <w:rsid w:val="5D53E4C5"/>
    <w:rsid w:val="5D5BD3EB"/>
    <w:rsid w:val="5D69E905"/>
    <w:rsid w:val="5D7F9D13"/>
    <w:rsid w:val="5D98588F"/>
    <w:rsid w:val="5D98875F"/>
    <w:rsid w:val="5DD1193D"/>
    <w:rsid w:val="5DDEA7AE"/>
    <w:rsid w:val="5E052689"/>
    <w:rsid w:val="5E274691"/>
    <w:rsid w:val="5E2FF912"/>
    <w:rsid w:val="5E375B0C"/>
    <w:rsid w:val="5E79457A"/>
    <w:rsid w:val="5E89A28E"/>
    <w:rsid w:val="5E9F5F13"/>
    <w:rsid w:val="5EA03FC2"/>
    <w:rsid w:val="5EA45E24"/>
    <w:rsid w:val="5EAFC0D1"/>
    <w:rsid w:val="5EB443F1"/>
    <w:rsid w:val="5ED96FE4"/>
    <w:rsid w:val="5EEEB89C"/>
    <w:rsid w:val="5EF35759"/>
    <w:rsid w:val="5EFC61C9"/>
    <w:rsid w:val="5F078094"/>
    <w:rsid w:val="5F09F5B5"/>
    <w:rsid w:val="5F0E36FB"/>
    <w:rsid w:val="5F128900"/>
    <w:rsid w:val="5F4F8184"/>
    <w:rsid w:val="5FA62BBF"/>
    <w:rsid w:val="5FAEFF7F"/>
    <w:rsid w:val="5FC0A03C"/>
    <w:rsid w:val="5FDBAC51"/>
    <w:rsid w:val="5FE87F48"/>
    <w:rsid w:val="5FF55625"/>
    <w:rsid w:val="6021761A"/>
    <w:rsid w:val="6038BBA2"/>
    <w:rsid w:val="604E755D"/>
    <w:rsid w:val="60769D15"/>
    <w:rsid w:val="607F6A42"/>
    <w:rsid w:val="608101FE"/>
    <w:rsid w:val="6081487A"/>
    <w:rsid w:val="6085DF00"/>
    <w:rsid w:val="60DC0377"/>
    <w:rsid w:val="60E2BEFF"/>
    <w:rsid w:val="60E54A48"/>
    <w:rsid w:val="60E76D53"/>
    <w:rsid w:val="60F9F190"/>
    <w:rsid w:val="612E616A"/>
    <w:rsid w:val="615C2E88"/>
    <w:rsid w:val="619B9D24"/>
    <w:rsid w:val="61AFFCD3"/>
    <w:rsid w:val="61B11FAC"/>
    <w:rsid w:val="61C289AD"/>
    <w:rsid w:val="61C67D41"/>
    <w:rsid w:val="61C9780E"/>
    <w:rsid w:val="61CAABC0"/>
    <w:rsid w:val="61CB77D6"/>
    <w:rsid w:val="61CF40F9"/>
    <w:rsid w:val="61D40ADE"/>
    <w:rsid w:val="61E5EFD0"/>
    <w:rsid w:val="61F16DD1"/>
    <w:rsid w:val="61F660F2"/>
    <w:rsid w:val="62010E7A"/>
    <w:rsid w:val="621D959D"/>
    <w:rsid w:val="622A4F17"/>
    <w:rsid w:val="624895E0"/>
    <w:rsid w:val="6252CDF0"/>
    <w:rsid w:val="625355F6"/>
    <w:rsid w:val="629A87D7"/>
    <w:rsid w:val="629B5247"/>
    <w:rsid w:val="62B00C76"/>
    <w:rsid w:val="62BC4494"/>
    <w:rsid w:val="62C28DA9"/>
    <w:rsid w:val="62CA4B01"/>
    <w:rsid w:val="62CC3196"/>
    <w:rsid w:val="62FADA08"/>
    <w:rsid w:val="62FBCA11"/>
    <w:rsid w:val="631BAEFE"/>
    <w:rsid w:val="6349E0E2"/>
    <w:rsid w:val="6351C08B"/>
    <w:rsid w:val="63549626"/>
    <w:rsid w:val="6359F85C"/>
    <w:rsid w:val="635BEAEF"/>
    <w:rsid w:val="636FE265"/>
    <w:rsid w:val="6393C79A"/>
    <w:rsid w:val="63956C54"/>
    <w:rsid w:val="63961147"/>
    <w:rsid w:val="639833A9"/>
    <w:rsid w:val="63B79E20"/>
    <w:rsid w:val="63BAD57F"/>
    <w:rsid w:val="63BD5977"/>
    <w:rsid w:val="63CB90E1"/>
    <w:rsid w:val="63CE9E25"/>
    <w:rsid w:val="63FE9351"/>
    <w:rsid w:val="640A4101"/>
    <w:rsid w:val="640A9B51"/>
    <w:rsid w:val="641A5FC1"/>
    <w:rsid w:val="641A8933"/>
    <w:rsid w:val="643C0E4A"/>
    <w:rsid w:val="64531B37"/>
    <w:rsid w:val="645DCF07"/>
    <w:rsid w:val="64624182"/>
    <w:rsid w:val="646B4D00"/>
    <w:rsid w:val="651EF492"/>
    <w:rsid w:val="65205C1C"/>
    <w:rsid w:val="652086D8"/>
    <w:rsid w:val="65288A5A"/>
    <w:rsid w:val="65545280"/>
    <w:rsid w:val="65834EB0"/>
    <w:rsid w:val="65846AF3"/>
    <w:rsid w:val="65893D6F"/>
    <w:rsid w:val="659C0D11"/>
    <w:rsid w:val="65A59617"/>
    <w:rsid w:val="65C1495D"/>
    <w:rsid w:val="65C6DA82"/>
    <w:rsid w:val="65D68B7A"/>
    <w:rsid w:val="6601D28D"/>
    <w:rsid w:val="66215F82"/>
    <w:rsid w:val="66291484"/>
    <w:rsid w:val="6642F47B"/>
    <w:rsid w:val="6670D1A6"/>
    <w:rsid w:val="667FFE0A"/>
    <w:rsid w:val="668E2FFA"/>
    <w:rsid w:val="66BFF63F"/>
    <w:rsid w:val="66CB30F3"/>
    <w:rsid w:val="66CC0D6F"/>
    <w:rsid w:val="66D0BED0"/>
    <w:rsid w:val="66EBD09A"/>
    <w:rsid w:val="66EE66D9"/>
    <w:rsid w:val="66F7A2EE"/>
    <w:rsid w:val="66FC3216"/>
    <w:rsid w:val="67063287"/>
    <w:rsid w:val="6717F97C"/>
    <w:rsid w:val="6718F552"/>
    <w:rsid w:val="671C88DC"/>
    <w:rsid w:val="6732C7EA"/>
    <w:rsid w:val="6735E3F9"/>
    <w:rsid w:val="6740D4CC"/>
    <w:rsid w:val="674DF887"/>
    <w:rsid w:val="676FD4A8"/>
    <w:rsid w:val="6777DE9F"/>
    <w:rsid w:val="677AA59F"/>
    <w:rsid w:val="67809F42"/>
    <w:rsid w:val="67916056"/>
    <w:rsid w:val="67926115"/>
    <w:rsid w:val="67977BA5"/>
    <w:rsid w:val="67B66F20"/>
    <w:rsid w:val="67D1F2B6"/>
    <w:rsid w:val="67D33017"/>
    <w:rsid w:val="67D77351"/>
    <w:rsid w:val="67EC855C"/>
    <w:rsid w:val="67EFDFE3"/>
    <w:rsid w:val="67F1D6AA"/>
    <w:rsid w:val="67FF19C3"/>
    <w:rsid w:val="68132E92"/>
    <w:rsid w:val="684EE920"/>
    <w:rsid w:val="68528D46"/>
    <w:rsid w:val="686449D2"/>
    <w:rsid w:val="6892F707"/>
    <w:rsid w:val="68932B4E"/>
    <w:rsid w:val="689F49FC"/>
    <w:rsid w:val="68B1D65E"/>
    <w:rsid w:val="68B3C9DD"/>
    <w:rsid w:val="68C92494"/>
    <w:rsid w:val="692E151A"/>
    <w:rsid w:val="6935CFEA"/>
    <w:rsid w:val="6941E7D9"/>
    <w:rsid w:val="694D5EB2"/>
    <w:rsid w:val="695C6692"/>
    <w:rsid w:val="6967217F"/>
    <w:rsid w:val="699F692C"/>
    <w:rsid w:val="69BC3191"/>
    <w:rsid w:val="6A06F7D9"/>
    <w:rsid w:val="6A0C6B70"/>
    <w:rsid w:val="6A4D7AA6"/>
    <w:rsid w:val="6A64F4F5"/>
    <w:rsid w:val="6A7CA972"/>
    <w:rsid w:val="6A826688"/>
    <w:rsid w:val="6A94F594"/>
    <w:rsid w:val="6ABA65BD"/>
    <w:rsid w:val="6AC23317"/>
    <w:rsid w:val="6AD73788"/>
    <w:rsid w:val="6AE71F41"/>
    <w:rsid w:val="6B0116BE"/>
    <w:rsid w:val="6B0C0C65"/>
    <w:rsid w:val="6B138884"/>
    <w:rsid w:val="6B19EAF7"/>
    <w:rsid w:val="6B200BBD"/>
    <w:rsid w:val="6B214D87"/>
    <w:rsid w:val="6B2A8B76"/>
    <w:rsid w:val="6B500385"/>
    <w:rsid w:val="6B66E6E2"/>
    <w:rsid w:val="6B6C3782"/>
    <w:rsid w:val="6B912804"/>
    <w:rsid w:val="6B9AA445"/>
    <w:rsid w:val="6BA63B2A"/>
    <w:rsid w:val="6BA93EC4"/>
    <w:rsid w:val="6BB02975"/>
    <w:rsid w:val="6BC18A63"/>
    <w:rsid w:val="6BD967D7"/>
    <w:rsid w:val="6BE4DB6D"/>
    <w:rsid w:val="6BFB84B7"/>
    <w:rsid w:val="6C286486"/>
    <w:rsid w:val="6C3391D7"/>
    <w:rsid w:val="6C3566AC"/>
    <w:rsid w:val="6C35D1AE"/>
    <w:rsid w:val="6C366C37"/>
    <w:rsid w:val="6C45AF12"/>
    <w:rsid w:val="6C635684"/>
    <w:rsid w:val="6C63D514"/>
    <w:rsid w:val="6C757656"/>
    <w:rsid w:val="6C7A851F"/>
    <w:rsid w:val="6C85B9B1"/>
    <w:rsid w:val="6C929B15"/>
    <w:rsid w:val="6C9BD82B"/>
    <w:rsid w:val="6C9D9043"/>
    <w:rsid w:val="6CA03E4D"/>
    <w:rsid w:val="6CB1979D"/>
    <w:rsid w:val="6CC8C773"/>
    <w:rsid w:val="6CCE702B"/>
    <w:rsid w:val="6CF323DD"/>
    <w:rsid w:val="6CF7D57C"/>
    <w:rsid w:val="6CFD824B"/>
    <w:rsid w:val="6D004C29"/>
    <w:rsid w:val="6D2B6E01"/>
    <w:rsid w:val="6D2F7A5F"/>
    <w:rsid w:val="6D35F780"/>
    <w:rsid w:val="6D4201E6"/>
    <w:rsid w:val="6D7B8E4E"/>
    <w:rsid w:val="6D8DF2E6"/>
    <w:rsid w:val="6D9742CA"/>
    <w:rsid w:val="6DBA8FFD"/>
    <w:rsid w:val="6DBC26B8"/>
    <w:rsid w:val="6DCD97C9"/>
    <w:rsid w:val="6DD0255C"/>
    <w:rsid w:val="6DE4861B"/>
    <w:rsid w:val="6E263278"/>
    <w:rsid w:val="6E5C196C"/>
    <w:rsid w:val="6E60C720"/>
    <w:rsid w:val="6E695C89"/>
    <w:rsid w:val="6E6E2065"/>
    <w:rsid w:val="6E73CFC2"/>
    <w:rsid w:val="6E8557F9"/>
    <w:rsid w:val="6E9D755A"/>
    <w:rsid w:val="6EA69597"/>
    <w:rsid w:val="6EB0493A"/>
    <w:rsid w:val="6EC817ED"/>
    <w:rsid w:val="6ECE8767"/>
    <w:rsid w:val="6ECECBAF"/>
    <w:rsid w:val="6ED4365A"/>
    <w:rsid w:val="6ED57D33"/>
    <w:rsid w:val="6EECD5C7"/>
    <w:rsid w:val="6EF464CD"/>
    <w:rsid w:val="6EF5E48D"/>
    <w:rsid w:val="6F02C1C6"/>
    <w:rsid w:val="6F104FFF"/>
    <w:rsid w:val="6F448731"/>
    <w:rsid w:val="6F4FC4F4"/>
    <w:rsid w:val="6F558D92"/>
    <w:rsid w:val="6F582F85"/>
    <w:rsid w:val="6F7872E9"/>
    <w:rsid w:val="6F8A878D"/>
    <w:rsid w:val="6F9533B5"/>
    <w:rsid w:val="6FA3DEB5"/>
    <w:rsid w:val="6FAB298E"/>
    <w:rsid w:val="6FB05CFC"/>
    <w:rsid w:val="6FED8AD1"/>
    <w:rsid w:val="6FEF554B"/>
    <w:rsid w:val="6FF8C552"/>
    <w:rsid w:val="7009382F"/>
    <w:rsid w:val="70113DB3"/>
    <w:rsid w:val="7017B773"/>
    <w:rsid w:val="70299370"/>
    <w:rsid w:val="7041B8E9"/>
    <w:rsid w:val="7063B4E8"/>
    <w:rsid w:val="70688B39"/>
    <w:rsid w:val="707298CF"/>
    <w:rsid w:val="70782A36"/>
    <w:rsid w:val="708514D6"/>
    <w:rsid w:val="70A90F63"/>
    <w:rsid w:val="70ABED7A"/>
    <w:rsid w:val="70D8C385"/>
    <w:rsid w:val="70E48B5C"/>
    <w:rsid w:val="71020F7F"/>
    <w:rsid w:val="710D8CDC"/>
    <w:rsid w:val="71318803"/>
    <w:rsid w:val="7137C33E"/>
    <w:rsid w:val="716346B4"/>
    <w:rsid w:val="7189C113"/>
    <w:rsid w:val="719255CF"/>
    <w:rsid w:val="719F429C"/>
    <w:rsid w:val="71C333B5"/>
    <w:rsid w:val="71C7CA08"/>
    <w:rsid w:val="71DF7892"/>
    <w:rsid w:val="720AC8C8"/>
    <w:rsid w:val="72164D93"/>
    <w:rsid w:val="722C058F"/>
    <w:rsid w:val="722E2B2C"/>
    <w:rsid w:val="723FCCC5"/>
    <w:rsid w:val="728F97DB"/>
    <w:rsid w:val="72988791"/>
    <w:rsid w:val="72A29E56"/>
    <w:rsid w:val="72A74740"/>
    <w:rsid w:val="72AE7711"/>
    <w:rsid w:val="72B7500C"/>
    <w:rsid w:val="72D32223"/>
    <w:rsid w:val="72DB09F9"/>
    <w:rsid w:val="731C09DC"/>
    <w:rsid w:val="7322CF17"/>
    <w:rsid w:val="7326D078"/>
    <w:rsid w:val="7328692B"/>
    <w:rsid w:val="733808F7"/>
    <w:rsid w:val="7354107F"/>
    <w:rsid w:val="735897B8"/>
    <w:rsid w:val="736488C6"/>
    <w:rsid w:val="736E3586"/>
    <w:rsid w:val="737702DF"/>
    <w:rsid w:val="73B373EB"/>
    <w:rsid w:val="73CD1709"/>
    <w:rsid w:val="73D8641F"/>
    <w:rsid w:val="73D945ED"/>
    <w:rsid w:val="73F52939"/>
    <w:rsid w:val="7401ECDB"/>
    <w:rsid w:val="744F9F3A"/>
    <w:rsid w:val="7453C690"/>
    <w:rsid w:val="74643A48"/>
    <w:rsid w:val="748615F1"/>
    <w:rsid w:val="74910E71"/>
    <w:rsid w:val="749751EF"/>
    <w:rsid w:val="7497C462"/>
    <w:rsid w:val="749FE776"/>
    <w:rsid w:val="74A160A1"/>
    <w:rsid w:val="74A5F705"/>
    <w:rsid w:val="74B11C2D"/>
    <w:rsid w:val="74B4064A"/>
    <w:rsid w:val="74C4398C"/>
    <w:rsid w:val="74D5889C"/>
    <w:rsid w:val="74DBA5D3"/>
    <w:rsid w:val="7509F255"/>
    <w:rsid w:val="752250B2"/>
    <w:rsid w:val="75304C56"/>
    <w:rsid w:val="7534178D"/>
    <w:rsid w:val="75367FE6"/>
    <w:rsid w:val="7575BDA9"/>
    <w:rsid w:val="75AC34A8"/>
    <w:rsid w:val="75AFEDDC"/>
    <w:rsid w:val="75BE9E6F"/>
    <w:rsid w:val="75CA95BD"/>
    <w:rsid w:val="75CD527D"/>
    <w:rsid w:val="75D4B0DB"/>
    <w:rsid w:val="75D4D498"/>
    <w:rsid w:val="75EDE1F9"/>
    <w:rsid w:val="760ED61A"/>
    <w:rsid w:val="761C692C"/>
    <w:rsid w:val="7622098B"/>
    <w:rsid w:val="762C7C2A"/>
    <w:rsid w:val="764E7034"/>
    <w:rsid w:val="766ABEC4"/>
    <w:rsid w:val="767771A7"/>
    <w:rsid w:val="767A6604"/>
    <w:rsid w:val="7680889C"/>
    <w:rsid w:val="7684ABCF"/>
    <w:rsid w:val="76A00233"/>
    <w:rsid w:val="76B1CA31"/>
    <w:rsid w:val="76B6B06A"/>
    <w:rsid w:val="76D000E1"/>
    <w:rsid w:val="76E52664"/>
    <w:rsid w:val="76E82C90"/>
    <w:rsid w:val="774182D5"/>
    <w:rsid w:val="7743BE8B"/>
    <w:rsid w:val="774C2D7C"/>
    <w:rsid w:val="77556AD8"/>
    <w:rsid w:val="775C278A"/>
    <w:rsid w:val="776ADBA7"/>
    <w:rsid w:val="776DA0D9"/>
    <w:rsid w:val="7782F648"/>
    <w:rsid w:val="77A687BB"/>
    <w:rsid w:val="77AF71A6"/>
    <w:rsid w:val="77C520C0"/>
    <w:rsid w:val="77CC161B"/>
    <w:rsid w:val="77D4847C"/>
    <w:rsid w:val="77E2F7C2"/>
    <w:rsid w:val="77E42759"/>
    <w:rsid w:val="7804A1D4"/>
    <w:rsid w:val="78181240"/>
    <w:rsid w:val="78344F80"/>
    <w:rsid w:val="7841AE4E"/>
    <w:rsid w:val="78513107"/>
    <w:rsid w:val="789B48CF"/>
    <w:rsid w:val="78A36869"/>
    <w:rsid w:val="78B4207C"/>
    <w:rsid w:val="78C30A2B"/>
    <w:rsid w:val="78C35E75"/>
    <w:rsid w:val="78C7F58F"/>
    <w:rsid w:val="78CC4A8C"/>
    <w:rsid w:val="78EF9D41"/>
    <w:rsid w:val="79081BD2"/>
    <w:rsid w:val="7909713A"/>
    <w:rsid w:val="798B35A5"/>
    <w:rsid w:val="79D06CCD"/>
    <w:rsid w:val="79DA42E1"/>
    <w:rsid w:val="79DC0553"/>
    <w:rsid w:val="79E669B0"/>
    <w:rsid w:val="79F39C5C"/>
    <w:rsid w:val="7A07BCDC"/>
    <w:rsid w:val="7A212B77"/>
    <w:rsid w:val="7A233B51"/>
    <w:rsid w:val="7A2D170E"/>
    <w:rsid w:val="7A3D7584"/>
    <w:rsid w:val="7A3DE585"/>
    <w:rsid w:val="7A439FAC"/>
    <w:rsid w:val="7A48FEEA"/>
    <w:rsid w:val="7A642A28"/>
    <w:rsid w:val="7A8720A3"/>
    <w:rsid w:val="7A9084D2"/>
    <w:rsid w:val="7AB9F840"/>
    <w:rsid w:val="7AC9A75D"/>
    <w:rsid w:val="7AFE6E0C"/>
    <w:rsid w:val="7B08E251"/>
    <w:rsid w:val="7B25BA5E"/>
    <w:rsid w:val="7B2ADA67"/>
    <w:rsid w:val="7B30A030"/>
    <w:rsid w:val="7B34A1DA"/>
    <w:rsid w:val="7B5A7CD1"/>
    <w:rsid w:val="7B5E782E"/>
    <w:rsid w:val="7B633CC7"/>
    <w:rsid w:val="7B8CFF34"/>
    <w:rsid w:val="7B8F54B7"/>
    <w:rsid w:val="7B99059A"/>
    <w:rsid w:val="7BA77F58"/>
    <w:rsid w:val="7BB163AE"/>
    <w:rsid w:val="7BC82DE5"/>
    <w:rsid w:val="7BD781D7"/>
    <w:rsid w:val="7BE1D6DA"/>
    <w:rsid w:val="7C2C2E0B"/>
    <w:rsid w:val="7C35635F"/>
    <w:rsid w:val="7C609B60"/>
    <w:rsid w:val="7C7F10A0"/>
    <w:rsid w:val="7C81E664"/>
    <w:rsid w:val="7C855529"/>
    <w:rsid w:val="7C8C588F"/>
    <w:rsid w:val="7C926C54"/>
    <w:rsid w:val="7CA42C66"/>
    <w:rsid w:val="7CB2ACBA"/>
    <w:rsid w:val="7CB2F87E"/>
    <w:rsid w:val="7D19B560"/>
    <w:rsid w:val="7D50D532"/>
    <w:rsid w:val="7D71B2B4"/>
    <w:rsid w:val="7D91C55C"/>
    <w:rsid w:val="7D923024"/>
    <w:rsid w:val="7D965B28"/>
    <w:rsid w:val="7DABE082"/>
    <w:rsid w:val="7DCD4AD0"/>
    <w:rsid w:val="7DDA9797"/>
    <w:rsid w:val="7DEE899A"/>
    <w:rsid w:val="7E0DF468"/>
    <w:rsid w:val="7E0E8BA6"/>
    <w:rsid w:val="7E2627AF"/>
    <w:rsid w:val="7E2FEDBB"/>
    <w:rsid w:val="7E469031"/>
    <w:rsid w:val="7E4F1BBE"/>
    <w:rsid w:val="7E6B1BD2"/>
    <w:rsid w:val="7E9879F4"/>
    <w:rsid w:val="7EAEE3D1"/>
    <w:rsid w:val="7EE2D7E0"/>
    <w:rsid w:val="7EE54FB2"/>
    <w:rsid w:val="7EEF35E0"/>
    <w:rsid w:val="7EF8B648"/>
    <w:rsid w:val="7EF9B084"/>
    <w:rsid w:val="7EFDB35E"/>
    <w:rsid w:val="7F17D0AB"/>
    <w:rsid w:val="7F20567F"/>
    <w:rsid w:val="7F27F518"/>
    <w:rsid w:val="7F343AA7"/>
    <w:rsid w:val="7F3C7D3B"/>
    <w:rsid w:val="7F76A695"/>
    <w:rsid w:val="7F80AFC6"/>
    <w:rsid w:val="7F8D7105"/>
    <w:rsid w:val="7F9705B5"/>
    <w:rsid w:val="7FD001C2"/>
    <w:rsid w:val="7FEFADFB"/>
    <w:rsid w:val="7FFF8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04A0"/>
  <w15:docId w15:val="{7976FABA-73FF-4029-ABC6-929C7A464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910BC7"/>
    <w:rPr>
      <w:color w:val="605E5C"/>
      <w:shd w:val="clear" w:color="auto" w:fill="E1DFDD"/>
    </w:rPr>
  </w:style>
  <w:style w:type="character" w:styleId="FollowedHyperlink">
    <w:name w:val="FollowedHyperlink"/>
    <w:basedOn w:val="DefaultParagraphFont"/>
    <w:uiPriority w:val="99"/>
    <w:semiHidden/>
    <w:unhideWhenUsed/>
    <w:rsid w:val="0000416D"/>
    <w:rPr>
      <w:color w:val="800080" w:themeColor="followedHyperlink"/>
      <w:u w:val="single"/>
    </w:rPr>
  </w:style>
  <w:style w:type="paragraph" w:styleId="paragraph" w:customStyle="1">
    <w:name w:val="paragraph"/>
    <w:basedOn w:val="Normal"/>
    <w:rsid w:val="00BB5E9A"/>
    <w:pPr>
      <w:spacing w:before="100" w:beforeAutospacing="1" w:after="100" w:afterAutospacing="1"/>
    </w:pPr>
  </w:style>
  <w:style w:type="character" w:styleId="normaltextrun" w:customStyle="1">
    <w:name w:val="normaltextrun"/>
    <w:basedOn w:val="DefaultParagraphFont"/>
    <w:rsid w:val="00BB5E9A"/>
  </w:style>
  <w:style w:type="character" w:styleId="eop" w:customStyle="1">
    <w:name w:val="eop"/>
    <w:basedOn w:val="DefaultParagraphFont"/>
    <w:rsid w:val="00BB5E9A"/>
  </w:style>
  <w:style w:type="character" w:styleId="Heading1Char" w:customStyle="1">
    <w:name w:val="Heading 1 Char"/>
    <w:basedOn w:val="DefaultParagraphFont"/>
    <w:link w:val="Heading1"/>
    <w:uiPriority w:val="9"/>
    <w:rsid w:val="004D6B86"/>
    <w:rPr>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20445">
      <w:bodyDiv w:val="1"/>
      <w:marLeft w:val="0"/>
      <w:marRight w:val="0"/>
      <w:marTop w:val="0"/>
      <w:marBottom w:val="0"/>
      <w:divBdr>
        <w:top w:val="none" w:sz="0" w:space="0" w:color="auto"/>
        <w:left w:val="none" w:sz="0" w:space="0" w:color="auto"/>
        <w:bottom w:val="none" w:sz="0" w:space="0" w:color="auto"/>
        <w:right w:val="none" w:sz="0" w:space="0" w:color="auto"/>
      </w:divBdr>
      <w:divsChild>
        <w:div w:id="1430544775">
          <w:marLeft w:val="0"/>
          <w:marRight w:val="0"/>
          <w:marTop w:val="0"/>
          <w:marBottom w:val="0"/>
          <w:divBdr>
            <w:top w:val="none" w:sz="0" w:space="0" w:color="auto"/>
            <w:left w:val="none" w:sz="0" w:space="0" w:color="auto"/>
            <w:bottom w:val="none" w:sz="0" w:space="0" w:color="auto"/>
            <w:right w:val="none" w:sz="0" w:space="0" w:color="auto"/>
          </w:divBdr>
          <w:divsChild>
            <w:div w:id="828441956">
              <w:marLeft w:val="0"/>
              <w:marRight w:val="0"/>
              <w:marTop w:val="0"/>
              <w:marBottom w:val="0"/>
              <w:divBdr>
                <w:top w:val="none" w:sz="0" w:space="0" w:color="auto"/>
                <w:left w:val="none" w:sz="0" w:space="0" w:color="auto"/>
                <w:bottom w:val="none" w:sz="0" w:space="0" w:color="auto"/>
                <w:right w:val="none" w:sz="0" w:space="0" w:color="auto"/>
              </w:divBdr>
            </w:div>
          </w:divsChild>
        </w:div>
        <w:div w:id="898632417">
          <w:marLeft w:val="0"/>
          <w:marRight w:val="0"/>
          <w:marTop w:val="0"/>
          <w:marBottom w:val="0"/>
          <w:divBdr>
            <w:top w:val="none" w:sz="0" w:space="0" w:color="auto"/>
            <w:left w:val="none" w:sz="0" w:space="0" w:color="auto"/>
            <w:bottom w:val="none" w:sz="0" w:space="0" w:color="auto"/>
            <w:right w:val="none" w:sz="0" w:space="0" w:color="auto"/>
          </w:divBdr>
          <w:divsChild>
            <w:div w:id="663707386">
              <w:marLeft w:val="0"/>
              <w:marRight w:val="0"/>
              <w:marTop w:val="0"/>
              <w:marBottom w:val="0"/>
              <w:divBdr>
                <w:top w:val="none" w:sz="0" w:space="0" w:color="auto"/>
                <w:left w:val="none" w:sz="0" w:space="0" w:color="auto"/>
                <w:bottom w:val="none" w:sz="0" w:space="0" w:color="auto"/>
                <w:right w:val="none" w:sz="0" w:space="0" w:color="auto"/>
              </w:divBdr>
            </w:div>
          </w:divsChild>
        </w:div>
        <w:div w:id="646709711">
          <w:marLeft w:val="0"/>
          <w:marRight w:val="0"/>
          <w:marTop w:val="0"/>
          <w:marBottom w:val="0"/>
          <w:divBdr>
            <w:top w:val="none" w:sz="0" w:space="0" w:color="auto"/>
            <w:left w:val="none" w:sz="0" w:space="0" w:color="auto"/>
            <w:bottom w:val="none" w:sz="0" w:space="0" w:color="auto"/>
            <w:right w:val="none" w:sz="0" w:space="0" w:color="auto"/>
          </w:divBdr>
          <w:divsChild>
            <w:div w:id="1948467045">
              <w:marLeft w:val="0"/>
              <w:marRight w:val="0"/>
              <w:marTop w:val="0"/>
              <w:marBottom w:val="0"/>
              <w:divBdr>
                <w:top w:val="none" w:sz="0" w:space="0" w:color="auto"/>
                <w:left w:val="none" w:sz="0" w:space="0" w:color="auto"/>
                <w:bottom w:val="none" w:sz="0" w:space="0" w:color="auto"/>
                <w:right w:val="none" w:sz="0" w:space="0" w:color="auto"/>
              </w:divBdr>
            </w:div>
          </w:divsChild>
        </w:div>
        <w:div w:id="1365402694">
          <w:marLeft w:val="0"/>
          <w:marRight w:val="0"/>
          <w:marTop w:val="0"/>
          <w:marBottom w:val="0"/>
          <w:divBdr>
            <w:top w:val="none" w:sz="0" w:space="0" w:color="auto"/>
            <w:left w:val="none" w:sz="0" w:space="0" w:color="auto"/>
            <w:bottom w:val="none" w:sz="0" w:space="0" w:color="auto"/>
            <w:right w:val="none" w:sz="0" w:space="0" w:color="auto"/>
          </w:divBdr>
          <w:divsChild>
            <w:div w:id="1740057014">
              <w:marLeft w:val="0"/>
              <w:marRight w:val="0"/>
              <w:marTop w:val="0"/>
              <w:marBottom w:val="0"/>
              <w:divBdr>
                <w:top w:val="none" w:sz="0" w:space="0" w:color="auto"/>
                <w:left w:val="none" w:sz="0" w:space="0" w:color="auto"/>
                <w:bottom w:val="none" w:sz="0" w:space="0" w:color="auto"/>
                <w:right w:val="none" w:sz="0" w:space="0" w:color="auto"/>
              </w:divBdr>
            </w:div>
          </w:divsChild>
        </w:div>
        <w:div w:id="833179762">
          <w:marLeft w:val="0"/>
          <w:marRight w:val="0"/>
          <w:marTop w:val="0"/>
          <w:marBottom w:val="0"/>
          <w:divBdr>
            <w:top w:val="none" w:sz="0" w:space="0" w:color="auto"/>
            <w:left w:val="none" w:sz="0" w:space="0" w:color="auto"/>
            <w:bottom w:val="none" w:sz="0" w:space="0" w:color="auto"/>
            <w:right w:val="none" w:sz="0" w:space="0" w:color="auto"/>
          </w:divBdr>
          <w:divsChild>
            <w:div w:id="2075926982">
              <w:marLeft w:val="0"/>
              <w:marRight w:val="0"/>
              <w:marTop w:val="0"/>
              <w:marBottom w:val="0"/>
              <w:divBdr>
                <w:top w:val="none" w:sz="0" w:space="0" w:color="auto"/>
                <w:left w:val="none" w:sz="0" w:space="0" w:color="auto"/>
                <w:bottom w:val="none" w:sz="0" w:space="0" w:color="auto"/>
                <w:right w:val="none" w:sz="0" w:space="0" w:color="auto"/>
              </w:divBdr>
            </w:div>
          </w:divsChild>
        </w:div>
        <w:div w:id="1790927450">
          <w:marLeft w:val="0"/>
          <w:marRight w:val="0"/>
          <w:marTop w:val="0"/>
          <w:marBottom w:val="0"/>
          <w:divBdr>
            <w:top w:val="none" w:sz="0" w:space="0" w:color="auto"/>
            <w:left w:val="none" w:sz="0" w:space="0" w:color="auto"/>
            <w:bottom w:val="none" w:sz="0" w:space="0" w:color="auto"/>
            <w:right w:val="none" w:sz="0" w:space="0" w:color="auto"/>
          </w:divBdr>
          <w:divsChild>
            <w:div w:id="1136945599">
              <w:marLeft w:val="0"/>
              <w:marRight w:val="0"/>
              <w:marTop w:val="0"/>
              <w:marBottom w:val="0"/>
              <w:divBdr>
                <w:top w:val="none" w:sz="0" w:space="0" w:color="auto"/>
                <w:left w:val="none" w:sz="0" w:space="0" w:color="auto"/>
                <w:bottom w:val="none" w:sz="0" w:space="0" w:color="auto"/>
                <w:right w:val="none" w:sz="0" w:space="0" w:color="auto"/>
              </w:divBdr>
            </w:div>
          </w:divsChild>
        </w:div>
        <w:div w:id="857697696">
          <w:marLeft w:val="0"/>
          <w:marRight w:val="0"/>
          <w:marTop w:val="0"/>
          <w:marBottom w:val="0"/>
          <w:divBdr>
            <w:top w:val="none" w:sz="0" w:space="0" w:color="auto"/>
            <w:left w:val="none" w:sz="0" w:space="0" w:color="auto"/>
            <w:bottom w:val="none" w:sz="0" w:space="0" w:color="auto"/>
            <w:right w:val="none" w:sz="0" w:space="0" w:color="auto"/>
          </w:divBdr>
          <w:divsChild>
            <w:div w:id="931544233">
              <w:marLeft w:val="0"/>
              <w:marRight w:val="0"/>
              <w:marTop w:val="0"/>
              <w:marBottom w:val="0"/>
              <w:divBdr>
                <w:top w:val="none" w:sz="0" w:space="0" w:color="auto"/>
                <w:left w:val="none" w:sz="0" w:space="0" w:color="auto"/>
                <w:bottom w:val="none" w:sz="0" w:space="0" w:color="auto"/>
                <w:right w:val="none" w:sz="0" w:space="0" w:color="auto"/>
              </w:divBdr>
            </w:div>
          </w:divsChild>
        </w:div>
        <w:div w:id="997155816">
          <w:marLeft w:val="0"/>
          <w:marRight w:val="0"/>
          <w:marTop w:val="0"/>
          <w:marBottom w:val="0"/>
          <w:divBdr>
            <w:top w:val="none" w:sz="0" w:space="0" w:color="auto"/>
            <w:left w:val="none" w:sz="0" w:space="0" w:color="auto"/>
            <w:bottom w:val="none" w:sz="0" w:space="0" w:color="auto"/>
            <w:right w:val="none" w:sz="0" w:space="0" w:color="auto"/>
          </w:divBdr>
          <w:divsChild>
            <w:div w:id="118031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google.com/search?q=morrisons+4x4x4+model+of+supervision&amp;tbm=isch&amp;chips=q:morrisons+4x4x4+model+of+supervision,online_chips:tony+morrison&amp;rlz=1C1GCEB_enGB835GB841&amp;hl=en&amp;sa=X&amp;ved=2ahUKEwjkv7GUlpTuAhVPaBoKHaSyC1MQ4lYoAnoECAEQGw&amp;biw=1349&amp;bih=625" TargetMode="External" Id="rId18" /><Relationship Type="http://schemas.openxmlformats.org/officeDocument/2006/relationships/hyperlink" Target="https://manchestercitycouncil-my.sharepoint.com/:w:/g/personal/kristian_dodsworth_manchester_gov_uk/EdTd2Et5j-NPm8z9w3DpjUkBuC33BskCB8KoXVVpMpc6xA?e=Px5b5b" TargetMode="External" Id="rId26" /><Relationship Type="http://schemas.openxmlformats.org/officeDocument/2006/relationships/hyperlink" Target="http://www.skillsforcare.org.uk/Document-library/Social-work/CPD/Useful-resources/Supervision-policy.pdf" TargetMode="External" Id="rId39" /><Relationship Type="http://schemas.openxmlformats.org/officeDocument/2006/relationships/hyperlink" Target="https://manchestercitycouncil-my.sharepoint.com/:x:/g/personal/elizabeth_garrett_manchester_gov_uk/EW0u7FfwqR9WfscLW7BiAIwB-ch_fpU5j6RclewCMacTYg" TargetMode="External" Id="rId21" /><Relationship Type="http://schemas.openxmlformats.org/officeDocument/2006/relationships/hyperlink" Target="https://www.nice.org.uk/" TargetMode="External" Id="rId34" /><Relationship Type="http://schemas.openxmlformats.org/officeDocument/2006/relationships/footer" Target="footer1.xml" Id="rId50" /><Relationship Type="http://schemas.openxmlformats.org/officeDocument/2006/relationships/theme" Target="theme/theme1.xml" Id="rId55" /><Relationship Type="http://schemas.openxmlformats.org/officeDocument/2006/relationships/styles" Target="styles.xml" Id="rId2" /><Relationship Type="http://schemas.openxmlformats.org/officeDocument/2006/relationships/hyperlink" Target="https://assets.publishing.service.gov.uk/government/uploads/system/uploads/attachment_data/file/778134/stengths-based-approach-practice-framework-and-handbook.pdf" TargetMode="External" Id="rId16" /><Relationship Type="http://schemas.openxmlformats.org/officeDocument/2006/relationships/hyperlink" Target="https://www.local.gov.uk/standards-employers-social-workers-england-0" TargetMode="External" Id="rId29"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Id24" /><Relationship Type="http://schemas.openxmlformats.org/officeDocument/2006/relationships/hyperlink" Target="https://www.socialworkengland.org.uk/standards/professional-standards/" TargetMode="External" Id="rId32" /><Relationship Type="http://schemas.openxmlformats.org/officeDocument/2006/relationships/hyperlink" Target="http://dera.ioe.ac.uk/id/eprint/11248" TargetMode="External" Id="rId37" /><Relationship Type="http://schemas.openxmlformats.org/officeDocument/2006/relationships/footer" Target="footer3.xml" Id="rId53" /><Relationship Type="http://schemas.openxmlformats.org/officeDocument/2006/relationships/footnotes" Target="footnotes.xml" Id="rId5" /><Relationship Type="http://schemas.openxmlformats.org/officeDocument/2006/relationships/hyperlink" Target="https://core.ac.uk/download/pdf/229310239.pdf" TargetMode="External" Id="rId19" /><Relationship Type="http://schemas.openxmlformats.org/officeDocument/2006/relationships/hyperlink" Target="https://assets.publishing.service.gov.uk/government/uploads/system/uploads/attachment_data/file/762818/Post-qualifying_standards_for_social_work_supervisors.pdf" TargetMode="External" Id="rId31" /><Relationship Type="http://schemas.openxmlformats.org/officeDocument/2006/relationships/header" Target="header3.xml" Id="rId52"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4.png" Id="rId14"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Id22" /><Relationship Type="http://schemas.openxmlformats.org/officeDocument/2006/relationships/hyperlink" Target="https://assets.publishing.service.gov.uk/government/uploads/system/uploads/attachment_data/file/411957/KSS.pdf" TargetMode="External" Id="rId30" /><Relationship Type="http://schemas.openxmlformats.org/officeDocument/2006/relationships/header" Target="header1.xml" Id="rId48" /><Relationship Type="http://schemas.openxmlformats.org/officeDocument/2006/relationships/footer" Target="footer2.xml" Id="rId51" /><Relationship Type="http://schemas.openxmlformats.org/officeDocument/2006/relationships/settings" Target="settings.xml" Id="rId3" /><Relationship Type="http://schemas.openxmlformats.org/officeDocument/2006/relationships/hyperlink" Target="https://manchestercitycouncil-my.sharepoint.com/:w:/g/personal/kristian_dodsworth_manchester_gov_uk/ERIt-ohmbnxNkE1ZEHY8rM0BlPN4Ta8vHOlyyNJL0llxAA?e=MlI4xG" TargetMode="External" Id="rId17" /><Relationship Type="http://schemas.openxmlformats.org/officeDocument/2006/relationships/hyperlink" Target="https://manchestercitycouncil-my.sharepoint.com/personal/kristian_dodsworth_manchester_gov_uk/_layouts/15/onedrive.aspx?id=%2Fpersonal%2Fkristian%5Fdodsworth%5Fmanchester%5Fgov%5Fuk%2FDocuments%2FAttachments%2FAppraisal%20MLCO%20A%20different%20conversation%20%28colour%20version%29%2Epdf&amp;parent=%2Fpersonal%2Fkristian%5Fdodsworth%5Fmanchester%5Fgov%5Fuk%2FDocuments%2FAttachments&amp;originalPath=aHR0cHM6Ly9tYW5jaGVzdGVyY2l0eWNvdW5jaWwtbXkuc2hhcmVwb2ludC5jb20vOmI6L2cvcGVyc29uYWwva3Jpc3RpYW5fZG9kc3dvcnRoX21hbmNoZXN0ZXJfZ292X3VrL0VTNjNmS2plUVp0R20ybnh5QWRGTUZrQmRrWWJraEZKX1FDT3ctS3JqamNSRlE_cnRpbWU9TUZraFBPX1kyRWc" TargetMode="External" Id="rId25" /><Relationship Type="http://schemas.openxmlformats.org/officeDocument/2006/relationships/hyperlink" Target="https://www.skillsforcare.org.uk/Leadership-management/managing-people/supervision/Supervision.aspx" TargetMode="External" Id="rId33" /><Relationship Type="http://schemas.openxmlformats.org/officeDocument/2006/relationships/hyperlink" Target="https://www.sarum.ac.uk/wp-content/uploads/2015/01/Difference-and-Diversity-in-Supervision.pdf" TargetMode="External" Id="rId38" /><Relationship Type="http://schemas.openxmlformats.org/officeDocument/2006/relationships/hyperlink" Target="https://www.google.com/search?rlz=1C1GCEB_enGB835GB841&amp;q=head,+heart+hands+framework&amp;tbm=isch&amp;chips=q:head+heart+hands+framework,online_chips:social+work:ZwM1PZxyH38%3D&amp;usg=AI4_-kSYm_rP3Oh6Kjxw-I1wzQcRKJBWdQ&amp;sa=X&amp;ved=2ahUKEwiN2J2m3envAhUOQUEAHcL3BmgQgIoDKAF6BAgDEAs&amp;biw=1366&amp;bih=625" TargetMode="External" Id="rId20" /><Relationship Type="http://schemas.openxmlformats.org/officeDocument/2006/relationships/fontTable" Target="fontTable.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5"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Id23" /><Relationship Type="http://schemas.openxmlformats.org/officeDocument/2006/relationships/hyperlink" Target="https://www.basw.co.uk/system/files/resources/181248_relational_and_anti-racist_supervision_form.pdf" TargetMode="External" Id="rId36" /><Relationship Type="http://schemas.openxmlformats.org/officeDocument/2006/relationships/header" Target="header2.xml" Id="rId49" /><Relationship Type="http://schemas.openxmlformats.org/officeDocument/2006/relationships/image" Target="/media/image9.png" Id="Rfa2f8db6fadd4a2d" /><Relationship Type="http://schemas.openxmlformats.org/officeDocument/2006/relationships/image" Target="/media/imagea.png" Id="R0b47693c5b4e41b9" /><Relationship Type="http://schemas.microsoft.com/office/2020/10/relationships/intelligence" Target="intelligence2.xml" Id="R91e1455e41b349c1" /><Relationship Type="http://schemas.openxmlformats.org/officeDocument/2006/relationships/hyperlink" Target="https://www.instituteforapprenticeships.org/apprenticeship-standards/social-worker-(integrated-degree)-v1-0" TargetMode="External" Id="R15ef74efcbd44162" /><Relationship Type="http://schemas.openxmlformats.org/officeDocument/2006/relationships/hyperlink" Target="https://www.researchinpractice.org.uk/" TargetMode="External" Id="Re026b55072a448f9" /><Relationship Type="http://schemas.openxmlformats.org/officeDocument/2006/relationships/hyperlink" Target="https://www.manchesterappp.co.uk/" TargetMode="External" Id="Rfa6b6f7bb88b4025" /><Relationship Type="http://schemas.openxmlformats.org/officeDocument/2006/relationships/hyperlink" Target="https://gmswa.co.uk/practice-education/" TargetMode="External" Id="Rdd2aa40dc728442c" /><Relationship Type="http://schemas.openxmlformats.org/officeDocument/2006/relationships/hyperlink" Target="mailto:AdultSocialWorkConsultants@manchester.gov.uk" TargetMode="External" Id="Rd9e657503a314bab" /><Relationship Type="http://schemas.openxmlformats.org/officeDocument/2006/relationships/hyperlink" Target="https://forms.office.com/Pages/ResponsePage.aspx?id=Xn3OsM2B-0eU9ydsYmt7CVmzzQw9getFvvMHw3kxxOJUM1BOT0JUSUs4STNYNjZDNzVXRTQ2MzQ1RC4u" TargetMode="External" Id="R537c00439fda4c1d" /><Relationship Type="http://schemas.openxmlformats.org/officeDocument/2006/relationships/hyperlink" Target="https://forms.office.com/Pages/ResponsePage.aspx?id=Xn3OsM2B-0eU9ydsYmt7CVmzzQw9getFvvMHw3kxxOJUQllZNkxCT1ZDSDFXN0dJRjZXTDg1MlFRVi4u" TargetMode="External" Id="Rd70f528375f048c3" /><Relationship Type="http://schemas.openxmlformats.org/officeDocument/2006/relationships/hyperlink" Target="https://www.basw.co.uk/system/files/resources/BASW%20PCF.%20Detailed%20level%20descriptors%20for%20all%20domains.25.6.18%20final.pdf" TargetMode="External" Id="R2543f753c5b44eb6" /><Relationship Type="http://schemas.openxmlformats.org/officeDocument/2006/relationships/hyperlink" Target="https://www.local.gov.uk/standard-1-strong-and-clear-social-work-framework" TargetMode="External" Id="Rc4770fe908ca44fd" /><Relationship Type="http://schemas.openxmlformats.org/officeDocument/2006/relationships/hyperlink" Target="https://www.manchesterappp.co.uk/wp-content/uploads/2020/11/Case-Recording-Guidance-2020.pdf" TargetMode="External" Id="R7b06d3f7c5f44618"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0e944db6239f4a66" /><Relationship Type="http://schemas.openxmlformats.org/officeDocument/2006/relationships/image" Target="/media/image6.png" Id="rId741491156" /><Relationship Type="http://schemas.openxmlformats.org/officeDocument/2006/relationships/hyperlink" Target="https://www.developingtogetherswtp.org.uk/wp-content/uploads/2020/11/PCF-3_-Tool-8-Mandela-Model-1.docx.pdf" TargetMode="External" Id="R4e7fbc9183a348e1" /><Relationship Type="http://schemas.openxmlformats.org/officeDocument/2006/relationships/hyperlink" Target="https://basw.co.uk/training-cpd/professional-capabilities-framework/social-worker-pcf" TargetMode="External" Id="R54f5c2c010d9433f" /><Relationship Type="http://schemas.openxmlformats.org/officeDocument/2006/relationships/hyperlink" Target="https://assets.publishing.service.gov.uk/government/uploads/system/uploads/attachment_data/file/411957/KSS.pdf" TargetMode="External" Id="R2e1886fdb0224fdd" /><Relationship Type="http://schemas.openxmlformats.org/officeDocument/2006/relationships/hyperlink" Target="https://basw.co.uk/policy-practice/standards/code-ethics" TargetMode="External" Id="R469fb8d3e94f4172" /><Relationship Type="http://schemas.openxmlformats.org/officeDocument/2006/relationships/hyperlink" Target="https://www.manchesterappp.co.uk/wp-content/uploads/2021/10/Career-Pathway-Diagram-2021.pdf" TargetMode="External" Id="Rd152de9f37a54fcc" /><Relationship Type="http://schemas.openxmlformats.org/officeDocument/2006/relationships/hyperlink" Target="https://www.researchinpractice.org.uk/" TargetMode="External" Id="R2cc60523927743a7" /><Relationship Type="http://schemas.openxmlformats.org/officeDocument/2006/relationships/hyperlink" Target="https://www.manchesterappp.co.uk/" TargetMode="External" Id="R65c2cf85ed214412"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957f42c21a1940de" /><Relationship Type="http://schemas.openxmlformats.org/officeDocument/2006/relationships/image" Target="/media/image7.png" Id="rId673779440" /><Relationship Type="http://schemas.openxmlformats.org/officeDocument/2006/relationships/hyperlink" Target="https://www.developingtogetherswtp.org.uk/wp-content/uploads/2020/11/PCF-3_-Tool-8-Mandela-Model-1.docx.pdf" TargetMode="External" Id="R9a07a637e1db4172" /><Relationship Type="http://schemas.openxmlformats.org/officeDocument/2006/relationships/hyperlink" Target="https://www.researchinpractice.org.uk/" TargetMode="External" Id="Rd7355b7affa340eb" /><Relationship Type="http://schemas.openxmlformats.org/officeDocument/2006/relationships/hyperlink" Target="https://www.manchesterappp.co.uk/" TargetMode="External" Id="Ra5bd759b44314857" /><Relationship Type="http://schemas.openxmlformats.org/officeDocument/2006/relationships/image" Target="/media/image8.png" Id="rId79301652" /><Relationship Type="http://schemas.openxmlformats.org/officeDocument/2006/relationships/hyperlink" Target="https://bromleydirectworktoolkit.co.uk/wp-content/uploads/2023/03/reflection-models.pdf" TargetMode="External" Id="R57012819cbb643d4" /><Relationship Type="http://schemas.openxmlformats.org/officeDocument/2006/relationships/hyperlink" Target="https://new.basw.co.uk/training-cpd/professional-capabilities-framework/newly-qualified-social-worker-asye-level" TargetMode="External" Id="Rf86f62dfb6b44233" /><Relationship Type="http://schemas.openxmlformats.org/officeDocument/2006/relationships/hyperlink" Target="https://assets.publishing.service.gov.uk/government/uploads/system/uploads/attachment_data/file/411957/KSS.pdf" TargetMode="External" Id="R73acc5ab4eb44330" /><Relationship Type="http://schemas.openxmlformats.org/officeDocument/2006/relationships/hyperlink" Target="https://basw.co.uk/policy-practice/standards/code-ethics" TargetMode="External" Id="Ra602c8bca7e64624" /><Relationship Type="http://schemas.openxmlformats.org/officeDocument/2006/relationships/hyperlink" Target="https://www.researchinpractice.org.uk/" TargetMode="External" Id="R52547669f70f4a3e" /><Relationship Type="http://schemas.openxmlformats.org/officeDocument/2006/relationships/hyperlink" Target="https://www.manchesterappp.co.uk/" TargetMode="External" Id="R4b40dfefca354323" /><Relationship Type="http://schemas.openxmlformats.org/officeDocument/2006/relationships/hyperlink" Target="https://www.manchesterappp.co.uk/wp-content/uploads/2025/05/From-April-2024-Onward-Portfolio-Checklist-and-KSS-Declaration.docx" TargetMode="External" Id="R81214fd979e64c1a"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bd0a53b80f2746e5" /><Relationship Type="http://schemas.openxmlformats.org/officeDocument/2006/relationships/image" Target="/media/imageb.png" Id="rId251401964" /><Relationship Type="http://schemas.openxmlformats.org/officeDocument/2006/relationships/hyperlink" Target="https://www.developingtogetherswtp.org.uk/wp-content/uploads/2020/11/PCF-3_-Tool-8-Mandela-Model-1.docx.pdf" TargetMode="External" Id="R5b02f2d762fb4843" /><Relationship Type="http://schemas.openxmlformats.org/officeDocument/2006/relationships/hyperlink" Target="https://www.researchinpractice.org.uk/" TargetMode="External" Id="R0b029fead0564c35" /><Relationship Type="http://schemas.openxmlformats.org/officeDocument/2006/relationships/hyperlink" Target="https://www.manchesterappp.co.uk/" TargetMode="External" Id="R85ed0f120c3f4869" /><Relationship Type="http://schemas.openxmlformats.org/officeDocument/2006/relationships/hyperlink" Target="https://www.instituteforapprenticeships.org/apprenticeship-standards/st0510-v1-1" TargetMode="External" Id="R7877af3c462a48f8" /><Relationship Type="http://schemas.openxmlformats.org/officeDocument/2006/relationships/hyperlink" Target="https://www.socialworkengland.org.uk/standards/professional-standards/" TargetMode="External" Id="R99c239620bbb4f9f" /><Relationship Type="http://schemas.openxmlformats.org/officeDocument/2006/relationships/hyperlink" Target="https://www.manchesterappp.co.uk/appp-prodev/#apprentice" TargetMode="External" Id="R87c80845052d4019" /><Relationship Type="http://schemas.openxmlformats.org/officeDocument/2006/relationships/hyperlink" Target="https://forms.office.com/pages/responsepage.aspx?id=Xn3OsM2B-0eU9ydsYmt7CU4sg63D6QtGlSf7AQkpzSlUQlhBTk1HUTJTTERKUzU2MlBSNjU5NTRLUi4u&amp;utm_content=&amp;utm_medium=email&amp;utm_name=&amp;utm_source=govdelivery&amp;utm_term=" TargetMode="External" Id="Rda40ba7feb684c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Manchester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Elizabeth Garrett</dc:creator>
  <keywords/>
  <lastModifiedBy>Cecilia Udu</lastModifiedBy>
  <revision>22</revision>
  <dcterms:created xsi:type="dcterms:W3CDTF">2025-04-15T14:24:00.0000000Z</dcterms:created>
  <dcterms:modified xsi:type="dcterms:W3CDTF">2026-03-09T10:54:15.8676450Z</dcterms:modified>
</coreProperties>
</file>