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439" w:rsidRDefault="68F607A1" w14:paraId="348F1972" w14:textId="12755DE3">
      <w:r w:rsidRPr="519607BD">
        <w:rPr>
          <w:rFonts w:ascii="Arial" w:hAnsi="Arial" w:eastAsia="Arial" w:cs="Arial"/>
          <w:b/>
          <w:bCs/>
          <w:color w:val="008080"/>
          <w:sz w:val="32"/>
          <w:szCs w:val="32"/>
        </w:rPr>
        <w:t>Appendix A - Supervision Agreement</w:t>
      </w:r>
    </w:p>
    <w:p w:rsidR="00475439" w:rsidRDefault="68F607A1" w14:paraId="53C00C78" w14:textId="54E52567">
      <w:r w:rsidRPr="519607BD">
        <w:rPr>
          <w:rFonts w:ascii="Arial" w:hAnsi="Arial" w:eastAsia="Arial" w:cs="Arial"/>
          <w:color w:val="000000" w:themeColor="text1"/>
          <w:sz w:val="24"/>
          <w:szCs w:val="24"/>
        </w:rPr>
        <w:t>This Agreement is signed by both parties and retained by both the supervisor and supervisee. To be reviewed as required or minimum 12months.</w:t>
      </w:r>
    </w:p>
    <w:tbl>
      <w:tblPr>
        <w:tblStyle w:val="TableGrid"/>
        <w:tblW w:w="0" w:type="auto"/>
        <w:tblLayout w:type="fixed"/>
        <w:tblLook w:val="06A0" w:firstRow="1" w:lastRow="0" w:firstColumn="1" w:lastColumn="0" w:noHBand="1" w:noVBand="1"/>
      </w:tblPr>
      <w:tblGrid>
        <w:gridCol w:w="4680"/>
        <w:gridCol w:w="4680"/>
      </w:tblGrid>
      <w:tr w:rsidR="519607BD" w:rsidTr="76AB4D11" w14:paraId="0B2A972F" w14:textId="77777777">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RDefault="519607BD" w14:paraId="2C1874CF" w14:textId="013AE064">
            <w:r w:rsidRPr="519607BD">
              <w:rPr>
                <w:rFonts w:ascii="Arial" w:hAnsi="Arial" w:eastAsia="Arial" w:cs="Arial"/>
                <w:b/>
                <w:bCs/>
                <w:sz w:val="24"/>
                <w:szCs w:val="24"/>
              </w:rPr>
              <w:t>Supervisee Name: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P="76AB4D11" w:rsidRDefault="519607BD" w14:paraId="30677545" w14:textId="23EA9317">
            <w:pPr>
              <w:rPr>
                <w:rFonts w:ascii="Arial" w:hAnsi="Arial" w:eastAsia="Arial" w:cs="Arial"/>
                <w:sz w:val="24"/>
                <w:szCs w:val="24"/>
              </w:rPr>
            </w:pPr>
            <w:r w:rsidRPr="76AB4D11" w:rsidR="519607BD">
              <w:rPr>
                <w:rFonts w:ascii="Arial" w:hAnsi="Arial" w:eastAsia="Arial" w:cs="Arial"/>
                <w:sz w:val="24"/>
                <w:szCs w:val="24"/>
              </w:rPr>
              <w:t xml:space="preserve"> </w:t>
            </w:r>
          </w:p>
        </w:tc>
      </w:tr>
      <w:tr w:rsidR="519607BD" w:rsidTr="76AB4D11" w14:paraId="47AC0FBD" w14:textId="77777777">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RDefault="519607BD" w14:paraId="447D28A3" w14:textId="5FA26C6D">
            <w:r w:rsidRPr="519607BD">
              <w:rPr>
                <w:rFonts w:ascii="Arial" w:hAnsi="Arial" w:eastAsia="Arial" w:cs="Arial"/>
                <w:b/>
                <w:bCs/>
                <w:sz w:val="24"/>
                <w:szCs w:val="24"/>
              </w:rPr>
              <w:t>Supervisor’ Name: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P="76AB4D11" w:rsidRDefault="519607BD" w14:paraId="23E3F30C" w14:noSpellErr="1" w14:textId="199993D9">
            <w:pPr>
              <w:rPr>
                <w:rFonts w:ascii="Arial" w:hAnsi="Arial" w:eastAsia="Arial" w:cs="Arial"/>
                <w:sz w:val="24"/>
                <w:szCs w:val="24"/>
              </w:rPr>
            </w:pPr>
          </w:p>
        </w:tc>
      </w:tr>
      <w:tr w:rsidR="519607BD" w:rsidTr="76AB4D11" w14:paraId="0DEB4A83" w14:textId="77777777">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RDefault="519607BD" w14:paraId="20FD23AB" w14:textId="54E1E9C6">
            <w:r w:rsidRPr="519607BD">
              <w:rPr>
                <w:rFonts w:ascii="Arial" w:hAnsi="Arial" w:eastAsia="Arial" w:cs="Arial"/>
                <w:b/>
                <w:bCs/>
                <w:sz w:val="24"/>
                <w:szCs w:val="24"/>
              </w:rPr>
              <w:t>Date of Agreement:</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519607BD" w:rsidP="76AB4D11" w:rsidRDefault="00DB7410" w14:paraId="5BE04714" w14:noSpellErr="1" w14:textId="1021BA3D">
            <w:pPr>
              <w:rPr>
                <w:rFonts w:ascii="Arial" w:hAnsi="Arial" w:eastAsia="Arial" w:cs="Arial"/>
                <w:sz w:val="24"/>
                <w:szCs w:val="24"/>
              </w:rPr>
            </w:pPr>
          </w:p>
        </w:tc>
      </w:tr>
    </w:tbl>
    <w:p w:rsidR="00475439" w:rsidRDefault="68F607A1" w14:paraId="590EEB9C" w14:textId="37E21CFA">
      <w:r w:rsidRPr="519607BD">
        <w:rPr>
          <w:rFonts w:ascii="Arial" w:hAnsi="Arial" w:eastAsia="Arial" w:cs="Arial"/>
          <w:color w:val="000000" w:themeColor="text1"/>
          <w:sz w:val="24"/>
          <w:szCs w:val="24"/>
        </w:rPr>
        <w:t xml:space="preserve"> </w:t>
      </w:r>
    </w:p>
    <w:p w:rsidR="00475439" w:rsidRDefault="68F607A1" w14:paraId="279420E7" w14:textId="014E59E7">
      <w:r w:rsidRPr="519607BD">
        <w:rPr>
          <w:rFonts w:ascii="Arial" w:hAnsi="Arial" w:eastAsia="Arial" w:cs="Arial"/>
          <w:b/>
          <w:bCs/>
          <w:color w:val="008080"/>
          <w:sz w:val="24"/>
          <w:szCs w:val="24"/>
        </w:rPr>
        <w:t>Arrangements for Supervision:</w:t>
      </w:r>
    </w:p>
    <w:p w:rsidR="00475439" w:rsidP="76AB4D11" w:rsidRDefault="00475439" w14:paraId="6E308C4F" w14:textId="40BDD124">
      <w:pPr>
        <w:rPr>
          <w:rFonts w:ascii="Arial" w:hAnsi="Arial" w:eastAsia="Arial" w:cs="Arial"/>
          <w:b w:val="1"/>
          <w:bCs w:val="1"/>
          <w:color w:val="000000" w:themeColor="text1" w:themeTint="FF" w:themeShade="FF"/>
          <w:sz w:val="24"/>
          <w:szCs w:val="24"/>
        </w:rPr>
      </w:pPr>
      <w:r w:rsidRPr="76AB4D11" w:rsidR="68F607A1">
        <w:rPr>
          <w:rFonts w:ascii="Arial" w:hAnsi="Arial" w:eastAsia="Arial" w:cs="Arial"/>
          <w:b w:val="1"/>
          <w:bCs w:val="1"/>
          <w:color w:val="000000" w:themeColor="text1" w:themeTint="FF" w:themeShade="FF"/>
          <w:sz w:val="24"/>
          <w:szCs w:val="24"/>
        </w:rPr>
        <w:t>1.</w:t>
      </w:r>
      <w:r>
        <w:tab/>
      </w:r>
      <w:r w:rsidRPr="76AB4D11" w:rsidR="68F607A1">
        <w:rPr>
          <w:rFonts w:ascii="Arial" w:hAnsi="Arial" w:eastAsia="Arial" w:cs="Arial"/>
          <w:b w:val="1"/>
          <w:bCs w:val="1"/>
          <w:color w:val="000000" w:themeColor="text1" w:themeTint="FF" w:themeShade="FF"/>
          <w:sz w:val="24"/>
          <w:szCs w:val="24"/>
        </w:rPr>
        <w:t xml:space="preserve">Frequency: </w:t>
      </w:r>
    </w:p>
    <w:p w:rsidR="00475439" w:rsidRDefault="68F607A1" w14:paraId="1EFA8ABC" w14:textId="135CF6A1">
      <w:r w:rsidRPr="519607BD">
        <w:rPr>
          <w:rFonts w:ascii="Arial" w:hAnsi="Arial" w:eastAsia="Arial" w:cs="Arial"/>
          <w:b/>
          <w:bCs/>
          <w:color w:val="000000" w:themeColor="text1"/>
          <w:sz w:val="24"/>
          <w:szCs w:val="24"/>
        </w:rPr>
        <w:t>2.</w:t>
      </w:r>
      <w:r w:rsidR="00D57406">
        <w:tab/>
      </w:r>
      <w:r w:rsidRPr="519607BD">
        <w:rPr>
          <w:rFonts w:ascii="Arial" w:hAnsi="Arial" w:eastAsia="Arial" w:cs="Arial"/>
          <w:b/>
          <w:bCs/>
          <w:color w:val="000000" w:themeColor="text1"/>
          <w:sz w:val="24"/>
          <w:szCs w:val="24"/>
        </w:rPr>
        <w:t>Average Length of Meeting:</w:t>
      </w:r>
    </w:p>
    <w:p w:rsidR="00475439" w:rsidP="519607BD" w:rsidRDefault="68F607A1" w14:paraId="4D16F7BD" w14:textId="10B7E046">
      <w:pPr>
        <w:ind w:firstLine="720"/>
      </w:pPr>
      <w:r w:rsidRPr="519607BD">
        <w:rPr>
          <w:rFonts w:ascii="Arial" w:hAnsi="Arial" w:eastAsia="Arial" w:cs="Arial"/>
          <w:color w:val="000000" w:themeColor="text1"/>
          <w:sz w:val="24"/>
          <w:szCs w:val="24"/>
        </w:rPr>
        <w:t xml:space="preserve">On average 1½ </w:t>
      </w:r>
      <w:r w:rsidR="00DB7410">
        <w:rPr>
          <w:rFonts w:ascii="Arial" w:hAnsi="Arial" w:eastAsia="Arial" w:cs="Arial"/>
          <w:color w:val="000000" w:themeColor="text1"/>
          <w:sz w:val="24"/>
          <w:szCs w:val="24"/>
        </w:rPr>
        <w:t>hours</w:t>
      </w:r>
    </w:p>
    <w:p w:rsidR="00475439" w:rsidRDefault="68F607A1" w14:paraId="2BE64DF9" w14:textId="0AD312C5">
      <w:r w:rsidRPr="519607BD">
        <w:rPr>
          <w:rFonts w:ascii="Arial" w:hAnsi="Arial" w:eastAsia="Arial" w:cs="Arial"/>
          <w:b/>
          <w:bCs/>
          <w:color w:val="000000" w:themeColor="text1"/>
          <w:sz w:val="24"/>
          <w:szCs w:val="24"/>
        </w:rPr>
        <w:t>3.</w:t>
      </w:r>
      <w:r w:rsidR="00D57406">
        <w:tab/>
      </w:r>
      <w:r w:rsidRPr="519607BD">
        <w:rPr>
          <w:rFonts w:ascii="Arial" w:hAnsi="Arial" w:eastAsia="Arial" w:cs="Arial"/>
          <w:b/>
          <w:bCs/>
          <w:color w:val="000000" w:themeColor="text1"/>
          <w:sz w:val="24"/>
          <w:szCs w:val="24"/>
        </w:rPr>
        <w:t>Statement about Interruption:</w:t>
      </w:r>
    </w:p>
    <w:p w:rsidR="00475439" w:rsidP="519607BD" w:rsidRDefault="68F607A1" w14:paraId="6FB0EA2F" w14:textId="08B21126">
      <w:pPr>
        <w:ind w:firstLine="720"/>
      </w:pPr>
      <w:r w:rsidRPr="519607BD">
        <w:rPr>
          <w:rFonts w:ascii="Arial" w:hAnsi="Arial" w:eastAsia="Arial" w:cs="Arial"/>
          <w:color w:val="000000" w:themeColor="text1"/>
          <w:sz w:val="24"/>
          <w:szCs w:val="24"/>
        </w:rPr>
        <w:t>Interruptions should be limited to emergencies only.</w:t>
      </w:r>
    </w:p>
    <w:p w:rsidR="00475439" w:rsidRDefault="68F607A1" w14:paraId="184E7756" w14:textId="53A38953">
      <w:r w:rsidRPr="519607BD">
        <w:rPr>
          <w:rFonts w:ascii="Arial" w:hAnsi="Arial" w:eastAsia="Arial" w:cs="Arial"/>
          <w:b/>
          <w:bCs/>
          <w:color w:val="000000" w:themeColor="text1"/>
          <w:sz w:val="24"/>
          <w:szCs w:val="24"/>
        </w:rPr>
        <w:t>4.</w:t>
      </w:r>
      <w:r w:rsidR="00D57406">
        <w:tab/>
      </w:r>
      <w:r w:rsidRPr="519607BD">
        <w:rPr>
          <w:rFonts w:ascii="Arial" w:hAnsi="Arial" w:eastAsia="Arial" w:cs="Arial"/>
          <w:b/>
          <w:bCs/>
          <w:color w:val="000000" w:themeColor="text1"/>
          <w:sz w:val="24"/>
          <w:szCs w:val="24"/>
        </w:rPr>
        <w:t>Statement about Attendance:</w:t>
      </w:r>
    </w:p>
    <w:p w:rsidR="00475439" w:rsidRDefault="68F607A1" w14:paraId="3E4CFB0D" w14:textId="13B56A01">
      <w:r w:rsidRPr="519607BD">
        <w:rPr>
          <w:rFonts w:ascii="Arial" w:hAnsi="Arial" w:eastAsia="Arial" w:cs="Arial"/>
          <w:color w:val="000000" w:themeColor="text1"/>
          <w:sz w:val="24"/>
          <w:szCs w:val="24"/>
        </w:rPr>
        <w:t xml:space="preserve">Both parties will be punctual, limit interruptions and avoid cancelling sessions, except in exceptional circumstances. If a session </w:t>
      </w:r>
      <w:proofErr w:type="gramStart"/>
      <w:r w:rsidRPr="519607BD">
        <w:rPr>
          <w:rFonts w:ascii="Arial" w:hAnsi="Arial" w:eastAsia="Arial" w:cs="Arial"/>
          <w:color w:val="000000" w:themeColor="text1"/>
          <w:sz w:val="24"/>
          <w:szCs w:val="24"/>
        </w:rPr>
        <w:t>has to</w:t>
      </w:r>
      <w:proofErr w:type="gramEnd"/>
      <w:r w:rsidRPr="519607BD">
        <w:rPr>
          <w:rFonts w:ascii="Arial" w:hAnsi="Arial" w:eastAsia="Arial" w:cs="Arial"/>
          <w:color w:val="000000" w:themeColor="text1"/>
          <w:sz w:val="24"/>
          <w:szCs w:val="24"/>
        </w:rPr>
        <w:t xml:space="preserve"> be cancelled, another should be arranged as soon as possible. Both parties will come prepared with items they wish to discuss and agree what they will cover at the start of each meeting.</w:t>
      </w:r>
    </w:p>
    <w:p w:rsidR="00475439" w:rsidRDefault="68F607A1" w14:paraId="4C4A2F50" w14:textId="69785DAB">
      <w:r w:rsidRPr="519607BD">
        <w:rPr>
          <w:rFonts w:ascii="Arial" w:hAnsi="Arial" w:eastAsia="Arial" w:cs="Arial"/>
          <w:b/>
          <w:bCs/>
          <w:color w:val="000000" w:themeColor="text1"/>
          <w:sz w:val="24"/>
          <w:szCs w:val="24"/>
        </w:rPr>
        <w:t>5.</w:t>
      </w:r>
      <w:r w:rsidR="00D57406">
        <w:tab/>
      </w:r>
      <w:r w:rsidRPr="519607BD">
        <w:rPr>
          <w:rFonts w:ascii="Arial" w:hAnsi="Arial" w:eastAsia="Arial" w:cs="Arial"/>
          <w:b/>
          <w:bCs/>
          <w:color w:val="000000" w:themeColor="text1"/>
          <w:sz w:val="24"/>
          <w:szCs w:val="24"/>
        </w:rPr>
        <w:t>Statement about Confidentiality:</w:t>
      </w:r>
    </w:p>
    <w:p w:rsidR="00475439" w:rsidRDefault="68F607A1" w14:paraId="2A94FC94" w14:textId="37DA31DE">
      <w:r w:rsidRPr="44218630" w:rsidR="68F607A1">
        <w:rPr>
          <w:rFonts w:ascii="Arial" w:hAnsi="Arial" w:eastAsia="Arial" w:cs="Arial"/>
          <w:color w:val="000000" w:themeColor="text1" w:themeTint="FF" w:themeShade="FF"/>
          <w:sz w:val="24"/>
          <w:szCs w:val="24"/>
        </w:rPr>
        <w:t xml:space="preserve">The discussion in each supervision session will usually be confidential between the two participants. If the supervisor needs to share supervision records or matters raised in supervision with someone else, they will inform the </w:t>
      </w:r>
      <w:r w:rsidRPr="44218630" w:rsidR="68F607A1">
        <w:rPr>
          <w:rFonts w:ascii="Arial" w:hAnsi="Arial" w:eastAsia="Arial" w:cs="Arial"/>
          <w:color w:val="000000" w:themeColor="text1" w:themeTint="FF" w:themeShade="FF"/>
          <w:sz w:val="24"/>
          <w:szCs w:val="24"/>
        </w:rPr>
        <w:t>member</w:t>
      </w:r>
      <w:r w:rsidRPr="44218630" w:rsidR="68F607A1">
        <w:rPr>
          <w:rFonts w:ascii="Arial" w:hAnsi="Arial" w:eastAsia="Arial" w:cs="Arial"/>
          <w:color w:val="000000" w:themeColor="text1" w:themeTint="FF" w:themeShade="FF"/>
          <w:sz w:val="24"/>
          <w:szCs w:val="24"/>
        </w:rPr>
        <w:t xml:space="preserve"> of staff. If </w:t>
      </w:r>
      <w:r w:rsidRPr="44218630" w:rsidR="68F607A1">
        <w:rPr>
          <w:rFonts w:ascii="Arial" w:hAnsi="Arial" w:eastAsia="Arial" w:cs="Arial"/>
          <w:color w:val="000000" w:themeColor="text1" w:themeTint="FF" w:themeShade="FF"/>
          <w:sz w:val="24"/>
          <w:szCs w:val="24"/>
        </w:rPr>
        <w:t>the</w:t>
      </w:r>
      <w:r w:rsidRPr="44218630" w:rsidR="68F607A1">
        <w:rPr>
          <w:rFonts w:ascii="Arial" w:hAnsi="Arial" w:eastAsia="Arial" w:cs="Arial"/>
          <w:color w:val="000000" w:themeColor="text1" w:themeTint="FF" w:themeShade="FF"/>
          <w:sz w:val="24"/>
          <w:szCs w:val="24"/>
        </w:rPr>
        <w:t xml:space="preserve"> member of staff wishes any </w:t>
      </w:r>
      <w:r w:rsidRPr="44218630" w:rsidR="68F607A1">
        <w:rPr>
          <w:rFonts w:ascii="Arial" w:hAnsi="Arial" w:eastAsia="Arial" w:cs="Arial"/>
          <w:color w:val="000000" w:themeColor="text1" w:themeTint="FF" w:themeShade="FF"/>
          <w:sz w:val="24"/>
          <w:szCs w:val="24"/>
        </w:rPr>
        <w:t>information</w:t>
      </w:r>
      <w:r w:rsidRPr="44218630" w:rsidR="68F607A1">
        <w:rPr>
          <w:rFonts w:ascii="Arial" w:hAnsi="Arial" w:eastAsia="Arial" w:cs="Arial"/>
          <w:color w:val="000000" w:themeColor="text1" w:themeTint="FF" w:themeShade="FF"/>
          <w:sz w:val="24"/>
          <w:szCs w:val="24"/>
        </w:rPr>
        <w:t xml:space="preserve"> they share to remain confidential they should say so, and the supervisor will discuss whether this is possible.</w:t>
      </w:r>
    </w:p>
    <w:p w:rsidR="2400E306" w:rsidP="44218630" w:rsidRDefault="2400E306" w14:paraId="3165DD3D" w14:textId="440E235B">
      <w:pPr>
        <w:rPr>
          <w:rFonts w:ascii="Arial" w:hAnsi="Arial" w:eastAsia="Arial" w:cs="Arial"/>
          <w:color w:val="000000" w:themeColor="text1" w:themeTint="FF" w:themeShade="FF"/>
          <w:sz w:val="24"/>
          <w:szCs w:val="24"/>
        </w:rPr>
      </w:pPr>
      <w:r w:rsidRPr="44218630" w:rsidR="2400E306">
        <w:rPr>
          <w:rFonts w:ascii="Arial" w:hAnsi="Arial" w:eastAsia="Arial" w:cs="Arial"/>
          <w:b w:val="1"/>
          <w:bCs w:val="1"/>
          <w:color w:val="000000" w:themeColor="text1" w:themeTint="FF" w:themeShade="FF"/>
          <w:sz w:val="24"/>
          <w:szCs w:val="24"/>
        </w:rPr>
        <w:t xml:space="preserve">6. </w:t>
      </w:r>
      <w:r w:rsidRPr="44218630" w:rsidR="21792D58">
        <w:rPr>
          <w:rFonts w:ascii="Arial" w:hAnsi="Arial" w:eastAsia="Arial" w:cs="Arial"/>
          <w:b w:val="1"/>
          <w:bCs w:val="1"/>
          <w:color w:val="000000" w:themeColor="text1" w:themeTint="FF" w:themeShade="FF"/>
          <w:sz w:val="24"/>
          <w:szCs w:val="24"/>
        </w:rPr>
        <w:t xml:space="preserve">    </w:t>
      </w:r>
      <w:r w:rsidRPr="44218630" w:rsidR="2400E306">
        <w:rPr>
          <w:rFonts w:ascii="Arial" w:hAnsi="Arial" w:eastAsia="Arial" w:cs="Arial"/>
          <w:b w:val="1"/>
          <w:bCs w:val="1"/>
          <w:color w:val="000000" w:themeColor="text1" w:themeTint="FF" w:themeShade="FF"/>
          <w:sz w:val="24"/>
          <w:szCs w:val="24"/>
        </w:rPr>
        <w:t>Safety needs</w:t>
      </w:r>
      <w:r w:rsidRPr="44218630" w:rsidR="4A03B734">
        <w:rPr>
          <w:rFonts w:ascii="Arial" w:hAnsi="Arial" w:eastAsia="Arial" w:cs="Arial"/>
          <w:b w:val="1"/>
          <w:bCs w:val="1"/>
          <w:color w:val="000000" w:themeColor="text1" w:themeTint="FF" w:themeShade="FF"/>
          <w:sz w:val="24"/>
          <w:szCs w:val="24"/>
        </w:rPr>
        <w:t>:</w:t>
      </w:r>
    </w:p>
    <w:p w:rsidR="4A03B734" w:rsidP="44218630" w:rsidRDefault="4A03B734" w14:paraId="1A3812E5" w14:textId="5B56C280">
      <w:pPr>
        <w:rPr>
          <w:rFonts w:ascii="Arial" w:hAnsi="Arial" w:eastAsia="Arial" w:cs="Arial"/>
          <w:b w:val="0"/>
          <w:bCs w:val="0"/>
          <w:color w:val="000000" w:themeColor="text1" w:themeTint="FF" w:themeShade="FF"/>
          <w:sz w:val="24"/>
          <w:szCs w:val="24"/>
        </w:rPr>
      </w:pPr>
      <w:r w:rsidRPr="44218630" w:rsidR="4A03B734">
        <w:rPr>
          <w:rFonts w:ascii="Arial" w:hAnsi="Arial" w:eastAsia="Arial" w:cs="Arial"/>
          <w:b w:val="0"/>
          <w:bCs w:val="0"/>
          <w:color w:val="000000" w:themeColor="text1" w:themeTint="FF" w:themeShade="FF"/>
          <w:sz w:val="24"/>
          <w:szCs w:val="24"/>
        </w:rPr>
        <w:t>What do you need from supervision to feel emotionally and psychologically safe?”</w:t>
      </w:r>
      <w:r>
        <w:br/>
      </w:r>
      <w:r w:rsidRPr="44218630" w:rsidR="4A03B734">
        <w:rPr>
          <w:rFonts w:ascii="Arial" w:hAnsi="Arial" w:eastAsia="Arial" w:cs="Arial"/>
          <w:b w:val="0"/>
          <w:bCs w:val="0"/>
          <w:color w:val="000000" w:themeColor="text1" w:themeTint="FF" w:themeShade="FF"/>
          <w:sz w:val="24"/>
          <w:szCs w:val="24"/>
        </w:rPr>
        <w:t xml:space="preserve"> </w:t>
      </w:r>
      <w:r>
        <w:br/>
      </w:r>
    </w:p>
    <w:p w:rsidR="4A03B734" w:rsidP="44218630" w:rsidRDefault="4A03B734" w14:paraId="7E591BB2" w14:textId="55A67BB5">
      <w:pPr>
        <w:pStyle w:val="Normal"/>
        <w:rPr>
          <w:rFonts w:ascii="Arial" w:hAnsi="Arial" w:eastAsia="Arial" w:cs="Arial"/>
          <w:b w:val="0"/>
          <w:bCs w:val="0"/>
          <w:color w:val="000000" w:themeColor="text1" w:themeTint="FF" w:themeShade="FF"/>
          <w:sz w:val="24"/>
          <w:szCs w:val="24"/>
        </w:rPr>
      </w:pPr>
      <w:r w:rsidRPr="44218630" w:rsidR="4A03B734">
        <w:rPr>
          <w:rFonts w:ascii="Arial" w:hAnsi="Arial" w:eastAsia="Arial" w:cs="Arial"/>
          <w:b w:val="0"/>
          <w:bCs w:val="0"/>
          <w:color w:val="000000" w:themeColor="text1" w:themeTint="FF" w:themeShade="FF"/>
          <w:sz w:val="24"/>
          <w:szCs w:val="24"/>
        </w:rPr>
        <w:t>Are there any boundaries or conditions that help you feel secure and respected in our supervision space?”</w:t>
      </w:r>
      <w:r>
        <w:br/>
      </w:r>
      <w:r w:rsidRPr="44218630" w:rsidR="4A03B734">
        <w:rPr>
          <w:rFonts w:ascii="Arial" w:hAnsi="Arial" w:eastAsia="Arial" w:cs="Arial"/>
          <w:b w:val="0"/>
          <w:bCs w:val="0"/>
          <w:color w:val="000000" w:themeColor="text1" w:themeTint="FF" w:themeShade="FF"/>
          <w:sz w:val="24"/>
          <w:szCs w:val="24"/>
        </w:rPr>
        <w:t xml:space="preserve"> </w:t>
      </w:r>
      <w:r>
        <w:br/>
      </w:r>
    </w:p>
    <w:p w:rsidR="4A03B734" w:rsidP="44218630" w:rsidRDefault="4A03B734" w14:paraId="7A34F8D2" w14:textId="444DAF46">
      <w:pPr>
        <w:pStyle w:val="Normal"/>
        <w:rPr>
          <w:rFonts w:ascii="Arial" w:hAnsi="Arial" w:eastAsia="Arial" w:cs="Arial"/>
          <w:b w:val="0"/>
          <w:bCs w:val="0"/>
          <w:color w:val="000000" w:themeColor="text1" w:themeTint="FF" w:themeShade="FF"/>
          <w:sz w:val="24"/>
          <w:szCs w:val="24"/>
        </w:rPr>
      </w:pPr>
      <w:r w:rsidRPr="44218630" w:rsidR="4A03B734">
        <w:rPr>
          <w:rFonts w:ascii="Arial" w:hAnsi="Arial" w:eastAsia="Arial" w:cs="Arial"/>
          <w:b w:val="0"/>
          <w:bCs w:val="0"/>
          <w:color w:val="000000" w:themeColor="text1" w:themeTint="FF" w:themeShade="FF"/>
          <w:sz w:val="24"/>
          <w:szCs w:val="24"/>
        </w:rPr>
        <w:t>How can I ensure this space feels safe for you to bring difficult emotions or experiences?”</w:t>
      </w:r>
      <w:r>
        <w:br/>
      </w:r>
      <w:r w:rsidRPr="44218630" w:rsidR="4A03B734">
        <w:rPr>
          <w:rFonts w:ascii="Arial" w:hAnsi="Arial" w:eastAsia="Arial" w:cs="Arial"/>
          <w:b w:val="0"/>
          <w:bCs w:val="0"/>
          <w:color w:val="000000" w:themeColor="text1" w:themeTint="FF" w:themeShade="FF"/>
          <w:sz w:val="24"/>
          <w:szCs w:val="24"/>
        </w:rPr>
        <w:t xml:space="preserve"> </w:t>
      </w:r>
      <w:r>
        <w:br/>
      </w:r>
    </w:p>
    <w:p w:rsidR="4A03B734" w:rsidP="44218630" w:rsidRDefault="4A03B734" w14:paraId="3FC2561F" w14:textId="78358556">
      <w:pPr>
        <w:pStyle w:val="Normal"/>
        <w:rPr>
          <w:rFonts w:ascii="Arial" w:hAnsi="Arial" w:eastAsia="Arial" w:cs="Arial"/>
          <w:b w:val="0"/>
          <w:bCs w:val="0"/>
          <w:color w:val="000000" w:themeColor="text1" w:themeTint="FF" w:themeShade="FF"/>
          <w:sz w:val="24"/>
          <w:szCs w:val="24"/>
        </w:rPr>
      </w:pPr>
      <w:r w:rsidRPr="44218630" w:rsidR="4A03B734">
        <w:rPr>
          <w:rFonts w:ascii="Arial" w:hAnsi="Arial" w:eastAsia="Arial" w:cs="Arial"/>
          <w:b w:val="0"/>
          <w:bCs w:val="0"/>
          <w:color w:val="000000" w:themeColor="text1" w:themeTint="FF" w:themeShade="FF"/>
          <w:sz w:val="24"/>
          <w:szCs w:val="24"/>
        </w:rPr>
        <w:t>Are there any topics or approaches that feel unsafe or uncomfortable for you in supervision?”</w:t>
      </w:r>
      <w:r>
        <w:br/>
      </w:r>
      <w:r w:rsidRPr="44218630" w:rsidR="4A03B734">
        <w:rPr>
          <w:rFonts w:ascii="Arial" w:hAnsi="Arial" w:eastAsia="Arial" w:cs="Arial"/>
          <w:b w:val="0"/>
          <w:bCs w:val="0"/>
          <w:color w:val="000000" w:themeColor="text1" w:themeTint="FF" w:themeShade="FF"/>
          <w:sz w:val="24"/>
          <w:szCs w:val="24"/>
        </w:rPr>
        <w:t xml:space="preserve"> </w:t>
      </w:r>
      <w:r>
        <w:br/>
      </w:r>
    </w:p>
    <w:p w:rsidR="4A03B734" w:rsidP="44218630" w:rsidRDefault="4A03B734" w14:paraId="1FE4DEAE" w14:textId="65DB4EB9">
      <w:pPr>
        <w:pStyle w:val="Normal"/>
        <w:rPr>
          <w:rFonts w:ascii="Arial" w:hAnsi="Arial" w:eastAsia="Arial" w:cs="Arial"/>
          <w:b w:val="0"/>
          <w:bCs w:val="0"/>
          <w:color w:val="000000" w:themeColor="text1" w:themeTint="FF" w:themeShade="FF"/>
          <w:sz w:val="24"/>
          <w:szCs w:val="24"/>
        </w:rPr>
      </w:pPr>
      <w:r w:rsidRPr="44218630" w:rsidR="4A03B734">
        <w:rPr>
          <w:rFonts w:ascii="Arial" w:hAnsi="Arial" w:eastAsia="Arial" w:cs="Arial"/>
          <w:b w:val="0"/>
          <w:bCs w:val="0"/>
          <w:color w:val="000000" w:themeColor="text1" w:themeTint="FF" w:themeShade="FF"/>
          <w:sz w:val="24"/>
          <w:szCs w:val="24"/>
        </w:rPr>
        <w:t xml:space="preserve">What helps you feel heard, </w:t>
      </w:r>
      <w:r w:rsidRPr="44218630" w:rsidR="4A03B734">
        <w:rPr>
          <w:rFonts w:ascii="Arial" w:hAnsi="Arial" w:eastAsia="Arial" w:cs="Arial"/>
          <w:b w:val="0"/>
          <w:bCs w:val="0"/>
          <w:color w:val="000000" w:themeColor="text1" w:themeTint="FF" w:themeShade="FF"/>
          <w:sz w:val="24"/>
          <w:szCs w:val="24"/>
        </w:rPr>
        <w:t>validated</w:t>
      </w:r>
      <w:r w:rsidRPr="44218630" w:rsidR="4A03B734">
        <w:rPr>
          <w:rFonts w:ascii="Arial" w:hAnsi="Arial" w:eastAsia="Arial" w:cs="Arial"/>
          <w:b w:val="0"/>
          <w:bCs w:val="0"/>
          <w:color w:val="000000" w:themeColor="text1" w:themeTint="FF" w:themeShade="FF"/>
          <w:sz w:val="24"/>
          <w:szCs w:val="24"/>
        </w:rPr>
        <w:t>, and supported when discussing challenging cases?”</w:t>
      </w:r>
    </w:p>
    <w:p w:rsidR="44218630" w:rsidP="44218630" w:rsidRDefault="44218630" w14:paraId="22D51A77" w14:textId="7977E14E">
      <w:pPr>
        <w:rPr>
          <w:rFonts w:ascii="Arial" w:hAnsi="Arial" w:eastAsia="Arial" w:cs="Arial"/>
          <w:b w:val="0"/>
          <w:bCs w:val="0"/>
          <w:color w:val="000000" w:themeColor="text1" w:themeTint="FF" w:themeShade="FF"/>
          <w:sz w:val="24"/>
          <w:szCs w:val="24"/>
        </w:rPr>
      </w:pPr>
    </w:p>
    <w:p w:rsidR="2400E306" w:rsidP="44218630" w:rsidRDefault="2400E306" w14:paraId="27DC4E9D" w14:textId="55E64F58">
      <w:pPr>
        <w:pStyle w:val="Normal"/>
        <w:rPr>
          <w:rFonts w:ascii="Arial" w:hAnsi="Arial" w:eastAsia="Arial" w:cs="Arial"/>
          <w:b w:val="0"/>
          <w:bCs w:val="0"/>
          <w:color w:val="000000" w:themeColor="text1" w:themeTint="FF" w:themeShade="FF"/>
          <w:sz w:val="24"/>
          <w:szCs w:val="24"/>
        </w:rPr>
      </w:pPr>
      <w:r w:rsidRPr="44218630" w:rsidR="2400E306">
        <w:rPr>
          <w:rFonts w:ascii="Arial" w:hAnsi="Arial" w:eastAsia="Arial" w:cs="Arial"/>
          <w:color w:val="000000" w:themeColor="text1" w:themeTint="FF" w:themeShade="FF"/>
          <w:sz w:val="24"/>
          <w:szCs w:val="24"/>
        </w:rPr>
        <w:t xml:space="preserve">7. </w:t>
      </w:r>
      <w:r w:rsidRPr="44218630" w:rsidR="14C135BE">
        <w:rPr>
          <w:rFonts w:ascii="Arial" w:hAnsi="Arial" w:eastAsia="Arial" w:cs="Arial"/>
          <w:color w:val="000000" w:themeColor="text1" w:themeTint="FF" w:themeShade="FF"/>
          <w:sz w:val="24"/>
          <w:szCs w:val="24"/>
        </w:rPr>
        <w:t xml:space="preserve">  </w:t>
      </w:r>
      <w:r w:rsidRPr="44218630" w:rsidR="2400E306">
        <w:rPr>
          <w:rFonts w:ascii="Arial" w:hAnsi="Arial" w:eastAsia="Arial" w:cs="Arial"/>
          <w:b w:val="1"/>
          <w:bCs w:val="1"/>
          <w:color w:val="000000" w:themeColor="text1" w:themeTint="FF" w:themeShade="FF"/>
          <w:sz w:val="24"/>
          <w:szCs w:val="24"/>
        </w:rPr>
        <w:t>Reasonable adjustments needs:</w:t>
      </w:r>
      <w:r w:rsidRPr="44218630" w:rsidR="26722DE6">
        <w:rPr>
          <w:rFonts w:ascii="Arial" w:hAnsi="Arial" w:eastAsia="Arial" w:cs="Arial"/>
          <w:b w:val="1"/>
          <w:bCs w:val="1"/>
          <w:color w:val="000000" w:themeColor="text1" w:themeTint="FF" w:themeShade="FF"/>
          <w:sz w:val="24"/>
          <w:szCs w:val="24"/>
        </w:rPr>
        <w:t xml:space="preserve"> </w:t>
      </w:r>
    </w:p>
    <w:p w:rsidR="26722DE6" w:rsidP="44218630" w:rsidRDefault="26722DE6" w14:paraId="7D24E2D4" w14:textId="346B117F">
      <w:pPr>
        <w:pStyle w:val="Normal"/>
        <w:rPr>
          <w:rFonts w:ascii="Arial" w:hAnsi="Arial" w:eastAsia="Arial" w:cs="Arial"/>
          <w:b w:val="0"/>
          <w:bCs w:val="0"/>
          <w:color w:val="000000" w:themeColor="text1" w:themeTint="FF" w:themeShade="FF"/>
          <w:sz w:val="24"/>
          <w:szCs w:val="24"/>
        </w:rPr>
      </w:pPr>
      <w:r w:rsidRPr="44218630" w:rsidR="26722DE6">
        <w:rPr>
          <w:rFonts w:ascii="Arial" w:hAnsi="Arial" w:eastAsia="Arial" w:cs="Arial"/>
          <w:b w:val="0"/>
          <w:bCs w:val="0"/>
          <w:color w:val="000000" w:themeColor="text1" w:themeTint="FF" w:themeShade="FF"/>
          <w:sz w:val="24"/>
          <w:szCs w:val="24"/>
        </w:rPr>
        <w:t>Are there any reasonable adjustments needs that you would like me to know about at this stage?</w:t>
      </w:r>
    </w:p>
    <w:p w:rsidR="26722DE6" w:rsidP="44218630" w:rsidRDefault="26722DE6" w14:paraId="102E6428" w14:textId="223046CE">
      <w:pPr>
        <w:pStyle w:val="Normal"/>
        <w:rPr>
          <w:rFonts w:ascii="Arial" w:hAnsi="Arial" w:eastAsia="Arial" w:cs="Arial"/>
          <w:b w:val="0"/>
          <w:bCs w:val="0"/>
          <w:color w:val="000000" w:themeColor="text1" w:themeTint="FF" w:themeShade="FF"/>
          <w:sz w:val="24"/>
          <w:szCs w:val="24"/>
        </w:rPr>
      </w:pPr>
      <w:r w:rsidRPr="44218630" w:rsidR="26722DE6">
        <w:rPr>
          <w:rFonts w:ascii="Arial" w:hAnsi="Arial" w:eastAsia="Arial" w:cs="Arial"/>
          <w:b w:val="0"/>
          <w:bCs w:val="0"/>
          <w:color w:val="000000" w:themeColor="text1" w:themeTint="FF" w:themeShade="FF"/>
          <w:sz w:val="24"/>
          <w:szCs w:val="24"/>
        </w:rPr>
        <w:t>Do you have any access needs or adjustments—physical, sensory, cognitive, or emotional—that would support you best in supervision and practice.</w:t>
      </w:r>
    </w:p>
    <w:p w:rsidR="44218630" w:rsidP="12B61057" w:rsidRDefault="44218630" w14:paraId="308A027F" w14:textId="352FB779">
      <w:pPr>
        <w:pStyle w:val="Normal"/>
      </w:pPr>
      <w:r w:rsidRPr="12B61057" w:rsidR="1BF763A2">
        <w:rPr>
          <w:rFonts w:ascii="Arial" w:hAnsi="Arial" w:eastAsia="Arial" w:cs="Arial"/>
          <w:b w:val="0"/>
          <w:bCs w:val="0"/>
          <w:color w:val="000000" w:themeColor="text1" w:themeTint="FF" w:themeShade="FF"/>
          <w:sz w:val="24"/>
          <w:szCs w:val="24"/>
        </w:rPr>
        <w:t>Is there anything I can do to make our supervision sessions more accessible or supportive for you?”</w:t>
      </w:r>
      <w:r>
        <w:br/>
      </w:r>
      <w:r w:rsidRPr="12B61057" w:rsidR="1BF763A2">
        <w:rPr>
          <w:rFonts w:ascii="Arial" w:hAnsi="Arial" w:eastAsia="Arial" w:cs="Arial"/>
          <w:b w:val="1"/>
          <w:bCs w:val="1"/>
          <w:color w:val="000000" w:themeColor="text1" w:themeTint="FF" w:themeShade="FF"/>
          <w:sz w:val="24"/>
          <w:szCs w:val="24"/>
        </w:rPr>
        <w:t xml:space="preserve"> </w:t>
      </w:r>
    </w:p>
    <w:p w:rsidR="00475439" w:rsidRDefault="68F607A1" w14:paraId="29B2B049" w14:textId="79238810">
      <w:r w:rsidRPr="519607BD">
        <w:rPr>
          <w:rFonts w:ascii="Arial" w:hAnsi="Arial" w:eastAsia="Arial" w:cs="Arial"/>
          <w:b/>
          <w:bCs/>
          <w:color w:val="000000" w:themeColor="text1"/>
          <w:sz w:val="24"/>
          <w:szCs w:val="24"/>
        </w:rPr>
        <w:t xml:space="preserve">Signed by: </w:t>
      </w:r>
    </w:p>
    <w:p w:rsidR="00475439" w:rsidRDefault="68F607A1" w14:paraId="62144983" w14:textId="6E5FDAE9">
      <w:r w:rsidRPr="44218630" w:rsidR="68F607A1">
        <w:rPr>
          <w:rFonts w:ascii="Arial" w:hAnsi="Arial" w:eastAsia="Arial" w:cs="Arial"/>
          <w:b w:val="1"/>
          <w:bCs w:val="1"/>
          <w:color w:val="000000" w:themeColor="text1" w:themeTint="FF" w:themeShade="FF"/>
          <w:sz w:val="24"/>
          <w:szCs w:val="24"/>
        </w:rPr>
        <w:t xml:space="preserve">Supervisee:   </w:t>
      </w:r>
      <w:r>
        <w:tab/>
      </w:r>
      <w:r w:rsidRPr="44218630" w:rsidR="68F607A1">
        <w:rPr>
          <w:rFonts w:ascii="Arial" w:hAnsi="Arial" w:eastAsia="Arial" w:cs="Arial"/>
          <w:b w:val="1"/>
          <w:bCs w:val="1"/>
          <w:color w:val="000000" w:themeColor="text1" w:themeTint="FF" w:themeShade="FF"/>
          <w:sz w:val="24"/>
          <w:szCs w:val="24"/>
        </w:rPr>
        <w:t>……………………………</w:t>
      </w:r>
      <w:r w:rsidRPr="44218630" w:rsidR="59498521">
        <w:rPr>
          <w:rFonts w:ascii="Arial" w:hAnsi="Arial" w:eastAsia="Arial" w:cs="Arial"/>
          <w:b w:val="1"/>
          <w:bCs w:val="1"/>
          <w:color w:val="000000" w:themeColor="text1" w:themeTint="FF" w:themeShade="FF"/>
          <w:sz w:val="24"/>
          <w:szCs w:val="24"/>
        </w:rPr>
        <w:t>…. ￼</w:t>
      </w:r>
      <w:r w:rsidRPr="44218630" w:rsidR="68F607A1">
        <w:rPr>
          <w:rFonts w:ascii="Arial" w:hAnsi="Arial" w:eastAsia="Arial" w:cs="Arial"/>
          <w:b w:val="1"/>
          <w:bCs w:val="1"/>
          <w:color w:val="000000" w:themeColor="text1" w:themeTint="FF" w:themeShade="FF"/>
          <w:sz w:val="24"/>
          <w:szCs w:val="24"/>
        </w:rPr>
        <w:t>Date: ……….</w:t>
      </w:r>
    </w:p>
    <w:p w:rsidR="00475439" w:rsidP="76AB4D11" w:rsidRDefault="00D57406" w14:paraId="2C078E63" w14:textId="1881F58C">
      <w:pPr>
        <w:rPr>
          <w:rFonts w:ascii="Arial" w:hAnsi="Arial" w:eastAsia="Arial" w:cs="Arial"/>
          <w:color w:val="000000" w:themeColor="text1" w:themeTint="FF" w:themeShade="FF"/>
          <w:sz w:val="24"/>
          <w:szCs w:val="24"/>
        </w:rPr>
      </w:pPr>
      <w:r w:rsidRPr="44218630" w:rsidR="02FC8051">
        <w:rPr>
          <w:rFonts w:ascii="Arial" w:hAnsi="Arial" w:eastAsia="Arial" w:cs="Arial"/>
          <w:b w:val="1"/>
          <w:bCs w:val="1"/>
          <w:color w:val="000000" w:themeColor="text1" w:themeTint="FF" w:themeShade="FF"/>
          <w:sz w:val="24"/>
          <w:szCs w:val="24"/>
        </w:rPr>
        <w:t>Supervisor: ￼</w:t>
      </w:r>
      <w:r>
        <w:tab/>
      </w:r>
      <w:r w:rsidRPr="44218630" w:rsidR="06912D88">
        <w:rPr>
          <w:rFonts w:ascii="Arial" w:hAnsi="Arial" w:eastAsia="Arial" w:cs="Arial"/>
          <w:b w:val="1"/>
          <w:bCs w:val="1"/>
          <w:color w:val="000000" w:themeColor="text1" w:themeTint="FF" w:themeShade="FF"/>
          <w:sz w:val="24"/>
          <w:szCs w:val="24"/>
        </w:rPr>
        <w:t>............................</w:t>
      </w:r>
      <w:r>
        <w:tab/>
      </w:r>
      <w:r w:rsidR="00DB7410">
        <w:rPr/>
        <w:t xml:space="preserve">                              </w:t>
      </w:r>
      <w:r w:rsidRPr="44218630" w:rsidR="68F607A1">
        <w:rPr>
          <w:rFonts w:ascii="Arial" w:hAnsi="Arial" w:eastAsia="Arial" w:cs="Arial"/>
          <w:b w:val="1"/>
          <w:bCs w:val="1"/>
          <w:color w:val="000000" w:themeColor="text1" w:themeTint="FF" w:themeShade="FF"/>
          <w:sz w:val="24"/>
          <w:szCs w:val="24"/>
        </w:rPr>
        <w:t>Date:</w:t>
      </w:r>
    </w:p>
    <w:sectPr w:rsidR="0047543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BEC9C2"/>
    <w:rsid w:val="00475439"/>
    <w:rsid w:val="00D57406"/>
    <w:rsid w:val="00DB7410"/>
    <w:rsid w:val="0144C72C"/>
    <w:rsid w:val="02FC8051"/>
    <w:rsid w:val="06912D88"/>
    <w:rsid w:val="12B61057"/>
    <w:rsid w:val="14C135BE"/>
    <w:rsid w:val="1BF763A2"/>
    <w:rsid w:val="1CBF6842"/>
    <w:rsid w:val="21792D58"/>
    <w:rsid w:val="2400E306"/>
    <w:rsid w:val="26722DE6"/>
    <w:rsid w:val="3D330DF6"/>
    <w:rsid w:val="44218630"/>
    <w:rsid w:val="46E008FA"/>
    <w:rsid w:val="4A03B734"/>
    <w:rsid w:val="4BBEC9C2"/>
    <w:rsid w:val="519607BD"/>
    <w:rsid w:val="584D3120"/>
    <w:rsid w:val="59498521"/>
    <w:rsid w:val="68F607A1"/>
    <w:rsid w:val="6DF2F3B9"/>
    <w:rsid w:val="75352911"/>
    <w:rsid w:val="76AB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C9C2"/>
  <w15:chartTrackingRefBased/>
  <w15:docId w15:val="{2BD6300B-F108-4CE3-9E03-359C8736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Garrett</dc:creator>
  <keywords/>
  <dc:description/>
  <lastModifiedBy>Cecilia Udu</lastModifiedBy>
  <revision>5</revision>
  <dcterms:created xsi:type="dcterms:W3CDTF">2023-03-16T09:52:00.0000000Z</dcterms:created>
  <dcterms:modified xsi:type="dcterms:W3CDTF">2026-01-20T12:48:34.0315077Z</dcterms:modified>
</coreProperties>
</file>