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C3EEA24" w:rsidP="4D603D7C" w:rsidRDefault="7C3EEA24" w14:paraId="69F0B7CD" w14:textId="4A9D371C">
      <w:pPr>
        <w:pStyle w:val="Header"/>
        <w:jc w:val="center"/>
      </w:pPr>
      <w:r w:rsidR="7C3EEA24">
        <w:rPr/>
        <w:t>If this marks the beginning of a new supervisory relationship, it is considered good practice for both parties to read and sign a supervision contract agreement.</w:t>
      </w:r>
    </w:p>
    <w:p w:rsidR="4D603D7C" w:rsidP="4D603D7C" w:rsidRDefault="4D603D7C" w14:paraId="639171B2" w14:textId="27939251">
      <w:pPr>
        <w:jc w:val="center"/>
        <w:rPr>
          <w:rFonts w:ascii="Arial" w:hAnsi="Arial" w:eastAsia="Arial" w:cs="Arial"/>
          <w:b w:val="1"/>
          <w:bCs w:val="1"/>
          <w:color w:val="008080"/>
          <w:sz w:val="32"/>
          <w:szCs w:val="32"/>
        </w:rPr>
      </w:pPr>
    </w:p>
    <w:p w:rsidR="001715B0" w:rsidP="00573577" w:rsidRDefault="001715B0" w14:paraId="267501EC" w14:textId="77777777">
      <w:pPr>
        <w:jc w:val="center"/>
      </w:pPr>
      <w:r>
        <w:rPr>
          <w:rFonts w:ascii="Arial" w:hAnsi="Arial" w:eastAsia="Arial" w:cs="Arial"/>
          <w:b/>
          <w:bCs/>
          <w:color w:val="008080"/>
          <w:sz w:val="32"/>
          <w:szCs w:val="32"/>
        </w:rPr>
        <w:t>Appendix D – Practice Education Supervision Record Template</w:t>
      </w:r>
    </w:p>
    <w:p w:rsidR="001715B0" w:rsidP="001715B0" w:rsidRDefault="001715B0" w14:paraId="71D79432" w14:textId="437B73FF">
      <w:pPr>
        <w:jc w:val="center"/>
      </w:pPr>
      <w:r>
        <w:rPr>
          <w:rFonts w:ascii="Arial" w:hAnsi="Arial" w:eastAsia="Arial" w:cs="Arial"/>
          <w:b/>
          <w:bCs/>
          <w:color w:val="008080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27C75E2F" wp14:editId="583F3C42">
            <wp:extent cx="3657600" cy="838200"/>
            <wp:effectExtent l="0" t="0" r="0" b="0"/>
            <wp:docPr id="1246160491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60491" name="Picture 1" descr="A blue rectangl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0" w:rsidP="001715B0" w:rsidRDefault="001715B0" w14:paraId="765D3DB8" w14:textId="77777777">
      <w:pPr>
        <w:jc w:val="center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 w:themeColor="text1"/>
          <w:sz w:val="32"/>
          <w:szCs w:val="32"/>
        </w:rPr>
        <w:t>Supervision Record Form</w:t>
      </w:r>
    </w:p>
    <w:p w:rsidR="001715B0" w:rsidP="001715B0" w:rsidRDefault="001715B0" w14:paraId="7215A9E9" w14:textId="77777777">
      <w:pPr>
        <w:pStyle w:val="Heading1"/>
        <w:jc w:val="center"/>
      </w:pPr>
      <w:r>
        <w:rPr>
          <w:rFonts w:ascii="Arial" w:hAnsi="Arial" w:eastAsia="Arial" w:cs="Arial"/>
          <w:color w:val="000000" w:themeColor="text1"/>
        </w:rPr>
        <w:t>Practice Education/Student Placement</w:t>
      </w:r>
    </w:p>
    <w:p w:rsidR="001715B0" w:rsidP="001715B0" w:rsidRDefault="001715B0" w14:paraId="44244967" w14:textId="77777777"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01715B0" w:rsidTr="59D6885A" w14:paraId="2B69DA10" w14:textId="77777777"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3F20D4B4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>Name of student</w:t>
            </w:r>
          </w:p>
          <w:p w:rsidR="001715B0" w:rsidP="59D6885A" w:rsidRDefault="001715B0" w14:paraId="698CC086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57C2CB4A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66FDC453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>Name of Practice Educator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30619A51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</w:tc>
      </w:tr>
      <w:tr w:rsidR="001715B0" w:rsidTr="59D6885A" w14:paraId="69F63A2C" w14:textId="77777777"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16DF59FA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>Date of supervision</w:t>
            </w:r>
          </w:p>
          <w:p w:rsidR="001715B0" w:rsidP="59D6885A" w:rsidRDefault="001715B0" w14:paraId="118B8E36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31DB5E8C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47C6EBCA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>Date of last supervision</w:t>
            </w:r>
          </w:p>
        </w:tc>
        <w:tc>
          <w:tcPr>
            <w:tcW w:w="23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="001715B0" w:rsidP="59D6885A" w:rsidRDefault="001715B0" w14:paraId="35507070" w14:textId="77777777">
            <w:pPr>
              <w:spacing w:line="276" w:lineRule="auto"/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</w:tc>
      </w:tr>
    </w:tbl>
    <w:p w:rsidR="001715B0" w:rsidP="59D6885A" w:rsidRDefault="001715B0" w14:paraId="2622A0BF" w14:textId="77777777">
      <w:pPr>
        <w:rPr>
          <w:rFonts w:ascii="Abadi" w:hAnsi="Abadi" w:eastAsia="Abadi" w:cs="Abadi"/>
          <w:color w:val="000000" w:themeColor="text1" w:themeTint="FF" w:themeShade="FF"/>
          <w:sz w:val="24"/>
          <w:szCs w:val="24"/>
        </w:rPr>
      </w:pPr>
      <w:r w:rsidRPr="59D6885A" w:rsidR="001715B0">
        <w:rPr>
          <w:rFonts w:ascii="Abadi" w:hAnsi="Abadi" w:eastAsia="Abadi" w:cs="Abadi"/>
          <w:color w:val="000000" w:themeColor="text1" w:themeTint="FF" w:themeShade="FF"/>
          <w:sz w:val="24"/>
          <w:szCs w:val="24"/>
        </w:rPr>
        <w:t xml:space="preserve"> </w:t>
      </w:r>
    </w:p>
    <w:p w:rsidR="001715B0" w:rsidP="59D6885A" w:rsidRDefault="001715B0" w14:paraId="197D9568" w14:textId="77777777">
      <w:pPr>
        <w:rPr>
          <w:rFonts w:ascii="Abadi" w:hAnsi="Abadi" w:eastAsia="Abadi" w:cs="Abadi"/>
          <w:sz w:val="24"/>
          <w:szCs w:val="24"/>
        </w:rPr>
      </w:pPr>
      <w:r w:rsidRPr="59D6885A" w:rsidR="001715B0">
        <w:rPr>
          <w:rFonts w:ascii="Abadi" w:hAnsi="Abadi" w:eastAsia="Abadi" w:cs="Abad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360"/>
      </w:tblGrid>
      <w:tr w:rsidR="001715B0" w:rsidTr="6D6B7575" w14:paraId="71AA9F39" w14:textId="77777777">
        <w:tc>
          <w:tcPr>
            <w:tcW w:w="9360" w:type="dxa"/>
            <w:tcMar/>
          </w:tcPr>
          <w:tbl>
            <w:tblPr>
              <w:tblStyle w:val="TableGrid"/>
              <w:tblW w:w="0" w:type="auto"/>
              <w:tblInd w:w="0" w:type="dxa"/>
              <w:tblLayout w:type="fixed"/>
              <w:tblLook w:val="06A0" w:firstRow="1" w:lastRow="0" w:firstColumn="1" w:lastColumn="0" w:noHBand="1" w:noVBand="1"/>
            </w:tblPr>
            <w:tblGrid>
              <w:gridCol w:w="9240"/>
            </w:tblGrid>
            <w:tr w:rsidR="001715B0" w:rsidTr="6D6B7575" w14:paraId="4206D377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  <w:hideMark/>
                </w:tcPr>
                <w:p w:rsidR="001715B0" w:rsidP="59D6885A" w:rsidRDefault="001715B0" w14:paraId="01D97E58" w14:textId="77777777">
                  <w:pPr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>Things you would like to discuss today:</w:t>
                  </w:r>
                </w:p>
                <w:p w:rsidRPr="0065550D" w:rsidR="001715B0" w:rsidP="59D6885A" w:rsidRDefault="001715B0" w14:paraId="0FD094FE" w14:textId="77777777">
                  <w:pPr>
                    <w:rPr>
                      <w:rFonts w:ascii="Abadi" w:hAnsi="Abadi" w:eastAsia="Abadi" w:cs="Abadi"/>
                      <w:color w:val="BF4E14" w:themeColor="accent2" w:themeShade="B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BF4E14" w:themeColor="accent2" w:themeTint="FF" w:themeShade="BF"/>
                      <w:sz w:val="24"/>
                      <w:szCs w:val="24"/>
                    </w:rPr>
                    <w:t xml:space="preserve">It is up to the student and Practice Educator to decide on the agenda items and the order of discussion depending on priority of issues at the beginning of each session. </w:t>
                  </w:r>
                </w:p>
                <w:p w:rsidRPr="0065550D" w:rsidR="001715B0" w:rsidP="59D6885A" w:rsidRDefault="001715B0" w14:paraId="4FF08F65" w14:textId="77777777">
                  <w:pPr>
                    <w:rPr>
                      <w:rFonts w:ascii="Abadi" w:hAnsi="Abadi" w:eastAsia="Abadi" w:cs="Abadi"/>
                      <w:color w:val="BF4E14" w:themeColor="accent2" w:themeShade="B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BF4E14" w:themeColor="accent2" w:themeTint="FF" w:themeShade="BF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5AB9EC3B" w14:textId="77777777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Are there any </w:t>
                  </w: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>previous</w:t>
                  </w: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actions for review?</w:t>
                  </w:r>
                </w:p>
                <w:p w:rsidR="001715B0" w:rsidP="59D6885A" w:rsidRDefault="001715B0" w14:paraId="29A88BC5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7031E529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59D6885A" w:rsidRDefault="001715B0" w14:paraId="1AEB6056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52DB907E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4C431607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44B0E5BB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516A12F2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6D65A9D9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48AFC644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  <w:hideMark/>
                </w:tcPr>
                <w:p w:rsidR="001715B0" w:rsidP="59D6885A" w:rsidRDefault="001715B0" w14:paraId="4531557F" w14:textId="21AA463E">
                  <w:pPr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A different conversation</w:t>
                  </w:r>
                  <w:r w:rsidRPr="59D6885A" w:rsidR="00A14B55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: About</w:t>
                  </w: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 me: </w:t>
                  </w:r>
                </w:p>
                <w:p w:rsidR="001715B0" w:rsidP="24333780" w:rsidRDefault="001715B0" w14:paraId="3AC72E75" w14:textId="2E0BE5EB">
                  <w:pPr>
                    <w:spacing w:line="276" w:lineRule="auto"/>
                    <w:rPr>
                      <w:rFonts w:ascii="Abadi" w:hAnsi="Abadi" w:eastAsia="Abadi" w:cs="Abadi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4333780" w:rsidR="6C8CDB56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8"/>
                      <w:szCs w:val="28"/>
                    </w:rPr>
                    <w:t>Wellbeing</w:t>
                  </w:r>
                  <w:r w:rsidRPr="24333780" w:rsidR="6C8CDB56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– (consider any health issues, home/studies/placement balance, emotional impact)</w:t>
                  </w:r>
                  <w:r w:rsidRPr="24333780" w:rsidR="6FC60B13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>.</w:t>
                  </w:r>
                </w:p>
                <w:p w:rsidR="001715B0" w:rsidP="252F9533" w:rsidRDefault="001715B0" w14:paraId="1985EDDB" w14:textId="6E31B025">
                  <w:pPr>
                    <w:pStyle w:val="Normal"/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4333780" w:rsidR="78D2CCBA">
                    <w:rPr>
                      <w:rFonts w:ascii="Abadi" w:hAnsi="Abadi" w:eastAsia="Abadi" w:cs="Abadi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4"/>
                      <w:szCs w:val="24"/>
                      <w:u w:val="single"/>
                      <w:lang w:val="en-US"/>
                    </w:rPr>
                    <w:t>Prompts:</w:t>
                  </w:r>
                </w:p>
                <w:p w:rsidR="001715B0" w:rsidP="24333780" w:rsidRDefault="001715B0" w14:paraId="71775544" w14:textId="52F08152">
                  <w:pPr>
                    <w:pStyle w:val="ListParagraph"/>
                    <w:numPr>
                      <w:ilvl w:val="0"/>
                      <w:numId w:val="6"/>
                    </w:numPr>
                    <w:spacing w:before="210" w:beforeAutospacing="off" w:after="210" w:afterAutospacing="off" w:line="300" w:lineRule="auto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GB"/>
                    </w:rPr>
                  </w:pPr>
                  <w:r w:rsidRPr="24333780" w:rsidR="41F3BBCC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How are you feeling today, and how is work impacting your overall wellbeing?</w:t>
                  </w:r>
                </w:p>
                <w:p w:rsidR="001715B0" w:rsidP="24333780" w:rsidRDefault="001715B0" w14:paraId="1E4900DD" w14:textId="05528488">
                  <w:pPr>
                    <w:pStyle w:val="ListParagraph"/>
                    <w:numPr>
                      <w:ilvl w:val="0"/>
                      <w:numId w:val="6"/>
                    </w:numPr>
                    <w:spacing w:before="210" w:beforeAutospacing="off" w:after="210" w:afterAutospacing="off" w:line="300" w:lineRule="auto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GB"/>
                    </w:rPr>
                  </w:pPr>
                  <w:r w:rsidRPr="24333780" w:rsidR="41F3BBCC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What’s going well at the moment, and what has been more difficult or emotionally demanding?</w:t>
                  </w:r>
                </w:p>
                <w:p w:rsidR="001715B0" w:rsidP="24333780" w:rsidRDefault="001715B0" w14:paraId="40C6DC2C" w14:textId="06754804">
                  <w:pPr>
                    <w:pStyle w:val="ListParagraph"/>
                    <w:numPr>
                      <w:ilvl w:val="0"/>
                      <w:numId w:val="6"/>
                    </w:numPr>
                    <w:spacing w:before="210" w:beforeAutospacing="off" w:after="210" w:afterAutospacing="off" w:line="300" w:lineRule="auto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GB"/>
                    </w:rPr>
                  </w:pPr>
                  <w:r w:rsidRPr="24333780" w:rsidR="41F3BBCC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Do you feel emotionally safe, supported, and able to raise difficult issues in work and supervision?</w:t>
                  </w:r>
                </w:p>
                <w:p w:rsidR="001715B0" w:rsidP="24333780" w:rsidRDefault="001715B0" w14:paraId="1704C623" w14:textId="6DB8FCBE">
                  <w:pPr>
                    <w:pStyle w:val="ListParagraph"/>
                    <w:numPr>
                      <w:ilvl w:val="0"/>
                      <w:numId w:val="6"/>
                    </w:numPr>
                    <w:spacing w:before="210" w:beforeAutospacing="off" w:after="210" w:afterAutospacing="off" w:line="300" w:lineRule="auto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GB"/>
                    </w:rPr>
                  </w:pPr>
                  <w:r w:rsidRPr="24333780" w:rsidR="41F3BBCC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Have you experienced any bias, exclusion, or barriers linked to identity, background, or lived experience?</w:t>
                  </w:r>
                  <w:r>
                    <w:br/>
                  </w:r>
                  <w:r w:rsidRPr="24333780" w:rsidR="41F3BBCC">
                    <w:rPr>
                      <w:rFonts w:ascii="Segoe UI" w:hAnsi="Segoe UI" w:eastAsia="Segoe UI" w:cs="Segoe UI"/>
                      <w:b w:val="0"/>
                      <w:bCs w:val="0"/>
                      <w:i w:val="1"/>
                      <w:iCs w:val="1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(Prompt: consider Social GRACES / MANDELA where relevant)</w:t>
                  </w:r>
                </w:p>
                <w:p w:rsidR="001715B0" w:rsidP="24333780" w:rsidRDefault="001715B0" w14:paraId="6587B59B" w14:textId="2993387E">
                  <w:pPr>
                    <w:pStyle w:val="ListParagraph"/>
                    <w:numPr>
                      <w:ilvl w:val="0"/>
                      <w:numId w:val="6"/>
                    </w:numPr>
                    <w:spacing w:before="210" w:beforeAutospacing="off" w:after="210" w:afterAutospacing="off" w:line="300" w:lineRule="auto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GB"/>
                    </w:rPr>
                  </w:pPr>
                  <w:r w:rsidRPr="24333780" w:rsidR="41F3BBCC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What is currently helping you manage stress and the emotional demands of the role?</w:t>
                  </w:r>
                </w:p>
                <w:p w:rsidR="001715B0" w:rsidP="24333780" w:rsidRDefault="001715B0" w14:paraId="02692411" w14:textId="326737F5">
                  <w:pPr>
                    <w:pStyle w:val="ListParagraph"/>
                    <w:numPr>
                      <w:ilvl w:val="0"/>
                      <w:numId w:val="6"/>
                    </w:numPr>
                    <w:spacing w:before="210" w:beforeAutospacing="off" w:after="210" w:afterAutospacing="off" w:line="300" w:lineRule="auto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GB"/>
                    </w:rPr>
                  </w:pPr>
                  <w:r w:rsidRPr="24333780" w:rsidR="41F3BBCC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What support, adjustments, or actions would help promote your wellbeing, inclusion, and resilience?</w:t>
                  </w:r>
                </w:p>
                <w:p w:rsidR="001715B0" w:rsidP="252F9533" w:rsidRDefault="001715B0" w14:paraId="5D982C3F" w14:textId="4D7EDB92">
                  <w:pPr>
                    <w:pStyle w:val="Normal"/>
                    <w:spacing w:line="276" w:lineRule="auto"/>
                  </w:pPr>
                  <w:hyperlink r:id="R345d58ba9b0e4cd0">
                    <w:r w:rsidRPr="252F9533" w:rsidR="78D2CCBA">
                      <w:rPr>
                        <w:rStyle w:val="Hyperlink"/>
                        <w:rFonts w:ascii="Abadi" w:hAnsi="Abadi" w:eastAsia="Abadi" w:cs="Abad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US"/>
                      </w:rPr>
                      <w:t>PCF-3_-Tool-8-Mandela-Model-1.docx.pdf</w:t>
                    </w:r>
                  </w:hyperlink>
                </w:p>
                <w:p w:rsidR="001715B0" w:rsidP="59D6885A" w:rsidRDefault="001715B0" w14:paraId="6D253D5B" w14:textId="2C575BED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3F9EF18C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Pr="00746687" w:rsidR="001715B0" w:rsidP="252F9533" w:rsidRDefault="001715B0" w14:paraId="56E49C65" w14:textId="5F832C49">
                  <w:pPr>
                    <w:pStyle w:val="ListParagraph"/>
                    <w:spacing w:line="276" w:lineRule="auto"/>
                    <w:ind w:left="720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>
                    <w:br/>
                  </w:r>
                </w:p>
                <w:p w:rsidRPr="00746687" w:rsidR="001715B0" w:rsidP="2A83F13D" w:rsidRDefault="001715B0" w14:paraId="0A656A50" w14:textId="797EB748">
                  <w:pPr>
                    <w:pStyle w:val="Normal"/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1"/>
                      <w:iCs w:val="1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  <w:p w:rsidRPr="00746687" w:rsidR="001715B0" w:rsidP="47E54836" w:rsidRDefault="001715B0" w14:paraId="64A60C4D" w14:textId="00E428EF">
                  <w:pPr>
                    <w:pStyle w:val="Normal"/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>
                    <w:br/>
                  </w:r>
                </w:p>
                <w:p w:rsidR="001715B0" w:rsidP="59D6885A" w:rsidRDefault="001715B0" w14:paraId="3E43987F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423E24FE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47E54836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47B95217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i w:val="1"/>
                      <w:i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i w:val="1"/>
                      <w:iCs w:val="1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1715B0" w:rsidTr="59D6885A" w14:paraId="009204B3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2B8F1B4B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Discussion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2C16C50B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001715B0" w:rsidTr="59D6885A" w14:paraId="48460A8C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7CCB085D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140CC09D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1715B0" w:rsidTr="59D6885A" w14:paraId="4B05838D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420F6996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64527954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1715B0" w:rsidTr="59D6885A" w14:paraId="039A9019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2D94919D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37A30243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1715B0" w:rsidP="59D6885A" w:rsidRDefault="001715B0" w14:paraId="5B96B4B2" w14:textId="77777777">
                  <w:pPr>
                    <w:spacing w:line="240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53844D5C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  <w:hideMark/>
                </w:tcPr>
                <w:p w:rsidR="001715B0" w:rsidP="59D6885A" w:rsidRDefault="001715B0" w14:paraId="4FA55C61" w14:textId="77777777">
                  <w:pPr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A different conversation: my best at work, my values and how I work, my role</w:t>
                  </w:r>
                </w:p>
                <w:p w:rsidR="001715B0" w:rsidP="59D6885A" w:rsidRDefault="001715B0" w14:paraId="15D5CAE2" w14:textId="77777777">
                  <w:pPr>
                    <w:spacing w:line="276" w:lineRule="auto"/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(Evidence </w:t>
                  </w:r>
                  <w:r w:rsidRPr="59D6885A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links to</w:t>
                  </w:r>
                  <w:r w:rsidRPr="59D6885A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legislation, theory, values and ethics, local/national policy, evidence-based practice, political/social issues, curiosity, hypothesis, analysis, relations and emotional intelligence, link to PCF/SWE standards)</w:t>
                  </w:r>
                </w:p>
                <w:p w:rsidR="001715B0" w:rsidP="59D6885A" w:rsidRDefault="001715B0" w14:paraId="45D50B2E" w14:textId="77777777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191ABDB4" w14:textId="21FE99AF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52F9533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>NB: It is expected that a student will hold 50% reduced caseload of a qualified social worker</w:t>
                  </w:r>
                  <w:r w:rsidRPr="252F9533" w:rsidR="0B0E62FB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and if in doubt, consider caseload weighting.</w:t>
                  </w:r>
                </w:p>
                <w:p w:rsidR="61BE2303" w:rsidP="252F9533" w:rsidRDefault="61BE2303" w14:paraId="198597F4" w14:textId="28B53F65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</w:pPr>
                  <w:r w:rsidRPr="252F9533" w:rsidR="61BE2303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>Prompt for reflections:</w:t>
                  </w:r>
                </w:p>
                <w:p w:rsidR="61BE2303" w:rsidP="24333780" w:rsidRDefault="61BE2303" w14:paraId="144AC1CD" w14:textId="74AC2402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Segoe UI" w:hAnsi="Segoe UI" w:eastAsia="Segoe UI" w:cs="Segoe UI"/>
                      <w:b w:val="0"/>
                      <w:bCs w:val="0"/>
                      <w:sz w:val="21"/>
                      <w:szCs w:val="21"/>
                    </w:rPr>
                  </w:pPr>
                  <w:r w:rsidRPr="24333780" w:rsidR="61BE2303">
                    <w:rPr>
                      <w:rFonts w:ascii="Segoe UI" w:hAnsi="Segoe UI" w:eastAsia="Segoe UI" w:cs="Segoe UI"/>
                      <w:b w:val="0"/>
                      <w:bCs w:val="0"/>
                      <w:sz w:val="21"/>
                      <w:szCs w:val="21"/>
                    </w:rPr>
                    <w:t>A</w:t>
                  </w:r>
                  <w:r w:rsidRPr="24333780" w:rsidR="61BE2303">
                    <w:rPr>
                      <w:rFonts w:ascii="Segoe UI" w:hAnsi="Segoe UI" w:eastAsia="Segoe UI" w:cs="Segoe UI"/>
                      <w:b w:val="0"/>
                      <w:bCs w:val="0"/>
                      <w:sz w:val="21"/>
                      <w:szCs w:val="21"/>
                    </w:rPr>
                    <w:t>re there any cases or situations that keep you up at night?</w:t>
                  </w:r>
                </w:p>
                <w:p w:rsidR="61BE2303" w:rsidP="24333780" w:rsidRDefault="61BE2303" w14:paraId="2D3779CA" w14:textId="0B30AE51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Segoe UI" w:hAnsi="Segoe UI" w:eastAsia="Segoe UI" w:cs="Segoe UI"/>
                      <w:sz w:val="21"/>
                      <w:szCs w:val="21"/>
                    </w:rPr>
                  </w:pPr>
                  <w:r w:rsidRPr="24333780" w:rsidR="61BE2303">
                    <w:rPr>
                      <w:rFonts w:ascii="Segoe UI" w:hAnsi="Segoe UI" w:eastAsia="Segoe UI" w:cs="Segoe UI"/>
                      <w:sz w:val="21"/>
                      <w:szCs w:val="21"/>
                    </w:rPr>
                    <w:t>What has gone well or not so well since our last supervision?</w:t>
                  </w:r>
                </w:p>
                <w:p w:rsidR="61BE2303" w:rsidP="24333780" w:rsidRDefault="61BE2303" w14:paraId="73614F86">
                  <w:pPr>
                    <w:pStyle w:val="ListParagraph"/>
                    <w:numPr>
                      <w:ilvl w:val="0"/>
                      <w:numId w:val="7"/>
                    </w:numPr>
                    <w:ind/>
                    <w:rPr>
                      <w:rFonts w:ascii="Segoe UI" w:hAnsi="Segoe UI" w:eastAsia="Segoe UI" w:cs="Segoe UI"/>
                      <w:sz w:val="21"/>
                      <w:szCs w:val="21"/>
                    </w:rPr>
                  </w:pPr>
                  <w:r w:rsidRPr="24333780" w:rsidR="61BE2303">
                    <w:rPr>
                      <w:rFonts w:ascii="Segoe UI" w:hAnsi="Segoe UI" w:eastAsia="Segoe UI" w:cs="Segoe UI"/>
                      <w:sz w:val="21"/>
                      <w:szCs w:val="21"/>
                    </w:rPr>
                    <w:t>What challenges have you faced?</w:t>
                  </w:r>
                </w:p>
                <w:p w:rsidR="61BE2303" w:rsidP="24333780" w:rsidRDefault="61BE2303" w14:paraId="5808D507">
                  <w:pPr>
                    <w:pStyle w:val="ListParagraph"/>
                    <w:numPr>
                      <w:ilvl w:val="0"/>
                      <w:numId w:val="7"/>
                    </w:numPr>
                    <w:ind/>
                    <w:rPr>
                      <w:rFonts w:ascii="Segoe UI" w:hAnsi="Segoe UI" w:eastAsia="Segoe UI" w:cs="Segoe UI"/>
                      <w:sz w:val="21"/>
                      <w:szCs w:val="21"/>
                    </w:rPr>
                  </w:pPr>
                  <w:r w:rsidRPr="24333780" w:rsidR="61BE2303">
                    <w:rPr>
                      <w:rFonts w:ascii="Segoe UI" w:hAnsi="Segoe UI" w:eastAsia="Segoe UI" w:cs="Segoe UI"/>
                      <w:sz w:val="21"/>
                      <w:szCs w:val="21"/>
                    </w:rPr>
                    <w:t>What did you learn from these experiences?</w:t>
                  </w:r>
                </w:p>
                <w:p w:rsidR="61BE2303" w:rsidP="24333780" w:rsidRDefault="61BE2303" w14:paraId="46B9D474">
                  <w:pPr>
                    <w:pStyle w:val="ListParagraph"/>
                    <w:numPr>
                      <w:ilvl w:val="0"/>
                      <w:numId w:val="7"/>
                    </w:numPr>
                    <w:ind/>
                    <w:rPr>
                      <w:rFonts w:ascii="Segoe UI" w:hAnsi="Segoe UI" w:eastAsia="Segoe UI" w:cs="Segoe UI"/>
                      <w:sz w:val="21"/>
                      <w:szCs w:val="21"/>
                    </w:rPr>
                  </w:pPr>
                  <w:r w:rsidRPr="24333780" w:rsidR="61BE2303">
                    <w:rPr>
                      <w:rFonts w:ascii="Segoe UI" w:hAnsi="Segoe UI" w:eastAsia="Segoe UI" w:cs="Segoe UI"/>
                      <w:sz w:val="21"/>
                      <w:szCs w:val="21"/>
                    </w:rPr>
                    <w:t>How did you manage your emotional responses?</w:t>
                  </w:r>
                </w:p>
                <w:p w:rsidR="61BE2303" w:rsidP="24333780" w:rsidRDefault="61BE2303" w14:paraId="65616CA2" w14:textId="55A7EE66">
                  <w:pPr>
                    <w:pStyle w:val="ListParagraph"/>
                    <w:numPr>
                      <w:ilvl w:val="0"/>
                      <w:numId w:val="7"/>
                    </w:numPr>
                    <w:ind/>
                    <w:rPr>
                      <w:rFonts w:ascii="Segoe UI" w:hAnsi="Segoe UI" w:eastAsia="Segoe UI" w:cs="Segoe UI"/>
                      <w:sz w:val="24"/>
                      <w:szCs w:val="24"/>
                    </w:rPr>
                  </w:pPr>
                  <w:r w:rsidRPr="24333780" w:rsidR="61BE2303">
                    <w:rPr>
                      <w:rFonts w:ascii="Segoe UI" w:hAnsi="Segoe UI" w:eastAsia="Segoe UI" w:cs="Segoe UI"/>
                      <w:sz w:val="21"/>
                      <w:szCs w:val="21"/>
                    </w:rPr>
                    <w:t>What do you feel you need to do now and why?</w:t>
                  </w:r>
                </w:p>
                <w:p w:rsidR="252F9533" w:rsidP="252F9533" w:rsidRDefault="252F9533" w14:paraId="2B9A66A4" w14:textId="047959F3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252F9533" w:rsidP="252F9533" w:rsidRDefault="252F9533" w14:paraId="5F0BBAF4" w14:textId="5CEF531B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01715B0" w:rsidP="59D6885A" w:rsidRDefault="001715B0" w14:paraId="31EC5BA3" w14:textId="77777777">
                  <w:pPr>
                    <w:spacing w:line="276" w:lineRule="auto"/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706B23CF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Pr="00585A34" w:rsidR="001715B0" w:rsidP="59D6885A" w:rsidRDefault="001715B0" w14:paraId="1598B7C3" w14:textId="77777777">
                  <w:pPr>
                    <w:spacing w:line="276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>Case/event/task discussion and reflection</w:t>
                  </w:r>
                </w:p>
                <w:p w:rsidRPr="00585A34" w:rsidR="001715B0" w:rsidP="59D6885A" w:rsidRDefault="001715B0" w14:paraId="1ECE788D" w14:textId="77777777">
                  <w:pPr>
                    <w:spacing w:line="276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  </w:t>
                  </w:r>
                </w:p>
                <w:tbl>
                  <w:tblPr>
                    <w:tblStyle w:val="TableGri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Pr="00585A34" w:rsidR="001715B0" w:rsidTr="59D6885A" w14:paraId="1B3F96E5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Pr="00585A34" w:rsidR="001715B0" w:rsidP="59D6885A" w:rsidRDefault="001715B0" w14:paraId="71F3825A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b w:val="1"/>
                            <w:bCs w:val="1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b w:val="1"/>
                            <w:bCs w:val="1"/>
                            <w:sz w:val="24"/>
                            <w:szCs w:val="24"/>
                          </w:rPr>
                          <w:t>Discussion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Pr="00585A34" w:rsidR="001715B0" w:rsidP="59D6885A" w:rsidRDefault="001715B0" w14:paraId="25DC9B53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b w:val="1"/>
                            <w:bCs w:val="1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b w:val="1"/>
                            <w:bCs w:val="1"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001715B0" w:rsidTr="59D6885A" w14:paraId="32F2E2F6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718C9D90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3A859D5E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1715B0" w:rsidTr="59D6885A" w14:paraId="7254A4ED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2AF9B99B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495238AA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1715B0" w:rsidTr="59D6885A" w14:paraId="2D7A1B6A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344809C4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4AAB6CCF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Pr="007135B6" w:rsidR="00573577" w:rsidP="4D603D7C" w:rsidRDefault="00573577" w14:paraId="137B20F3" w14:textId="22A4489A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252F9533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Pr="007135B6" w:rsidR="00587B33" w:rsidP="59D6885A" w:rsidRDefault="00587B33" w14:paraId="6B524A1F" w14:textId="77777777">
                  <w:pPr>
                    <w:spacing w:line="276" w:lineRule="auto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</w:p>
                <w:p w:rsidR="00573577" w:rsidP="59D6885A" w:rsidRDefault="00573577" w14:paraId="135C88B6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p w:rsidR="00573577" w:rsidP="59D6885A" w:rsidRDefault="00573577" w14:paraId="66CA1211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p w:rsidR="001715B0" w:rsidP="5A852F8A" w:rsidRDefault="001715B0" w14:paraId="66564F4F" w14:textId="3650A879">
                  <w:p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5A852F8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  <w:r w:rsidRPr="5A852F8A" w:rsidR="1C6B2EFE">
                    <w:rPr>
                      <w:rFonts w:ascii="Abadi" w:hAnsi="Abadi" w:eastAsia="Abadi" w:cs="Abadi"/>
                      <w:b w:val="1"/>
                      <w:bCs w:val="1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8"/>
                      <w:szCs w:val="28"/>
                      <w:u w:val="single"/>
                      <w:lang w:val="en-US"/>
                    </w:rPr>
                    <w:t>Quality Assurance –Audit</w:t>
                  </w:r>
                  <w:r w:rsidRPr="5A852F8A" w:rsidR="1C6B2EFE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: Have you had a case that has been audited since the last supervision? If so</w:t>
                  </w:r>
                  <w:r w:rsidRPr="5A852F8A" w:rsidR="5601F23E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....</w:t>
                  </w:r>
                </w:p>
                <w:p w:rsidR="001715B0" w:rsidP="5A852F8A" w:rsidRDefault="001715B0" w14:paraId="54AFADD0" w14:textId="47F9D7B4">
                  <w:p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  <w:p w:rsidR="001715B0" w:rsidP="2A83F13D" w:rsidRDefault="001715B0" w14:paraId="714FFF4F" w14:textId="22B3511A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A83F13D" w:rsidR="0193FE13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What</w:t>
                  </w:r>
                  <w:r w:rsidRPr="2A83F13D" w:rsidR="1C6B2EFE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 </w:t>
                  </w:r>
                  <w:r w:rsidRPr="2A83F13D" w:rsidR="23D1D9F6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is</w:t>
                  </w:r>
                  <w:r w:rsidRPr="2A83F13D" w:rsidR="1C6B2EFE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 the feedback?</w:t>
                  </w:r>
                </w:p>
                <w:p w:rsidR="001715B0" w:rsidP="4E4012F6" w:rsidRDefault="001715B0" w14:paraId="317ABA5F" w14:textId="1FE74047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4E4012F6" w:rsidR="427B512F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What went well in this case?</w:t>
                  </w:r>
                </w:p>
                <w:p w:rsidR="001715B0" w:rsidP="4E4012F6" w:rsidRDefault="001715B0" w14:paraId="2122C06D" w14:textId="3B78B0FD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4E4012F6" w:rsidR="427B512F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What could have been done differently?</w:t>
                  </w:r>
                </w:p>
                <w:p w:rsidR="001715B0" w:rsidP="4E4012F6" w:rsidRDefault="001715B0" w14:paraId="2AF7BAFA" w14:textId="298F3CB3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4E4012F6" w:rsidR="427B512F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Learning points and actions:</w:t>
                  </w:r>
                </w:p>
                <w:p w:rsidR="001715B0" w:rsidP="59D6885A" w:rsidRDefault="001715B0" w14:paraId="36803B2E" w14:textId="26A40B95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</w:tc>
            </w:tr>
            <w:tr w:rsidR="001715B0" w:rsidTr="6D6B7575" w14:paraId="26FB5F1F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  <w:hideMark/>
                </w:tcPr>
                <w:p w:rsidR="001715B0" w:rsidP="59D6885A" w:rsidRDefault="00746687" w14:paraId="59499CB5" w14:textId="07774D18">
                  <w:pPr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746687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M</w:t>
                  </w: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y development and aspirations</w:t>
                  </w:r>
                  <w:r w:rsidRPr="59D6885A" w:rsidR="00746687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 linked to PCF/SWEPS</w:t>
                  </w:r>
                </w:p>
                <w:p w:rsidR="001715B0" w:rsidP="59D6885A" w:rsidRDefault="001715B0" w14:paraId="780DA3CB" w14:textId="77777777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>Learning and development / CPD / personal development plans / Goals / Training and skills / link to PCF/SWEPS</w:t>
                  </w:r>
                </w:p>
                <w:p w:rsidR="001715B0" w:rsidP="59D6885A" w:rsidRDefault="001715B0" w14:paraId="3E518CFF" w14:textId="77777777">
                  <w:pPr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599ADBFE" w14:textId="77777777">
                  <w:pPr>
                    <w:spacing w:line="276" w:lineRule="auto"/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(What learning/training have you completed since last supervision? What evidence-based resources have you used to inform your practice? How has it informed your practice? How will you share your knowledge/learning?)</w:t>
                  </w:r>
                </w:p>
                <w:p w:rsidR="001715B0" w:rsidP="59D6885A" w:rsidRDefault="001715B0" w14:paraId="24F67272" w14:textId="77777777">
                  <w:pPr>
                    <w:spacing w:line="276" w:lineRule="auto"/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1D914AB8" w14:textId="77777777">
                  <w:pPr>
                    <w:spacing w:line="276" w:lineRule="auto"/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>Have you considered APPP/</w:t>
                  </w: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>RiPfA</w:t>
                  </w: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to support your learning?</w:t>
                  </w:r>
                </w:p>
                <w:p w:rsidR="001715B0" w:rsidP="59D6885A" w:rsidRDefault="001715B0" w14:paraId="2FB8669B" w14:textId="3C10362F">
                  <w:pPr>
                    <w:spacing w:line="276" w:lineRule="auto"/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001715B0" w:rsidP="59D6885A" w:rsidRDefault="001715B0" w14:paraId="5078A5BD" w14:textId="359F4E0C">
                  <w:pPr>
                    <w:pStyle w:val="Normal"/>
                    <w:spacing w:after="0" w:line="240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59D6885A" w:rsidR="277AB023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RIPFA: </w:t>
                  </w:r>
                  <w:hyperlink r:id="R34940306f5e3454e">
                    <w:r w:rsidRPr="59D6885A" w:rsidR="277AB023">
                      <w:rPr>
                        <w:rStyle w:val="Hyperlink"/>
                        <w:rFonts w:ascii="Abadi" w:hAnsi="Abadi" w:eastAsia="Abadi" w:cs="Abad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GB"/>
                      </w:rPr>
                      <w:t>Supporting evidence-informed practice with children and families, young people and adults | Research in Practice</w:t>
                    </w:r>
                  </w:hyperlink>
                </w:p>
                <w:p w:rsidR="001715B0" w:rsidP="59D6885A" w:rsidRDefault="001715B0" w14:paraId="25CE4AC1" w14:textId="10522013">
                  <w:pPr>
                    <w:spacing w:after="0" w:line="240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  <w:p w:rsidR="001715B0" w:rsidP="59D6885A" w:rsidRDefault="001715B0" w14:paraId="69EC3D5F" w14:textId="58379EF9">
                  <w:pPr>
                    <w:spacing w:after="0" w:line="240" w:lineRule="auto"/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59D6885A" w:rsidR="277AB023">
                    <w:rPr>
                      <w:rFonts w:ascii="Abadi" w:hAnsi="Abadi" w:eastAsia="Abadi" w:cs="Abad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APPP:</w:t>
                  </w:r>
                  <w:hyperlink r:id="Rb52cc970668b4df2">
                    <w:r w:rsidRPr="59D6885A" w:rsidR="277AB023">
                      <w:rPr>
                        <w:rStyle w:val="Hyperlink"/>
                        <w:rFonts w:ascii="Abadi" w:hAnsi="Abadi" w:eastAsia="Abadi" w:cs="Abad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sz w:val="24"/>
                        <w:szCs w:val="24"/>
                        <w:lang w:val="en-GB"/>
                      </w:rPr>
                      <w:t>Manchester Adult Policies, Procedures and Practice Portal</w:t>
                    </w:r>
                  </w:hyperlink>
                </w:p>
              </w:tc>
            </w:tr>
            <w:tr w:rsidR="001715B0" w:rsidTr="6D6B7575" w14:paraId="2A990EC3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59D6885A" w:rsidRDefault="001715B0" w14:paraId="19A41E2F" w14:textId="06D54AE5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p w:rsidR="1DB9AE05" w:rsidP="1DB9AE05" w:rsidRDefault="1DB9AE05" w14:paraId="201AFBB9" w14:textId="342CD630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p w:rsidR="1DB9AE05" w:rsidP="1DB9AE05" w:rsidRDefault="1DB9AE05" w14:paraId="60A4F43B" w14:textId="79983F2E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p w:rsidR="1DB9AE05" w:rsidP="1DB9AE05" w:rsidRDefault="1DB9AE05" w14:paraId="519D7F68" w14:textId="4AA54613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p w:rsidRPr="007135B6" w:rsidR="00746687" w:rsidP="59D6885A" w:rsidRDefault="001715B0" w14:paraId="1C6618B0" w14:textId="77777777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4507"/>
                    <w:gridCol w:w="4507"/>
                  </w:tblGrid>
                  <w:tr w:rsidRPr="007135B6" w:rsidR="00746687" w:rsidTr="59D6885A" w14:paraId="23108D16" w14:textId="77777777"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5C7BF01B" w14:textId="7A54DB7E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746687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PCF</w:t>
                        </w:r>
                      </w:p>
                    </w:tc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19B72B9B" w14:textId="61F71B0D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746687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Evidence</w:t>
                        </w:r>
                      </w:p>
                    </w:tc>
                  </w:tr>
                  <w:tr w:rsidRPr="007135B6" w:rsidR="00746687" w:rsidTr="59D6885A" w14:paraId="76594456" w14:textId="77777777"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4D014C2C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45D42341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Pr="007135B6" w:rsidR="00746687" w:rsidTr="59D6885A" w14:paraId="4796F85D" w14:textId="77777777"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599F7B45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5648F2C9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Pr="007135B6" w:rsidR="00746687" w:rsidTr="59D6885A" w14:paraId="3D0FE140" w14:textId="77777777"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02307828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187E36FA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Pr="007135B6" w:rsidR="00746687" w:rsidTr="59D6885A" w14:paraId="4D5BF68A" w14:textId="77777777"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19E58A63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7" w:type="dxa"/>
                        <w:tcMar/>
                      </w:tcPr>
                      <w:p w:rsidRPr="007135B6" w:rsidR="00746687" w:rsidP="59D6885A" w:rsidRDefault="00746687" w14:paraId="15FAB0C3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7135B6" w:rsidR="001715B0" w:rsidP="59D6885A" w:rsidRDefault="001715B0" w14:paraId="62E63F4B" w14:textId="71D1E5B4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4507"/>
                    <w:gridCol w:w="4507"/>
                  </w:tblGrid>
                  <w:tr w:rsidRPr="007135B6" w:rsidR="009A5766" w:rsidTr="59D6885A" w14:paraId="706950C2" w14:textId="77777777">
                    <w:tc>
                      <w:tcPr>
                        <w:tcW w:w="4507" w:type="dxa"/>
                        <w:tcMar/>
                      </w:tcPr>
                      <w:p w:rsidRPr="007135B6" w:rsidR="009A5766" w:rsidP="59D6885A" w:rsidRDefault="009A5766" w14:paraId="101E1530" w14:textId="3B6966F4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9A5766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SWEPS</w:t>
                        </w:r>
                      </w:p>
                    </w:tc>
                    <w:tc>
                      <w:tcPr>
                        <w:tcW w:w="4507" w:type="dxa"/>
                        <w:tcMar/>
                      </w:tcPr>
                      <w:p w:rsidRPr="007135B6" w:rsidR="009A5766" w:rsidP="59D6885A" w:rsidRDefault="009A5766" w14:paraId="6D1F9A24" w14:textId="233988E5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9A5766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Evidence</w:t>
                        </w:r>
                      </w:p>
                    </w:tc>
                  </w:tr>
                  <w:tr w:rsidR="009A5766" w:rsidTr="59D6885A" w14:paraId="05D7CE3E" w14:textId="77777777">
                    <w:tc>
                      <w:tcPr>
                        <w:tcW w:w="4507" w:type="dxa"/>
                        <w:tcMar/>
                      </w:tcPr>
                      <w:p w:rsidR="009A5766" w:rsidP="59D6885A" w:rsidRDefault="009A5766" w14:paraId="134C2215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7" w:type="dxa"/>
                        <w:tcMar/>
                      </w:tcPr>
                      <w:p w:rsidR="009A5766" w:rsidP="59D6885A" w:rsidRDefault="009A5766" w14:paraId="6AC43FFD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A5766" w:rsidTr="59D6885A" w14:paraId="28029836" w14:textId="77777777">
                    <w:tc>
                      <w:tcPr>
                        <w:tcW w:w="4507" w:type="dxa"/>
                        <w:tcMar/>
                      </w:tcPr>
                      <w:p w:rsidR="009A5766" w:rsidP="59D6885A" w:rsidRDefault="009A5766" w14:paraId="430FC144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7" w:type="dxa"/>
                        <w:tcMar/>
                      </w:tcPr>
                      <w:p w:rsidR="009A5766" w:rsidP="59D6885A" w:rsidRDefault="009A5766" w14:paraId="4E763601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A5766" w:rsidTr="59D6885A" w14:paraId="76D5E264" w14:textId="77777777">
                    <w:tc>
                      <w:tcPr>
                        <w:tcW w:w="4507" w:type="dxa"/>
                        <w:tcMar/>
                      </w:tcPr>
                      <w:p w:rsidR="009A5766" w:rsidP="59D6885A" w:rsidRDefault="009A5766" w14:paraId="06960CEA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7" w:type="dxa"/>
                        <w:tcMar/>
                      </w:tcPr>
                      <w:p w:rsidR="009A5766" w:rsidP="59D6885A" w:rsidRDefault="009A5766" w14:paraId="457A1073" w14:textId="77777777">
                        <w:pPr>
                          <w:tabs>
                            <w:tab w:val="left" w:leader="none" w:pos="281"/>
                          </w:tabs>
                          <w:spacing w:line="276" w:lineRule="auto"/>
                          <w:jc w:val="both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A5766" w:rsidP="59D6885A" w:rsidRDefault="009A5766" w14:paraId="64008619" w14:textId="77777777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</w:p>
                <w:p w:rsidR="001715B0" w:rsidP="59D6885A" w:rsidRDefault="001715B0" w14:paraId="3616FA9C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28D35F22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1DB9AE05" w:rsidRDefault="001715B0" w14:paraId="4CD80B62" w14:textId="20D43CF9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</w:pPr>
                  <w:r w:rsidRPr="1DB9AE05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My </w:t>
                  </w:r>
                  <w:r w:rsidRPr="1DB9AE05" w:rsidR="009A5766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 xml:space="preserve">Placement </w:t>
                  </w:r>
                  <w:r w:rsidRPr="1DB9AE05" w:rsidR="001715B0">
                    <w:rPr>
                      <w:rFonts w:ascii="Abadi" w:hAnsi="Abadi" w:eastAsia="Abadi" w:cs="Abadi"/>
                      <w:b w:val="1"/>
                      <w:bCs w:val="1"/>
                      <w:sz w:val="24"/>
                      <w:szCs w:val="24"/>
                    </w:rPr>
                    <w:t>portfolio progress:</w:t>
                  </w:r>
                </w:p>
                <w:p w:rsidRPr="009A5766" w:rsidR="009A5766" w:rsidP="59D6885A" w:rsidRDefault="009A5766" w14:paraId="269414C7" w14:textId="18C6547A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9A5766">
                    <w:rPr>
                      <w:rFonts w:ascii="Abadi" w:hAnsi="Abadi" w:eastAsia="Abadi" w:cs="Abadi"/>
                      <w:sz w:val="24"/>
                      <w:szCs w:val="24"/>
                    </w:rPr>
                    <w:t>(</w:t>
                  </w:r>
                  <w:r w:rsidRPr="59D6885A" w:rsidR="009A5766">
                    <w:rPr>
                      <w:rFonts w:ascii="Abadi" w:hAnsi="Abadi" w:eastAsia="Abadi" w:cs="Abadi"/>
                      <w:sz w:val="24"/>
                      <w:szCs w:val="24"/>
                    </w:rPr>
                    <w:t>Joint</w:t>
                  </w:r>
                  <w:r w:rsidRPr="59D6885A" w:rsidR="007135B6">
                    <w:rPr>
                      <w:rFonts w:ascii="Abadi" w:hAnsi="Abadi" w:eastAsia="Abadi" w:cs="Abadi"/>
                      <w:sz w:val="24"/>
                      <w:szCs w:val="24"/>
                    </w:rPr>
                    <w:t>ly</w:t>
                  </w:r>
                  <w:r w:rsidRPr="59D6885A" w:rsidR="009A5766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discuss the area they may be working </w:t>
                  </w:r>
                  <w:r w:rsidRPr="59D6885A" w:rsidR="009A5766">
                    <w:rPr>
                      <w:rFonts w:ascii="Abadi" w:hAnsi="Abadi" w:eastAsia="Abadi" w:cs="Abadi"/>
                      <w:sz w:val="24"/>
                      <w:szCs w:val="24"/>
                    </w:rPr>
                    <w:t>on</w:t>
                  </w:r>
                  <w:r w:rsidRPr="59D6885A" w:rsidR="009A5766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currently on their portfolio</w:t>
                  </w:r>
                  <w:r w:rsidRPr="59D6885A" w:rsidR="009A5766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  <w:r w:rsidRPr="59D6885A" w:rsidR="009A5766">
                    <w:rPr>
                      <w:rFonts w:ascii="Abadi" w:hAnsi="Abadi" w:eastAsia="Abadi" w:cs="Abadi"/>
                      <w:sz w:val="24"/>
                      <w:szCs w:val="24"/>
                    </w:rPr>
                    <w:t>and discuss any support needed)</w:t>
                  </w:r>
                  <w:r w:rsidRPr="59D6885A" w:rsidR="014364D7">
                    <w:rPr>
                      <w:rFonts w:ascii="Abadi" w:hAnsi="Abadi" w:eastAsia="Abadi" w:cs="Abadi"/>
                      <w:sz w:val="24"/>
                      <w:szCs w:val="24"/>
                    </w:rPr>
                    <w:t>.</w:t>
                  </w:r>
                </w:p>
                <w:p w:rsidR="001715B0" w:rsidP="59D6885A" w:rsidRDefault="001715B0" w14:paraId="17397F74" w14:textId="77777777">
                  <w:pPr>
                    <w:tabs>
                      <w:tab w:val="left" w:leader="none" w:pos="281"/>
                    </w:tabs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 </w:t>
                  </w:r>
                </w:p>
                <w:tbl>
                  <w:tblPr>
                    <w:tblStyle w:val="TableGri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1715B0" w:rsidTr="59D6885A" w14:paraId="72429579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13DB383F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Discussion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5C0977B7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>Action</w:t>
                        </w:r>
                      </w:p>
                    </w:tc>
                  </w:tr>
                  <w:tr w:rsidR="001715B0" w:rsidTr="59D6885A" w14:paraId="6C4AF8B0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7F6D35AB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1BB0E4EC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1715B0" w:rsidTr="59D6885A" w14:paraId="43BF1A1E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133378AB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38A8EDFF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1715B0" w:rsidTr="59D6885A" w14:paraId="44C2216A" w14:textId="77777777"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1559B982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color="000000" w:themeColor="text1" w:sz="8" w:space="0"/>
                          <w:left w:val="single" w:color="000000" w:themeColor="text1" w:sz="8" w:space="0"/>
                          <w:bottom w:val="single" w:color="000000" w:themeColor="text1" w:sz="8" w:space="0"/>
                          <w:right w:val="single" w:color="000000" w:themeColor="text1" w:sz="8" w:space="0"/>
                        </w:tcBorders>
                        <w:tcMar/>
                        <w:hideMark/>
                      </w:tcPr>
                      <w:p w:rsidR="001715B0" w:rsidP="59D6885A" w:rsidRDefault="001715B0" w14:paraId="2E2E6414" w14:textId="77777777">
                        <w:pPr>
                          <w:spacing w:line="276" w:lineRule="auto"/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</w:pPr>
                        <w:r w:rsidRPr="59D6885A" w:rsidR="001715B0">
                          <w:rPr>
                            <w:rFonts w:ascii="Abadi" w:hAnsi="Abadi" w:eastAsia="Abadi" w:cs="Aba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1715B0" w:rsidP="59D6885A" w:rsidRDefault="001715B0" w14:paraId="6688CAA7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0CBBD59F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  <w:hideMark/>
                </w:tcPr>
                <w:p w:rsidR="001715B0" w:rsidP="59D6885A" w:rsidRDefault="007135B6" w14:paraId="4FF5557F" w14:textId="54716983">
                  <w:pPr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3C70CC3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Two-way</w:t>
                  </w:r>
                  <w:r w:rsidRPr="59D6885A" w:rsidR="007135B6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 feedback</w:t>
                  </w:r>
                </w:p>
                <w:p w:rsidR="001715B0" w:rsidP="59D6885A" w:rsidRDefault="001715B0" w14:paraId="11DDC12E" w14:textId="77777777">
                  <w:pPr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Line management / performance / competency / complaints / team or </w:t>
                  </w: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>organisation</w:t>
                  </w:r>
                  <w:r w:rsidRPr="59D6885A" w:rsidR="001715B0"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  <w:t xml:space="preserve"> updates</w:t>
                  </w:r>
                </w:p>
                <w:p w:rsidR="001715B0" w:rsidP="1A223C05" w:rsidRDefault="001715B0" w14:paraId="0348C59A" w14:textId="4D36F51B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A223C05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(</w:t>
                  </w:r>
                  <w:r w:rsidRPr="1A223C05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Consider w</w:t>
                  </w:r>
                  <w:r w:rsidRPr="1A223C05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ho has offered feedback, what is the feedback, how will </w:t>
                  </w:r>
                  <w:r w:rsidRPr="1A223C05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we</w:t>
                  </w:r>
                  <w:r w:rsidRPr="1A223C05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use this feedback</w:t>
                  </w:r>
                  <w:r w:rsidRPr="1A223C05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and make </w:t>
                  </w:r>
                  <w:r w:rsidRPr="1A223C05" w:rsidR="5D0D11C8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these </w:t>
                  </w:r>
                  <w:r w:rsidRPr="1A223C05" w:rsidR="4C11594A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a </w:t>
                  </w:r>
                  <w:r w:rsidRPr="1A223C05" w:rsidR="1D084AF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two-way</w:t>
                  </w:r>
                  <w:r w:rsidRPr="1A223C05" w:rsidR="31F25F35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feedback</w:t>
                  </w:r>
                  <w:r w:rsidRPr="1A223C05" w:rsidR="31F25F35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1A223C05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to support the growth of the </w:t>
                  </w:r>
                  <w:r w:rsidRPr="1A223C05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supervisor</w:t>
                  </w:r>
                  <w:r w:rsidRPr="1A223C05" w:rsidR="600129BA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’s </w:t>
                  </w:r>
                  <w:r w:rsidRPr="1A223C05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too</w:t>
                  </w:r>
                  <w:r w:rsidRPr="1A223C05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001715B0" w:rsidP="1A223C05" w:rsidRDefault="001715B0" w14:paraId="15719BF7" w14:textId="5D912A3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1A223C05" w:rsidR="04793026">
                    <w:rPr>
                      <w:rFonts w:ascii="Abadi" w:hAnsi="Abadi" w:eastAsia="Abadi" w:cs="Abadi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Prompts:</w:t>
                  </w:r>
                </w:p>
                <w:p w:rsidR="001715B0" w:rsidP="1A223C05" w:rsidRDefault="001715B0" w14:paraId="009900E6" w14:textId="1C2BC6C3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A223C05" w:rsidR="04793026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Strengths observed  </w:t>
                  </w:r>
                </w:p>
                <w:p w:rsidR="001715B0" w:rsidP="1A223C05" w:rsidRDefault="001715B0" w14:paraId="2AB311EE" w14:textId="74C86558">
                  <w:p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</w:p>
                <w:p w:rsidR="001715B0" w:rsidP="1A223C05" w:rsidRDefault="001715B0" w14:paraId="73B4AD53" w14:textId="213D82F4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A223C05" w:rsidR="04793026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Areas to develop further  </w:t>
                  </w:r>
                </w:p>
                <w:p w:rsidR="001715B0" w:rsidP="1A223C05" w:rsidRDefault="001715B0" w14:paraId="23F5F341" w14:textId="04182E86">
                  <w:pPr>
                    <w:spacing w:line="276" w:lineRule="auto"/>
                    <w:ind w:left="0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  <w:p w:rsidR="001715B0" w:rsidP="1A223C05" w:rsidRDefault="001715B0" w14:paraId="31D96C87" w14:textId="5B004F73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1A223C05" w:rsidR="04793026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Agreed support/actions</w:t>
                  </w:r>
                </w:p>
                <w:p w:rsidR="001715B0" w:rsidP="1A223C05" w:rsidRDefault="001715B0" w14:paraId="19D147CA" w14:textId="4DB005F9">
                  <w:pPr>
                    <w:pStyle w:val="Normal"/>
                    <w:spacing w:line="276" w:lineRule="auto"/>
                    <w:jc w:val="both"/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01715B0" w:rsidTr="6D6B7575" w14:paraId="182DA8A7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59D6885A" w:rsidRDefault="001715B0" w14:paraId="1CFEF8F3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7CA140FD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51472B63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32584A02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001C0ECA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4F70099D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55D12228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  <w:hideMark/>
                </w:tcPr>
                <w:p w:rsidR="001715B0" w:rsidP="59D6885A" w:rsidRDefault="001715B0" w14:paraId="2AABBDA6" w14:textId="77777777">
                  <w:pPr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My reflections</w:t>
                  </w:r>
                </w:p>
                <w:p w:rsidR="001715B0" w:rsidP="252F9533" w:rsidRDefault="001715B0" w14:paraId="19975EE0" w14:textId="3A5D08DF">
                  <w:pPr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52F9533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(</w:t>
                  </w:r>
                  <w:r w:rsidRPr="252F9533" w:rsidR="007135B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As a </w:t>
                  </w:r>
                  <w:r w:rsidRPr="252F9533" w:rsidR="7B560FD6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supervisee, following</w:t>
                  </w:r>
                  <w:r w:rsidRPr="252F9533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supervision </w:t>
                  </w:r>
                  <w:r w:rsidRPr="252F9533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>take</w:t>
                  </w:r>
                  <w:r w:rsidRPr="252F9533" w:rsidR="001715B0">
                    <w:rPr>
                      <w:rFonts w:ascii="Abadi" w:hAnsi="Abadi" w:eastAsia="Abadi" w:cs="Abadi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</w:rPr>
                    <w:t xml:space="preserve"> some time to think about your discussions and add your own reflections on the session)</w:t>
                  </w:r>
                </w:p>
                <w:p w:rsidR="001715B0" w:rsidP="252F9533" w:rsidRDefault="001715B0" w14:paraId="350F0685" w14:textId="33167E31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</w:pPr>
                  <w:r w:rsidRPr="252F9533" w:rsidR="15485D98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u w:val="single"/>
                    </w:rPr>
                    <w:t>Prompts to guide you:</w:t>
                  </w:r>
                </w:p>
                <w:p w:rsidR="001715B0" w:rsidP="24333780" w:rsidRDefault="001715B0" w14:paraId="1EA66FC4" w14:textId="4F061E4A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</w:pPr>
                  <w:r w:rsidRPr="24333780" w:rsidR="15485D98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 xml:space="preserve">How did you find supervision today? </w:t>
                  </w:r>
                </w:p>
                <w:p w:rsidR="001715B0" w:rsidP="24333780" w:rsidRDefault="001715B0" w14:paraId="54FE63BE" w14:textId="12E65C63">
                  <w:pPr>
                    <w:spacing w:line="276" w:lineRule="auto"/>
                    <w:jc w:val="both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</w:pPr>
                </w:p>
                <w:p w:rsidR="001715B0" w:rsidP="24333780" w:rsidRDefault="001715B0" w14:paraId="550CFE09" w14:textId="5BE34CFB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</w:pPr>
                  <w:r w:rsidRPr="24333780" w:rsidR="15485D98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Did you achieve the outcomes you were hoping for; if not, how could this be achieved for your next supervision?</w:t>
                  </w:r>
                </w:p>
                <w:p w:rsidR="001715B0" w:rsidP="24333780" w:rsidRDefault="001715B0" w14:paraId="57515236" w14:textId="5DE9A7D4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</w:pPr>
                  <w:r w:rsidRPr="24333780" w:rsidR="15485D98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 xml:space="preserve">Based on today’s supervision, how could you prepare for your next supervision to gain the most from </w:t>
                  </w:r>
                  <w:r w:rsidRPr="24333780" w:rsidR="15485D98">
                    <w:rPr>
                      <w:rFonts w:ascii="Segoe UI" w:hAnsi="Segoe UI" w:eastAsia="Segoe UI" w:cs="Segoe U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en-US"/>
                    </w:rPr>
                    <w:t>it.</w:t>
                  </w:r>
                </w:p>
                <w:p w:rsidR="001715B0" w:rsidP="24333780" w:rsidRDefault="001715B0" w14:paraId="00A3BCCD" w14:textId="2D679370">
                  <w:pPr>
                    <w:spacing w:line="276" w:lineRule="auto"/>
                    <w:jc w:val="both"/>
                    <w:rPr>
                      <w:rFonts w:ascii="Segoe UI" w:hAnsi="Segoe UI" w:eastAsia="Segoe UI" w:cs="Segoe UI"/>
                      <w:color w:val="000000" w:themeColor="text1" w:themeTint="FF" w:themeShade="FF"/>
                      <w:sz w:val="21"/>
                      <w:szCs w:val="21"/>
                    </w:rPr>
                  </w:pPr>
                </w:p>
                <w:p w:rsidR="001715B0" w:rsidP="59D6885A" w:rsidRDefault="001715B0" w14:paraId="5F1F7B7C" w14:textId="6FCC2C70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01715B0" w:rsidTr="6D6B7575" w14:paraId="6F4E2ECB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59D6885A" w:rsidRDefault="001715B0" w14:paraId="531837C4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252F9533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42C3FE0E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73F639D2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  <w:p w:rsidR="001715B0" w:rsidP="59D6885A" w:rsidRDefault="001715B0" w14:paraId="48152C38" w14:textId="77777777">
                  <w:pPr>
                    <w:spacing w:line="276" w:lineRule="auto"/>
                    <w:jc w:val="both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55770F8B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shd w:val="clear" w:color="auto" w:fill="B8CCE4"/>
                  <w:tcMar/>
                  <w:hideMark/>
                </w:tcPr>
                <w:p w:rsidR="001715B0" w:rsidP="59D6885A" w:rsidRDefault="001715B0" w14:paraId="25660268" w14:textId="77777777">
                  <w:pPr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Sign and date</w:t>
                  </w:r>
                </w:p>
              </w:tc>
            </w:tr>
            <w:tr w:rsidR="001715B0" w:rsidTr="6D6B7575" w14:paraId="60553D24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59D6885A" w:rsidRDefault="001715B0" w14:paraId="539C3770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>Student:</w:t>
                  </w:r>
                </w:p>
                <w:p w:rsidR="001715B0" w:rsidP="59D6885A" w:rsidRDefault="001715B0" w14:paraId="2B07ABC4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59AD1305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59D6885A" w:rsidRDefault="001715B0" w14:paraId="41177E19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>Practice Educator/OSS:</w:t>
                  </w:r>
                </w:p>
                <w:p w:rsidR="001715B0" w:rsidP="59D6885A" w:rsidRDefault="001715B0" w14:paraId="3D4D4DC3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715B0" w:rsidTr="6D6B7575" w14:paraId="534F19DE" w14:textId="77777777">
              <w:tc>
                <w:tcPr>
                  <w:tcW w:w="924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</w:tcBorders>
                  <w:tcMar/>
                  <w:hideMark/>
                </w:tcPr>
                <w:p w:rsidR="001715B0" w:rsidP="59D6885A" w:rsidRDefault="001715B0" w14:paraId="5FBF9735" w14:textId="77777777">
                  <w:pPr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Next supervision session: </w:t>
                  </w:r>
                </w:p>
                <w:p w:rsidR="001715B0" w:rsidP="59D6885A" w:rsidRDefault="001715B0" w14:paraId="5418B7C6" w14:textId="77777777">
                  <w:pPr>
                    <w:tabs>
                      <w:tab w:val="center" w:pos="4512"/>
                    </w:tabs>
                    <w:spacing w:line="276" w:lineRule="auto"/>
                    <w:rPr>
                      <w:rFonts w:ascii="Abadi" w:hAnsi="Abadi" w:eastAsia="Abadi" w:cs="Abadi"/>
                      <w:sz w:val="24"/>
                      <w:szCs w:val="24"/>
                    </w:rPr>
                  </w:pPr>
                  <w:r w:rsidRPr="59D6885A" w:rsidR="001715B0">
                    <w:rPr>
                      <w:rFonts w:ascii="Abadi" w:hAnsi="Abadi" w:eastAsia="Abadi" w:cs="Abad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715B0" w:rsidP="59D6885A" w:rsidRDefault="001715B0" w14:paraId="1CA04BEB" w14:textId="77777777">
            <w:pPr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  <w:p w:rsidR="001715B0" w:rsidP="59D6885A" w:rsidRDefault="001715B0" w14:paraId="4C8D29EC" w14:textId="77777777">
            <w:pPr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 </w:t>
            </w:r>
          </w:p>
          <w:p w:rsidR="001715B0" w:rsidP="59D6885A" w:rsidRDefault="001715B0" w14:paraId="5E8E1B5F" w14:textId="77777777">
            <w:pPr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  <w:p w:rsidR="001715B0" w:rsidP="59D6885A" w:rsidRDefault="001715B0" w14:paraId="0CBD0726" w14:textId="77777777">
            <w:pPr>
              <w:rPr>
                <w:rFonts w:ascii="Abadi" w:hAnsi="Abadi" w:eastAsia="Abadi" w:cs="Abadi"/>
                <w:sz w:val="24"/>
                <w:szCs w:val="24"/>
              </w:rPr>
            </w:pPr>
            <w:r w:rsidRPr="59D6885A" w:rsidR="001715B0">
              <w:rPr>
                <w:rFonts w:ascii="Abadi" w:hAnsi="Abadi" w:eastAsia="Abadi" w:cs="Abadi"/>
                <w:sz w:val="24"/>
                <w:szCs w:val="24"/>
              </w:rPr>
              <w:t xml:space="preserve"> </w:t>
            </w:r>
          </w:p>
          <w:p w:rsidR="001715B0" w:rsidP="59D6885A" w:rsidRDefault="001715B0" w14:paraId="4AC7E50A" w14:textId="77777777">
            <w:pPr>
              <w:rPr>
                <w:rFonts w:ascii="Abadi" w:hAnsi="Abadi" w:eastAsia="Abadi" w:cs="Abadi"/>
                <w:sz w:val="24"/>
                <w:szCs w:val="24"/>
              </w:rPr>
            </w:pPr>
          </w:p>
        </w:tc>
      </w:tr>
    </w:tbl>
    <w:p w:rsidR="001715B0" w:rsidP="59D6885A" w:rsidRDefault="001715B0" w14:paraId="39AB51CE" w14:textId="77777777">
      <w:pPr>
        <w:rPr>
          <w:rFonts w:ascii="Abadi" w:hAnsi="Abadi" w:eastAsia="Abadi" w:cs="Abadi"/>
          <w:sz w:val="24"/>
          <w:szCs w:val="24"/>
        </w:rPr>
      </w:pPr>
    </w:p>
    <w:p w:rsidR="001715B0" w:rsidP="59D6885A" w:rsidRDefault="001715B0" w14:paraId="2519F77F" w14:textId="77777777">
      <w:pPr>
        <w:rPr>
          <w:rFonts w:ascii="Abadi" w:hAnsi="Abadi" w:eastAsia="Abadi" w:cs="Abadi"/>
          <w:sz w:val="24"/>
          <w:szCs w:val="24"/>
        </w:rPr>
      </w:pPr>
    </w:p>
    <w:sectPr w:rsidR="001715B0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f157f5107ab54b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F59" w:rsidP="00B67F59" w:rsidRDefault="00B67F59" w14:paraId="1BD6BF7D" w14:textId="77777777">
      <w:pPr>
        <w:spacing w:after="0" w:line="240" w:lineRule="auto"/>
      </w:pPr>
      <w:r>
        <w:separator/>
      </w:r>
    </w:p>
  </w:endnote>
  <w:endnote w:type="continuationSeparator" w:id="0">
    <w:p w:rsidR="00B67F59" w:rsidP="00B67F59" w:rsidRDefault="00B67F59" w14:paraId="71CC7B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852F8A" w:rsidTr="5A852F8A" w14:paraId="0EC5AD85">
      <w:trPr>
        <w:trHeight w:val="300"/>
      </w:trPr>
      <w:tc>
        <w:tcPr>
          <w:tcW w:w="3005" w:type="dxa"/>
          <w:tcMar/>
        </w:tcPr>
        <w:p w:rsidR="5A852F8A" w:rsidP="5A852F8A" w:rsidRDefault="5A852F8A" w14:paraId="279BE610" w14:textId="5B345DE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A852F8A" w:rsidP="5A852F8A" w:rsidRDefault="5A852F8A" w14:paraId="3C7B32E9" w14:textId="0A9F93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A852F8A" w:rsidP="5A852F8A" w:rsidRDefault="5A852F8A" w14:paraId="0AAC82B7" w14:textId="60968F80">
          <w:pPr>
            <w:pStyle w:val="Header"/>
            <w:bidi w:val="0"/>
            <w:ind w:right="-115"/>
            <w:jc w:val="right"/>
          </w:pPr>
        </w:p>
      </w:tc>
    </w:tr>
  </w:tbl>
  <w:p w:rsidR="5A852F8A" w:rsidP="5A852F8A" w:rsidRDefault="5A852F8A" w14:paraId="3070D702" w14:textId="11D759E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F59" w:rsidP="00B67F59" w:rsidRDefault="00B67F59" w14:paraId="3D3EBA3D" w14:textId="77777777">
      <w:pPr>
        <w:spacing w:after="0" w:line="240" w:lineRule="auto"/>
      </w:pPr>
      <w:r>
        <w:separator/>
      </w:r>
    </w:p>
  </w:footnote>
  <w:footnote w:type="continuationSeparator" w:id="0">
    <w:p w:rsidR="00B67F59" w:rsidP="00B67F59" w:rsidRDefault="00B67F59" w14:paraId="606AF3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F59" w:rsidP="00B67F59" w:rsidRDefault="00B67F59" w14:paraId="475E2B44" w14:textId="089CF076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tKVcfH6" int2:invalidationBookmarkName="" int2:hashCode="UrQl71t4SCz/w6" int2:id="QiGpulKR">
      <int2:state int2:type="gram" int2:value="Rejected"/>
    </int2:bookmark>
    <int2:bookmark int2:bookmarkName="_Int_umVESErb" int2:invalidationBookmarkName="" int2:hashCode="Rb1C0FXHZAIeAk" int2:id="YsPI0TC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70b747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6f18b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73b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f2e5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8b9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543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077d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9B64FE"/>
    <w:multiLevelType w:val="hybridMultilevel"/>
    <w:tmpl w:val="80AEF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89300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B0"/>
    <w:rsid w:val="000D70A5"/>
    <w:rsid w:val="001715B0"/>
    <w:rsid w:val="001F7A8E"/>
    <w:rsid w:val="00573577"/>
    <w:rsid w:val="00585A34"/>
    <w:rsid w:val="00587B33"/>
    <w:rsid w:val="0065550D"/>
    <w:rsid w:val="007135B6"/>
    <w:rsid w:val="00746687"/>
    <w:rsid w:val="009A5766"/>
    <w:rsid w:val="00A14B55"/>
    <w:rsid w:val="00B105BC"/>
    <w:rsid w:val="00B52AFE"/>
    <w:rsid w:val="00B67F59"/>
    <w:rsid w:val="00B76A1F"/>
    <w:rsid w:val="014364D7"/>
    <w:rsid w:val="0193FE13"/>
    <w:rsid w:val="022A2757"/>
    <w:rsid w:val="0379647A"/>
    <w:rsid w:val="04793026"/>
    <w:rsid w:val="059A796E"/>
    <w:rsid w:val="073D6910"/>
    <w:rsid w:val="082EFE04"/>
    <w:rsid w:val="087C093E"/>
    <w:rsid w:val="0B0E62FB"/>
    <w:rsid w:val="0F2D08EA"/>
    <w:rsid w:val="10D5D729"/>
    <w:rsid w:val="11C6CCCB"/>
    <w:rsid w:val="11F7DD39"/>
    <w:rsid w:val="1220ADAA"/>
    <w:rsid w:val="12A4B630"/>
    <w:rsid w:val="13971087"/>
    <w:rsid w:val="15485D98"/>
    <w:rsid w:val="160D9141"/>
    <w:rsid w:val="17076900"/>
    <w:rsid w:val="190A1F0C"/>
    <w:rsid w:val="1A223C05"/>
    <w:rsid w:val="1A39F16E"/>
    <w:rsid w:val="1C6B2EFE"/>
    <w:rsid w:val="1D084AF0"/>
    <w:rsid w:val="1DA4CBDD"/>
    <w:rsid w:val="1DB9AE05"/>
    <w:rsid w:val="23D1D9F6"/>
    <w:rsid w:val="2406FE8B"/>
    <w:rsid w:val="24333780"/>
    <w:rsid w:val="252F9533"/>
    <w:rsid w:val="277AB023"/>
    <w:rsid w:val="2A560694"/>
    <w:rsid w:val="2A83F13D"/>
    <w:rsid w:val="2BD31DA3"/>
    <w:rsid w:val="2CBEF972"/>
    <w:rsid w:val="2DCFC4EA"/>
    <w:rsid w:val="2DD00FC7"/>
    <w:rsid w:val="31F25F35"/>
    <w:rsid w:val="350BE234"/>
    <w:rsid w:val="350F3420"/>
    <w:rsid w:val="3C70CC30"/>
    <w:rsid w:val="41F3BBCC"/>
    <w:rsid w:val="427B512F"/>
    <w:rsid w:val="45605E76"/>
    <w:rsid w:val="47E54836"/>
    <w:rsid w:val="4C11594A"/>
    <w:rsid w:val="4D603D7C"/>
    <w:rsid w:val="4E4012F6"/>
    <w:rsid w:val="4F48768A"/>
    <w:rsid w:val="5601F23E"/>
    <w:rsid w:val="59762B78"/>
    <w:rsid w:val="59D6885A"/>
    <w:rsid w:val="5A852F8A"/>
    <w:rsid w:val="5C2E2A3E"/>
    <w:rsid w:val="5D0D11C8"/>
    <w:rsid w:val="5EBF516F"/>
    <w:rsid w:val="600129BA"/>
    <w:rsid w:val="6082FD7A"/>
    <w:rsid w:val="61BE2303"/>
    <w:rsid w:val="634E9D33"/>
    <w:rsid w:val="63FDAAD1"/>
    <w:rsid w:val="64657C51"/>
    <w:rsid w:val="6B7240CB"/>
    <w:rsid w:val="6C8CDB56"/>
    <w:rsid w:val="6CEFFBD3"/>
    <w:rsid w:val="6D6B7575"/>
    <w:rsid w:val="6EEE1738"/>
    <w:rsid w:val="6FC60B13"/>
    <w:rsid w:val="6FE45CC3"/>
    <w:rsid w:val="71F22643"/>
    <w:rsid w:val="722FD1BC"/>
    <w:rsid w:val="78D2CCBA"/>
    <w:rsid w:val="7AAF1D13"/>
    <w:rsid w:val="7B560FD6"/>
    <w:rsid w:val="7C3EEA24"/>
    <w:rsid w:val="7CDC4B83"/>
    <w:rsid w:val="7F02E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FD9E"/>
  <w15:chartTrackingRefBased/>
  <w15:docId w15:val="{BADB6F12-768D-44FE-9866-9B2FE8B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15B0"/>
    <w:pPr>
      <w:spacing w:line="25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5B0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5B0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15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15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15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15B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15B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15B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15B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15B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1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1715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7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71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B0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1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715B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67F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7F5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7F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7F59"/>
    <w:rPr>
      <w:kern w:val="0"/>
      <w:sz w:val="22"/>
      <w:szCs w:val="22"/>
      <w:lang w:val="en-US"/>
      <w14:ligatures w14:val="none"/>
    </w:rPr>
  </w:style>
  <w:style w:type="character" w:styleId="Hyperlink">
    <w:uiPriority w:val="99"/>
    <w:name w:val="Hyperlink"/>
    <w:basedOn w:val="DefaultParagraphFont"/>
    <w:unhideWhenUsed/>
    <w:rsid w:val="6FE45C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6a9afea4e55a4ba6" /><Relationship Type="http://schemas.openxmlformats.org/officeDocument/2006/relationships/hyperlink" Target="https://www.researchinpractice.org.uk/" TargetMode="External" Id="R34940306f5e3454e" /><Relationship Type="http://schemas.openxmlformats.org/officeDocument/2006/relationships/hyperlink" Target="https://www.manchesterappp.co.uk/" TargetMode="External" Id="Rb52cc970668b4df2" /><Relationship Type="http://schemas.openxmlformats.org/officeDocument/2006/relationships/footer" Target="footer.xml" Id="Rf157f5107ab54b13" /><Relationship Type="http://schemas.openxmlformats.org/officeDocument/2006/relationships/hyperlink" Target="https://www.developingtogetherswtp.org.uk/wp-content/uploads/2020/11/PCF-3_-Tool-8-Mandela-Model-1.docx.pdf" TargetMode="External" Id="R345d58ba9b0e4c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Udu</dc:creator>
  <keywords/>
  <dc:description/>
  <lastModifiedBy>Cecilia Udu</lastModifiedBy>
  <revision>24</revision>
  <dcterms:created xsi:type="dcterms:W3CDTF">2025-05-08T08:51:00.0000000Z</dcterms:created>
  <dcterms:modified xsi:type="dcterms:W3CDTF">2026-03-05T14:23:43.9994896Z</dcterms:modified>
</coreProperties>
</file>