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F1972" w14:textId="12755DE3" w:rsidR="00475439" w:rsidRDefault="68F607A1">
      <w:bookmarkStart w:id="0" w:name="_GoBack"/>
      <w:bookmarkEnd w:id="0"/>
      <w:r w:rsidRPr="519607BD">
        <w:rPr>
          <w:rFonts w:ascii="Arial" w:eastAsia="Arial" w:hAnsi="Arial" w:cs="Arial"/>
          <w:b/>
          <w:bCs/>
          <w:color w:val="008080"/>
          <w:sz w:val="32"/>
          <w:szCs w:val="32"/>
        </w:rPr>
        <w:t>Appendix A - Supervision Agreement</w:t>
      </w:r>
    </w:p>
    <w:p w14:paraId="53C00C78" w14:textId="54E52567" w:rsidR="00475439" w:rsidRDefault="68F607A1">
      <w:r w:rsidRPr="519607BD">
        <w:rPr>
          <w:rFonts w:ascii="Arial" w:eastAsia="Arial" w:hAnsi="Arial" w:cs="Arial"/>
          <w:color w:val="000000" w:themeColor="text1"/>
          <w:sz w:val="24"/>
          <w:szCs w:val="24"/>
        </w:rPr>
        <w:t>This Agreement is signed by both parties and retained by both the supervisor and supervisee. To be reviewed as required or minimum 12months.</w:t>
      </w:r>
    </w:p>
    <w:tbl>
      <w:tblPr>
        <w:tblStyle w:val="TableGrid"/>
        <w:tblW w:w="0" w:type="auto"/>
        <w:tblLayout w:type="fixed"/>
        <w:tblLook w:val="06A0" w:firstRow="1" w:lastRow="0" w:firstColumn="1" w:lastColumn="0" w:noHBand="1" w:noVBand="1"/>
      </w:tblPr>
      <w:tblGrid>
        <w:gridCol w:w="4680"/>
        <w:gridCol w:w="4680"/>
      </w:tblGrid>
      <w:tr w:rsidR="519607BD" w14:paraId="0B2A972F" w14:textId="77777777" w:rsidTr="519607BD">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1874CF" w14:textId="013AE064" w:rsidR="519607BD" w:rsidRDefault="519607BD">
            <w:r w:rsidRPr="519607BD">
              <w:rPr>
                <w:rFonts w:ascii="Arial" w:eastAsia="Arial" w:hAnsi="Arial" w:cs="Arial"/>
                <w:b/>
                <w:bCs/>
                <w:sz w:val="24"/>
                <w:szCs w:val="24"/>
              </w:rPr>
              <w:t>Supervisee Name: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677545" w14:textId="38F3911E" w:rsidR="519607BD" w:rsidRDefault="519607BD">
            <w:r w:rsidRPr="519607BD">
              <w:rPr>
                <w:rFonts w:ascii="Arial" w:eastAsia="Arial" w:hAnsi="Arial" w:cs="Arial"/>
                <w:sz w:val="24"/>
                <w:szCs w:val="24"/>
              </w:rPr>
              <w:t xml:space="preserve"> </w:t>
            </w:r>
          </w:p>
        </w:tc>
      </w:tr>
      <w:tr w:rsidR="519607BD" w14:paraId="47AC0FBD" w14:textId="77777777" w:rsidTr="519607BD">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D28A3" w14:textId="5FA26C6D" w:rsidR="519607BD" w:rsidRDefault="519607BD">
            <w:r w:rsidRPr="519607BD">
              <w:rPr>
                <w:rFonts w:ascii="Arial" w:eastAsia="Arial" w:hAnsi="Arial" w:cs="Arial"/>
                <w:b/>
                <w:bCs/>
                <w:sz w:val="24"/>
                <w:szCs w:val="24"/>
              </w:rPr>
              <w:t>Supervisor’ Name: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E3F30C" w14:textId="0D6F33CB" w:rsidR="519607BD" w:rsidRDefault="519607BD">
            <w:r w:rsidRPr="519607BD">
              <w:rPr>
                <w:rFonts w:ascii="Arial" w:eastAsia="Arial" w:hAnsi="Arial" w:cs="Arial"/>
                <w:sz w:val="24"/>
                <w:szCs w:val="24"/>
              </w:rPr>
              <w:t xml:space="preserve"> </w:t>
            </w:r>
          </w:p>
        </w:tc>
      </w:tr>
      <w:tr w:rsidR="519607BD" w14:paraId="0DEB4A83" w14:textId="77777777" w:rsidTr="519607BD">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D23AB" w14:textId="54E1E9C6" w:rsidR="519607BD" w:rsidRDefault="519607BD">
            <w:r w:rsidRPr="519607BD">
              <w:rPr>
                <w:rFonts w:ascii="Arial" w:eastAsia="Arial" w:hAnsi="Arial" w:cs="Arial"/>
                <w:b/>
                <w:bCs/>
                <w:sz w:val="24"/>
                <w:szCs w:val="24"/>
              </w:rPr>
              <w:t>Date of Agreement:</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04714" w14:textId="0A0F55A5" w:rsidR="519607BD" w:rsidRDefault="519607BD">
            <w:r w:rsidRPr="519607BD">
              <w:rPr>
                <w:rFonts w:ascii="Arial" w:eastAsia="Arial" w:hAnsi="Arial" w:cs="Arial"/>
                <w:sz w:val="24"/>
                <w:szCs w:val="24"/>
              </w:rPr>
              <w:t xml:space="preserve"> </w:t>
            </w:r>
          </w:p>
        </w:tc>
      </w:tr>
    </w:tbl>
    <w:p w14:paraId="590EEB9C" w14:textId="37E21CFA" w:rsidR="00475439" w:rsidRDefault="68F607A1">
      <w:r w:rsidRPr="519607BD">
        <w:rPr>
          <w:rFonts w:ascii="Arial" w:eastAsia="Arial" w:hAnsi="Arial" w:cs="Arial"/>
          <w:color w:val="000000" w:themeColor="text1"/>
          <w:sz w:val="24"/>
          <w:szCs w:val="24"/>
        </w:rPr>
        <w:t xml:space="preserve"> </w:t>
      </w:r>
    </w:p>
    <w:p w14:paraId="279420E7" w14:textId="014E59E7" w:rsidR="00475439" w:rsidRDefault="68F607A1">
      <w:r w:rsidRPr="519607BD">
        <w:rPr>
          <w:rFonts w:ascii="Arial" w:eastAsia="Arial" w:hAnsi="Arial" w:cs="Arial"/>
          <w:b/>
          <w:bCs/>
          <w:color w:val="008080"/>
          <w:sz w:val="24"/>
          <w:szCs w:val="24"/>
        </w:rPr>
        <w:t>Arrangements for Supervision:</w:t>
      </w:r>
    </w:p>
    <w:p w14:paraId="63D0EEB2" w14:textId="195920A5" w:rsidR="00475439" w:rsidRDefault="68F607A1">
      <w:r w:rsidRPr="519607BD">
        <w:rPr>
          <w:rFonts w:ascii="Arial" w:eastAsia="Arial" w:hAnsi="Arial" w:cs="Arial"/>
          <w:b/>
          <w:bCs/>
          <w:color w:val="000000" w:themeColor="text1"/>
          <w:sz w:val="24"/>
          <w:szCs w:val="24"/>
        </w:rPr>
        <w:t>1.</w:t>
      </w:r>
      <w:r w:rsidR="00D57406">
        <w:tab/>
      </w:r>
      <w:r w:rsidRPr="519607BD">
        <w:rPr>
          <w:rFonts w:ascii="Arial" w:eastAsia="Arial" w:hAnsi="Arial" w:cs="Arial"/>
          <w:b/>
          <w:bCs/>
          <w:color w:val="000000" w:themeColor="text1"/>
          <w:sz w:val="24"/>
          <w:szCs w:val="24"/>
        </w:rPr>
        <w:t xml:space="preserve">Frequency: every 4- 6 weeks  </w:t>
      </w:r>
    </w:p>
    <w:p w14:paraId="376B95CE" w14:textId="24483072" w:rsidR="00475439" w:rsidRDefault="68F607A1">
      <w:r w:rsidRPr="519607BD">
        <w:rPr>
          <w:rFonts w:ascii="Arial" w:eastAsia="Arial" w:hAnsi="Arial" w:cs="Arial"/>
          <w:color w:val="000000" w:themeColor="text1"/>
          <w:sz w:val="24"/>
          <w:szCs w:val="24"/>
        </w:rPr>
        <w:t xml:space="preserve">(If your Line Manager is of a different profession, it should be specified here who will provide your professional supervision and when) </w:t>
      </w:r>
    </w:p>
    <w:p w14:paraId="6E308C4F" w14:textId="30C0BDAE" w:rsidR="00475439" w:rsidRDefault="68F607A1">
      <w:r w:rsidRPr="519607BD">
        <w:rPr>
          <w:rFonts w:ascii="Arial" w:eastAsia="Arial" w:hAnsi="Arial" w:cs="Arial"/>
          <w:color w:val="000000" w:themeColor="text1"/>
          <w:sz w:val="24"/>
          <w:szCs w:val="24"/>
        </w:rPr>
        <w:t>(If on ASYE, it should be amended to reflect recommended frequency)</w:t>
      </w:r>
    </w:p>
    <w:p w14:paraId="1EFA8ABC" w14:textId="135CF6A1" w:rsidR="00475439" w:rsidRDefault="68F607A1">
      <w:r w:rsidRPr="519607BD">
        <w:rPr>
          <w:rFonts w:ascii="Arial" w:eastAsia="Arial" w:hAnsi="Arial" w:cs="Arial"/>
          <w:b/>
          <w:bCs/>
          <w:color w:val="000000" w:themeColor="text1"/>
          <w:sz w:val="24"/>
          <w:szCs w:val="24"/>
        </w:rPr>
        <w:t>2.</w:t>
      </w:r>
      <w:r w:rsidR="00D57406">
        <w:tab/>
      </w:r>
      <w:r w:rsidRPr="519607BD">
        <w:rPr>
          <w:rFonts w:ascii="Arial" w:eastAsia="Arial" w:hAnsi="Arial" w:cs="Arial"/>
          <w:b/>
          <w:bCs/>
          <w:color w:val="000000" w:themeColor="text1"/>
          <w:sz w:val="24"/>
          <w:szCs w:val="24"/>
        </w:rPr>
        <w:t>Average Length of Meeting:</w:t>
      </w:r>
    </w:p>
    <w:p w14:paraId="4D16F7BD" w14:textId="115D4FD9" w:rsidR="00475439" w:rsidRDefault="68F607A1" w:rsidP="519607BD">
      <w:pPr>
        <w:ind w:firstLine="720"/>
      </w:pPr>
      <w:r w:rsidRPr="519607BD">
        <w:rPr>
          <w:rFonts w:ascii="Arial" w:eastAsia="Arial" w:hAnsi="Arial" w:cs="Arial"/>
          <w:color w:val="000000" w:themeColor="text1"/>
          <w:sz w:val="24"/>
          <w:szCs w:val="24"/>
        </w:rPr>
        <w:t>On average 1½ - 2 hours minimum.</w:t>
      </w:r>
    </w:p>
    <w:p w14:paraId="2BE64DF9" w14:textId="0AD312C5" w:rsidR="00475439" w:rsidRDefault="68F607A1">
      <w:r w:rsidRPr="519607BD">
        <w:rPr>
          <w:rFonts w:ascii="Arial" w:eastAsia="Arial" w:hAnsi="Arial" w:cs="Arial"/>
          <w:b/>
          <w:bCs/>
          <w:color w:val="000000" w:themeColor="text1"/>
          <w:sz w:val="24"/>
          <w:szCs w:val="24"/>
        </w:rPr>
        <w:t>3.</w:t>
      </w:r>
      <w:r w:rsidR="00D57406">
        <w:tab/>
      </w:r>
      <w:r w:rsidRPr="519607BD">
        <w:rPr>
          <w:rFonts w:ascii="Arial" w:eastAsia="Arial" w:hAnsi="Arial" w:cs="Arial"/>
          <w:b/>
          <w:bCs/>
          <w:color w:val="000000" w:themeColor="text1"/>
          <w:sz w:val="24"/>
          <w:szCs w:val="24"/>
        </w:rPr>
        <w:t>Statement about Interruption:</w:t>
      </w:r>
    </w:p>
    <w:p w14:paraId="6FB0EA2F" w14:textId="08B21126" w:rsidR="00475439" w:rsidRDefault="68F607A1" w:rsidP="519607BD">
      <w:pPr>
        <w:ind w:firstLine="720"/>
      </w:pPr>
      <w:r w:rsidRPr="519607BD">
        <w:rPr>
          <w:rFonts w:ascii="Arial" w:eastAsia="Arial" w:hAnsi="Arial" w:cs="Arial"/>
          <w:color w:val="000000" w:themeColor="text1"/>
          <w:sz w:val="24"/>
          <w:szCs w:val="24"/>
        </w:rPr>
        <w:t>Interruptions should be limited to emergencies only.</w:t>
      </w:r>
    </w:p>
    <w:p w14:paraId="184E7756" w14:textId="53A38953" w:rsidR="00475439" w:rsidRDefault="68F607A1">
      <w:r w:rsidRPr="519607BD">
        <w:rPr>
          <w:rFonts w:ascii="Arial" w:eastAsia="Arial" w:hAnsi="Arial" w:cs="Arial"/>
          <w:b/>
          <w:bCs/>
          <w:color w:val="000000" w:themeColor="text1"/>
          <w:sz w:val="24"/>
          <w:szCs w:val="24"/>
        </w:rPr>
        <w:t>4.</w:t>
      </w:r>
      <w:r w:rsidR="00D57406">
        <w:tab/>
      </w:r>
      <w:r w:rsidRPr="519607BD">
        <w:rPr>
          <w:rFonts w:ascii="Arial" w:eastAsia="Arial" w:hAnsi="Arial" w:cs="Arial"/>
          <w:b/>
          <w:bCs/>
          <w:color w:val="000000" w:themeColor="text1"/>
          <w:sz w:val="24"/>
          <w:szCs w:val="24"/>
        </w:rPr>
        <w:t>Statement about Attendance:</w:t>
      </w:r>
    </w:p>
    <w:p w14:paraId="3E4CFB0D" w14:textId="13B56A01" w:rsidR="00475439" w:rsidRDefault="68F607A1">
      <w:r w:rsidRPr="519607BD">
        <w:rPr>
          <w:rFonts w:ascii="Arial" w:eastAsia="Arial" w:hAnsi="Arial" w:cs="Arial"/>
          <w:color w:val="000000" w:themeColor="text1"/>
          <w:sz w:val="24"/>
          <w:szCs w:val="24"/>
        </w:rPr>
        <w:t xml:space="preserve">Both parties will be punctual, limit interruptions and avoid cancelling sessions, except in exceptional circumstances. If a session </w:t>
      </w:r>
      <w:proofErr w:type="gramStart"/>
      <w:r w:rsidRPr="519607BD">
        <w:rPr>
          <w:rFonts w:ascii="Arial" w:eastAsia="Arial" w:hAnsi="Arial" w:cs="Arial"/>
          <w:color w:val="000000" w:themeColor="text1"/>
          <w:sz w:val="24"/>
          <w:szCs w:val="24"/>
        </w:rPr>
        <w:t>has to</w:t>
      </w:r>
      <w:proofErr w:type="gramEnd"/>
      <w:r w:rsidRPr="519607BD">
        <w:rPr>
          <w:rFonts w:ascii="Arial" w:eastAsia="Arial" w:hAnsi="Arial" w:cs="Arial"/>
          <w:color w:val="000000" w:themeColor="text1"/>
          <w:sz w:val="24"/>
          <w:szCs w:val="24"/>
        </w:rPr>
        <w:t xml:space="preserve"> be cancelled, another should be arranged as soon as possible. Both parties will come prepared with items they wish to discuss and agree what they will cover at the start of each meeting.</w:t>
      </w:r>
    </w:p>
    <w:p w14:paraId="4C4A2F50" w14:textId="69785DAB" w:rsidR="00475439" w:rsidRDefault="68F607A1">
      <w:r w:rsidRPr="519607BD">
        <w:rPr>
          <w:rFonts w:ascii="Arial" w:eastAsia="Arial" w:hAnsi="Arial" w:cs="Arial"/>
          <w:b/>
          <w:bCs/>
          <w:color w:val="000000" w:themeColor="text1"/>
          <w:sz w:val="24"/>
          <w:szCs w:val="24"/>
        </w:rPr>
        <w:t>5.</w:t>
      </w:r>
      <w:r w:rsidR="00D57406">
        <w:tab/>
      </w:r>
      <w:r w:rsidRPr="519607BD">
        <w:rPr>
          <w:rFonts w:ascii="Arial" w:eastAsia="Arial" w:hAnsi="Arial" w:cs="Arial"/>
          <w:b/>
          <w:bCs/>
          <w:color w:val="000000" w:themeColor="text1"/>
          <w:sz w:val="24"/>
          <w:szCs w:val="24"/>
        </w:rPr>
        <w:t>Statement about Confidentiality:</w:t>
      </w:r>
    </w:p>
    <w:p w14:paraId="2A94FC94" w14:textId="37DA31DE" w:rsidR="00475439" w:rsidRDefault="68F607A1">
      <w:r w:rsidRPr="519607BD">
        <w:rPr>
          <w:rFonts w:ascii="Arial" w:eastAsia="Arial" w:hAnsi="Arial" w:cs="Arial"/>
          <w:color w:val="000000" w:themeColor="text1"/>
          <w:sz w:val="24"/>
          <w:szCs w:val="24"/>
        </w:rPr>
        <w:t xml:space="preserve">The discussion in each supervision session will usually be confidential between the two participants. If the supervisor needs to share supervision records or matters raised in supervision with someone else, they will inform the member of staff. If the member of staff wishes any </w:t>
      </w:r>
      <w:proofErr w:type="gramStart"/>
      <w:r w:rsidRPr="519607BD">
        <w:rPr>
          <w:rFonts w:ascii="Arial" w:eastAsia="Arial" w:hAnsi="Arial" w:cs="Arial"/>
          <w:color w:val="000000" w:themeColor="text1"/>
          <w:sz w:val="24"/>
          <w:szCs w:val="24"/>
        </w:rPr>
        <w:t>information</w:t>
      </w:r>
      <w:proofErr w:type="gramEnd"/>
      <w:r w:rsidRPr="519607BD">
        <w:rPr>
          <w:rFonts w:ascii="Arial" w:eastAsia="Arial" w:hAnsi="Arial" w:cs="Arial"/>
          <w:color w:val="000000" w:themeColor="text1"/>
          <w:sz w:val="24"/>
          <w:szCs w:val="24"/>
        </w:rPr>
        <w:t xml:space="preserve"> they share to remain confidential they should say so, and the supervisor will discuss whether this is possible.</w:t>
      </w:r>
    </w:p>
    <w:p w14:paraId="55245CE3" w14:textId="5013749F" w:rsidR="00475439" w:rsidRDefault="68F607A1">
      <w:r w:rsidRPr="519607BD">
        <w:rPr>
          <w:rFonts w:ascii="Arial" w:eastAsia="Arial" w:hAnsi="Arial" w:cs="Arial"/>
          <w:b/>
          <w:bCs/>
          <w:color w:val="000000" w:themeColor="text1"/>
          <w:sz w:val="24"/>
          <w:szCs w:val="24"/>
        </w:rPr>
        <w:t>6.</w:t>
      </w:r>
      <w:r w:rsidR="00D57406">
        <w:tab/>
      </w:r>
      <w:r w:rsidRPr="519607BD">
        <w:rPr>
          <w:rFonts w:ascii="Arial" w:eastAsia="Arial" w:hAnsi="Arial" w:cs="Arial"/>
          <w:b/>
          <w:bCs/>
          <w:color w:val="000000" w:themeColor="text1"/>
          <w:sz w:val="24"/>
          <w:szCs w:val="24"/>
        </w:rPr>
        <w:t>The Supervision policy:</w:t>
      </w:r>
    </w:p>
    <w:p w14:paraId="749D90CF" w14:textId="782713CB" w:rsidR="00475439" w:rsidRDefault="68F607A1">
      <w:r w:rsidRPr="519607BD">
        <w:rPr>
          <w:rFonts w:ascii="Arial" w:eastAsia="Arial" w:hAnsi="Arial" w:cs="Arial"/>
          <w:color w:val="000000" w:themeColor="text1"/>
          <w:sz w:val="24"/>
          <w:szCs w:val="24"/>
        </w:rPr>
        <w:t>Both parties need to have read the policy and agree to abide by its contents.</w:t>
      </w:r>
    </w:p>
    <w:p w14:paraId="29B2B049" w14:textId="735C355E" w:rsidR="00475439" w:rsidRDefault="68F607A1">
      <w:r w:rsidRPr="519607BD">
        <w:rPr>
          <w:rFonts w:ascii="Arial" w:eastAsia="Arial" w:hAnsi="Arial" w:cs="Arial"/>
          <w:color w:val="000000" w:themeColor="text1"/>
          <w:sz w:val="24"/>
          <w:szCs w:val="24"/>
        </w:rPr>
        <w:t xml:space="preserve"> </w:t>
      </w:r>
      <w:r w:rsidRPr="519607BD">
        <w:rPr>
          <w:rFonts w:ascii="Arial" w:eastAsia="Arial" w:hAnsi="Arial" w:cs="Arial"/>
          <w:b/>
          <w:bCs/>
          <w:color w:val="000000" w:themeColor="text1"/>
          <w:sz w:val="24"/>
          <w:szCs w:val="24"/>
        </w:rPr>
        <w:t xml:space="preserve">Signed by: </w:t>
      </w:r>
    </w:p>
    <w:p w14:paraId="62144983" w14:textId="34663602" w:rsidR="00475439" w:rsidRDefault="68F607A1">
      <w:r w:rsidRPr="519607BD">
        <w:rPr>
          <w:rFonts w:ascii="Arial" w:eastAsia="Arial" w:hAnsi="Arial" w:cs="Arial"/>
          <w:b/>
          <w:bCs/>
          <w:color w:val="000000" w:themeColor="text1"/>
          <w:sz w:val="24"/>
          <w:szCs w:val="24"/>
        </w:rPr>
        <w:t xml:space="preserve">Supervisee:   </w:t>
      </w:r>
      <w:r w:rsidR="00D57406">
        <w:tab/>
      </w:r>
      <w:r w:rsidRPr="519607BD">
        <w:rPr>
          <w:rFonts w:ascii="Arial" w:eastAsia="Arial" w:hAnsi="Arial" w:cs="Arial"/>
          <w:b/>
          <w:bCs/>
          <w:color w:val="000000" w:themeColor="text1"/>
          <w:sz w:val="24"/>
          <w:szCs w:val="24"/>
        </w:rPr>
        <w:t>……………………………….</w:t>
      </w:r>
      <w:r w:rsidR="00D57406">
        <w:tab/>
      </w:r>
      <w:r w:rsidRPr="519607BD">
        <w:rPr>
          <w:rFonts w:ascii="Arial" w:eastAsia="Arial" w:hAnsi="Arial" w:cs="Arial"/>
          <w:b/>
          <w:bCs/>
          <w:color w:val="000000" w:themeColor="text1"/>
          <w:sz w:val="24"/>
          <w:szCs w:val="24"/>
        </w:rPr>
        <w:t>Date: ……….</w:t>
      </w:r>
    </w:p>
    <w:p w14:paraId="276C6863" w14:textId="5DF2E6AA" w:rsidR="00475439" w:rsidRDefault="68F607A1" w:rsidP="519607BD">
      <w:pPr>
        <w:rPr>
          <w:rFonts w:ascii="Arial" w:eastAsia="Arial" w:hAnsi="Arial" w:cs="Arial"/>
          <w:b/>
          <w:bCs/>
          <w:color w:val="000000" w:themeColor="text1"/>
          <w:sz w:val="24"/>
          <w:szCs w:val="24"/>
        </w:rPr>
      </w:pPr>
      <w:r w:rsidRPr="519607BD">
        <w:rPr>
          <w:rFonts w:ascii="Arial" w:eastAsia="Arial" w:hAnsi="Arial" w:cs="Arial"/>
          <w:b/>
          <w:bCs/>
          <w:color w:val="000000" w:themeColor="text1"/>
          <w:sz w:val="24"/>
          <w:szCs w:val="24"/>
        </w:rPr>
        <w:t>Supervisor:</w:t>
      </w:r>
      <w:r w:rsidR="00D57406">
        <w:tab/>
      </w:r>
      <w:r w:rsidR="00D57406">
        <w:tab/>
      </w:r>
      <w:r w:rsidRPr="519607BD">
        <w:rPr>
          <w:rFonts w:ascii="Arial" w:eastAsia="Arial" w:hAnsi="Arial" w:cs="Arial"/>
          <w:b/>
          <w:bCs/>
          <w:color w:val="000000" w:themeColor="text1"/>
          <w:sz w:val="24"/>
          <w:szCs w:val="24"/>
        </w:rPr>
        <w:t>………………</w:t>
      </w:r>
      <w:proofErr w:type="gramStart"/>
      <w:r w:rsidRPr="519607BD">
        <w:rPr>
          <w:rFonts w:ascii="Arial" w:eastAsia="Arial" w:hAnsi="Arial" w:cs="Arial"/>
          <w:b/>
          <w:bCs/>
          <w:color w:val="000000" w:themeColor="text1"/>
          <w:sz w:val="24"/>
          <w:szCs w:val="24"/>
        </w:rPr>
        <w:t>…..</w:t>
      </w:r>
      <w:proofErr w:type="gramEnd"/>
      <w:r w:rsidRPr="519607BD">
        <w:rPr>
          <w:rFonts w:ascii="Arial" w:eastAsia="Arial" w:hAnsi="Arial" w:cs="Arial"/>
          <w:b/>
          <w:bCs/>
          <w:color w:val="000000" w:themeColor="text1"/>
          <w:sz w:val="24"/>
          <w:szCs w:val="24"/>
        </w:rPr>
        <w:t>……………</w:t>
      </w:r>
      <w:r w:rsidR="00D57406">
        <w:tab/>
      </w:r>
      <w:r w:rsidRPr="519607BD">
        <w:rPr>
          <w:rFonts w:ascii="Arial" w:eastAsia="Arial" w:hAnsi="Arial" w:cs="Arial"/>
          <w:b/>
          <w:bCs/>
          <w:color w:val="000000" w:themeColor="text1"/>
          <w:sz w:val="24"/>
          <w:szCs w:val="24"/>
        </w:rPr>
        <w:t>Date: ……….</w:t>
      </w:r>
      <w:r w:rsidR="00D57406">
        <w:tab/>
      </w:r>
      <w:r w:rsidR="00D57406">
        <w:tab/>
      </w:r>
      <w:r w:rsidR="00D57406">
        <w:tab/>
      </w:r>
    </w:p>
    <w:p w14:paraId="2C078E63" w14:textId="0E7DF7B9" w:rsidR="00475439" w:rsidRDefault="00D57406" w:rsidP="519607BD">
      <w:r>
        <w:lastRenderedPageBreak/>
        <w:br/>
      </w:r>
    </w:p>
    <w:sectPr w:rsidR="00475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BEC9C2"/>
    <w:rsid w:val="00475439"/>
    <w:rsid w:val="00D57406"/>
    <w:rsid w:val="4BBEC9C2"/>
    <w:rsid w:val="519607BD"/>
    <w:rsid w:val="68F607A1"/>
    <w:rsid w:val="7535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C9C2"/>
  <w15:chartTrackingRefBased/>
  <w15:docId w15:val="{2BD6300B-F108-4CE3-9E03-359C8736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Garrett</dc:creator>
  <cp:keywords/>
  <dc:description/>
  <cp:lastModifiedBy>Elizabeth Garrett</cp:lastModifiedBy>
  <cp:revision>2</cp:revision>
  <dcterms:created xsi:type="dcterms:W3CDTF">2021-06-03T12:12:00Z</dcterms:created>
  <dcterms:modified xsi:type="dcterms:W3CDTF">2021-06-03T12:12:00Z</dcterms:modified>
</cp:coreProperties>
</file>